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57" w:rsidRPr="00A86A22" w:rsidRDefault="00CC1B91" w:rsidP="00984957">
      <w:pPr>
        <w:jc w:val="center"/>
        <w:rPr>
          <w:rFonts w:ascii="Arial" w:hAnsi="Arial" w:cs="Arial"/>
          <w:b/>
          <w:sz w:val="24"/>
          <w:szCs w:val="24"/>
        </w:rPr>
      </w:pPr>
      <w:bookmarkStart w:id="0" w:name="_GoBack"/>
      <w:bookmarkEnd w:id="0"/>
      <w:r w:rsidRPr="00E325A2">
        <w:rPr>
          <w:rFonts w:ascii="Calibri" w:eastAsia="Calibri" w:hAnsi="Calibri"/>
          <w:noProof/>
        </w:rPr>
        <w:drawing>
          <wp:inline distT="0" distB="0" distL="0" distR="0">
            <wp:extent cx="656549" cy="745477"/>
            <wp:effectExtent l="0" t="0" r="0" b="0"/>
            <wp:docPr id="4" name="Slika 4" descr="Opis: Opis: Opis: 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Opis: Opis: GRBno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513" cy="807886"/>
                    </a:xfrm>
                    <a:prstGeom prst="rect">
                      <a:avLst/>
                    </a:prstGeom>
                    <a:noFill/>
                    <a:ln>
                      <a:noFill/>
                    </a:ln>
                  </pic:spPr>
                </pic:pic>
              </a:graphicData>
            </a:graphic>
          </wp:inline>
        </w:drawing>
      </w:r>
      <w:r>
        <w:rPr>
          <w:rFonts w:ascii="Calibri" w:eastAsia="Calibri" w:hAnsi="Calibri"/>
        </w:rPr>
        <w:t xml:space="preserve">   </w:t>
      </w:r>
      <w:r w:rsidRPr="00E325A2">
        <w:rPr>
          <w:rFonts w:ascii="Calibri" w:eastAsia="Calibri" w:hAnsi="Calibri"/>
          <w:noProof/>
        </w:rPr>
        <w:drawing>
          <wp:inline distT="0" distB="0" distL="0" distR="0">
            <wp:extent cx="621102" cy="753805"/>
            <wp:effectExtent l="0" t="0" r="7620" b="8255"/>
            <wp:docPr id="5" name="Slika 5" descr="1358450151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8450151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948" cy="765754"/>
                    </a:xfrm>
                    <a:prstGeom prst="rect">
                      <a:avLst/>
                    </a:prstGeom>
                    <a:noFill/>
                    <a:ln>
                      <a:noFill/>
                    </a:ln>
                  </pic:spPr>
                </pic:pic>
              </a:graphicData>
            </a:graphic>
          </wp:inline>
        </w:drawing>
      </w:r>
      <w:r>
        <w:rPr>
          <w:rFonts w:ascii="Calibri" w:eastAsia="Calibri" w:hAnsi="Calibri"/>
        </w:rPr>
        <w:t xml:space="preserve">   </w:t>
      </w:r>
      <w:r w:rsidRPr="00E325A2">
        <w:rPr>
          <w:rFonts w:ascii="Calibri" w:eastAsia="Calibri" w:hAnsi="Calibri"/>
          <w:noProof/>
        </w:rPr>
        <w:drawing>
          <wp:inline distT="0" distB="0" distL="0" distR="0">
            <wp:extent cx="603849" cy="732869"/>
            <wp:effectExtent l="0" t="0" r="6350" b="0"/>
            <wp:docPr id="6" name="Slika 6" descr="1358451724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8451724im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999" cy="746401"/>
                    </a:xfrm>
                    <a:prstGeom prst="rect">
                      <a:avLst/>
                    </a:prstGeom>
                    <a:noFill/>
                    <a:ln>
                      <a:noFill/>
                    </a:ln>
                  </pic:spPr>
                </pic:pic>
              </a:graphicData>
            </a:graphic>
          </wp:inline>
        </w:drawing>
      </w:r>
      <w:r>
        <w:rPr>
          <w:rFonts w:ascii="Calibri" w:eastAsia="Calibri" w:hAnsi="Calibri"/>
        </w:rPr>
        <w:t xml:space="preserve">   </w:t>
      </w:r>
      <w:r>
        <w:rPr>
          <w:noProof/>
        </w:rPr>
        <w:drawing>
          <wp:inline distT="0" distB="0" distL="0" distR="0">
            <wp:extent cx="580739" cy="750630"/>
            <wp:effectExtent l="0" t="0" r="0" b="0"/>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383" cy="760510"/>
                    </a:xfrm>
                    <a:prstGeom prst="rect">
                      <a:avLst/>
                    </a:prstGeom>
                    <a:noFill/>
                    <a:ln>
                      <a:noFill/>
                    </a:ln>
                  </pic:spPr>
                </pic:pic>
              </a:graphicData>
            </a:graphic>
          </wp:inline>
        </w:drawing>
      </w:r>
      <w:r>
        <w:rPr>
          <w:rFonts w:ascii="Calibri" w:eastAsia="Calibri" w:hAnsi="Calibri"/>
        </w:rPr>
        <w:t xml:space="preserve">   </w:t>
      </w:r>
      <w:r>
        <w:rPr>
          <w:noProof/>
        </w:rPr>
        <w:drawing>
          <wp:inline distT="0" distB="0" distL="0" distR="0">
            <wp:extent cx="569344" cy="793361"/>
            <wp:effectExtent l="0" t="0" r="2540" b="6985"/>
            <wp:docPr id="8" name="Slika 8" descr="GRB ANDRE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ANDREJA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568" cy="797853"/>
                    </a:xfrm>
                    <a:prstGeom prst="rect">
                      <a:avLst/>
                    </a:prstGeom>
                    <a:noFill/>
                    <a:ln>
                      <a:noFill/>
                    </a:ln>
                  </pic:spPr>
                </pic:pic>
              </a:graphicData>
            </a:graphic>
          </wp:inline>
        </w:drawing>
      </w: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Default="00984957" w:rsidP="00984957">
      <w:pPr>
        <w:jc w:val="center"/>
        <w:rPr>
          <w:rFonts w:ascii="Arial" w:hAnsi="Arial" w:cs="Arial"/>
          <w:b/>
          <w:sz w:val="24"/>
          <w:szCs w:val="24"/>
        </w:rPr>
      </w:pPr>
    </w:p>
    <w:p w:rsidR="00984957"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r w:rsidRPr="00A86A22">
        <w:rPr>
          <w:rFonts w:ascii="Arial" w:hAnsi="Arial" w:cs="Arial"/>
          <w:b/>
          <w:sz w:val="24"/>
          <w:szCs w:val="24"/>
        </w:rPr>
        <w:t>OBČINA ROGAŠKA SLATINA, OBČINA ROGATEC</w:t>
      </w:r>
      <w:r>
        <w:rPr>
          <w:rFonts w:ascii="Arial" w:hAnsi="Arial" w:cs="Arial"/>
          <w:b/>
          <w:sz w:val="24"/>
          <w:szCs w:val="24"/>
        </w:rPr>
        <w:t xml:space="preserve">, </w:t>
      </w:r>
      <w:r w:rsidRPr="00A86A22">
        <w:rPr>
          <w:rFonts w:ascii="Arial" w:hAnsi="Arial" w:cs="Arial"/>
          <w:b/>
          <w:sz w:val="24"/>
          <w:szCs w:val="24"/>
        </w:rPr>
        <w:t>OBČINA PODČETRTEK</w:t>
      </w:r>
      <w:r>
        <w:rPr>
          <w:rFonts w:ascii="Arial" w:hAnsi="Arial" w:cs="Arial"/>
          <w:b/>
          <w:sz w:val="24"/>
          <w:szCs w:val="24"/>
        </w:rPr>
        <w:t>, OBČINA ŠMARJE PRI JELŠAH IN OBČINA KOZ</w:t>
      </w:r>
      <w:r w:rsidR="00CC1B91">
        <w:rPr>
          <w:rFonts w:ascii="Arial" w:hAnsi="Arial" w:cs="Arial"/>
          <w:b/>
          <w:sz w:val="24"/>
          <w:szCs w:val="24"/>
        </w:rPr>
        <w:t>JE</w:t>
      </w:r>
    </w:p>
    <w:p w:rsidR="00984957" w:rsidRPr="00A86A22" w:rsidRDefault="00984957" w:rsidP="00984957">
      <w:pPr>
        <w:jc w:val="center"/>
        <w:rPr>
          <w:rFonts w:ascii="Arial" w:hAnsi="Arial" w:cs="Arial"/>
          <w:sz w:val="24"/>
          <w:szCs w:val="24"/>
        </w:rPr>
      </w:pPr>
    </w:p>
    <w:p w:rsidR="00984957" w:rsidRPr="00A86A22" w:rsidRDefault="00984957" w:rsidP="00984957">
      <w:pPr>
        <w:jc w:val="center"/>
        <w:rPr>
          <w:rFonts w:ascii="Arial" w:hAnsi="Arial" w:cs="Arial"/>
          <w:sz w:val="24"/>
          <w:szCs w:val="24"/>
        </w:rPr>
      </w:pP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p>
    <w:p w:rsidR="00984957" w:rsidRPr="00676D22" w:rsidRDefault="00984957" w:rsidP="00984957">
      <w:pPr>
        <w:jc w:val="center"/>
        <w:rPr>
          <w:rFonts w:ascii="Arial Narrow" w:hAnsi="Arial Narrow" w:cs="Arial"/>
          <w:b/>
          <w:sz w:val="44"/>
          <w:szCs w:val="44"/>
        </w:rPr>
      </w:pPr>
      <w:r w:rsidRPr="00676D22">
        <w:rPr>
          <w:rFonts w:ascii="Arial Narrow" w:hAnsi="Arial Narrow" w:cs="Arial"/>
          <w:b/>
          <w:sz w:val="44"/>
          <w:szCs w:val="44"/>
        </w:rPr>
        <w:t xml:space="preserve">SKUPNI </w:t>
      </w:r>
    </w:p>
    <w:p w:rsidR="00984957" w:rsidRPr="00676D22" w:rsidRDefault="00984957" w:rsidP="00984957">
      <w:pPr>
        <w:jc w:val="center"/>
        <w:rPr>
          <w:rFonts w:ascii="Arial Narrow" w:hAnsi="Arial Narrow" w:cs="Arial"/>
          <w:b/>
          <w:sz w:val="44"/>
          <w:szCs w:val="44"/>
        </w:rPr>
      </w:pPr>
      <w:r w:rsidRPr="00676D22">
        <w:rPr>
          <w:rFonts w:ascii="Arial Narrow" w:hAnsi="Arial Narrow" w:cs="Arial"/>
          <w:b/>
          <w:sz w:val="44"/>
          <w:szCs w:val="44"/>
        </w:rPr>
        <w:t>OBČINSKI PROGRAM VARNOSTI</w:t>
      </w:r>
    </w:p>
    <w:p w:rsidR="00984957" w:rsidRPr="00CC1B91" w:rsidRDefault="00984957" w:rsidP="00984957">
      <w:pPr>
        <w:jc w:val="center"/>
        <w:rPr>
          <w:rFonts w:ascii="Arial" w:hAnsi="Arial" w:cs="Arial"/>
          <w:b/>
          <w:sz w:val="44"/>
          <w:szCs w:val="44"/>
        </w:rPr>
      </w:pPr>
    </w:p>
    <w:p w:rsidR="00984957" w:rsidRPr="00A86A22" w:rsidRDefault="00984957" w:rsidP="00984957">
      <w:pPr>
        <w:jc w:val="center"/>
        <w:rPr>
          <w:rFonts w:ascii="Arial" w:hAnsi="Arial" w:cs="Arial"/>
          <w:b/>
          <w:sz w:val="24"/>
          <w:szCs w:val="24"/>
        </w:rPr>
      </w:pPr>
    </w:p>
    <w:p w:rsidR="00984957" w:rsidRDefault="00984957" w:rsidP="00984957">
      <w:pPr>
        <w:jc w:val="center"/>
        <w:rPr>
          <w:rFonts w:ascii="Arial" w:hAnsi="Arial" w:cs="Arial"/>
          <w:b/>
          <w:sz w:val="24"/>
          <w:szCs w:val="24"/>
        </w:rPr>
      </w:pPr>
    </w:p>
    <w:p w:rsidR="00984E14" w:rsidRDefault="00984E14" w:rsidP="00984957">
      <w:pPr>
        <w:jc w:val="center"/>
        <w:rPr>
          <w:rFonts w:ascii="Arial" w:hAnsi="Arial" w:cs="Arial"/>
          <w:b/>
          <w:sz w:val="24"/>
          <w:szCs w:val="24"/>
        </w:rPr>
      </w:pPr>
    </w:p>
    <w:p w:rsidR="00984E14" w:rsidRDefault="00984E14" w:rsidP="00984957">
      <w:pPr>
        <w:jc w:val="center"/>
        <w:rPr>
          <w:rFonts w:ascii="Arial" w:hAnsi="Arial" w:cs="Arial"/>
          <w:b/>
          <w:sz w:val="24"/>
          <w:szCs w:val="24"/>
        </w:rPr>
      </w:pPr>
    </w:p>
    <w:p w:rsidR="00984E14" w:rsidRDefault="00984E14" w:rsidP="00984957">
      <w:pPr>
        <w:jc w:val="center"/>
        <w:rPr>
          <w:rFonts w:ascii="Arial" w:hAnsi="Arial" w:cs="Arial"/>
          <w:b/>
          <w:sz w:val="24"/>
          <w:szCs w:val="24"/>
        </w:rPr>
      </w:pPr>
    </w:p>
    <w:p w:rsidR="007175D9" w:rsidRDefault="007175D9" w:rsidP="00984957">
      <w:pPr>
        <w:jc w:val="center"/>
        <w:rPr>
          <w:rFonts w:ascii="Arial" w:hAnsi="Arial" w:cs="Arial"/>
          <w:b/>
          <w:sz w:val="24"/>
          <w:szCs w:val="24"/>
        </w:rPr>
      </w:pPr>
    </w:p>
    <w:p w:rsidR="007175D9" w:rsidRDefault="007175D9" w:rsidP="00984957">
      <w:pPr>
        <w:jc w:val="center"/>
        <w:rPr>
          <w:rFonts w:ascii="Arial" w:hAnsi="Arial" w:cs="Arial"/>
          <w:b/>
          <w:sz w:val="24"/>
          <w:szCs w:val="24"/>
        </w:rPr>
      </w:pPr>
    </w:p>
    <w:p w:rsidR="007175D9" w:rsidRDefault="007175D9" w:rsidP="00984957">
      <w:pPr>
        <w:jc w:val="center"/>
        <w:rPr>
          <w:rFonts w:ascii="Arial" w:hAnsi="Arial" w:cs="Arial"/>
          <w:b/>
          <w:sz w:val="24"/>
          <w:szCs w:val="24"/>
        </w:rPr>
      </w:pPr>
    </w:p>
    <w:p w:rsidR="007175D9" w:rsidRPr="00A86A22" w:rsidRDefault="007175D9"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Default="00984957" w:rsidP="00984957">
      <w:pPr>
        <w:jc w:val="center"/>
        <w:rPr>
          <w:rFonts w:ascii="Arial" w:hAnsi="Arial" w:cs="Arial"/>
          <w:b/>
          <w:sz w:val="24"/>
          <w:szCs w:val="24"/>
        </w:rPr>
      </w:pPr>
    </w:p>
    <w:p w:rsidR="00984E14" w:rsidRPr="00A86A22" w:rsidRDefault="00984E14" w:rsidP="00984957">
      <w:pPr>
        <w:jc w:val="center"/>
        <w:rPr>
          <w:rFonts w:ascii="Arial" w:hAnsi="Arial" w:cs="Arial"/>
          <w:b/>
          <w:sz w:val="24"/>
          <w:szCs w:val="24"/>
        </w:rPr>
      </w:pPr>
    </w:p>
    <w:p w:rsidR="00984957" w:rsidRDefault="00984957" w:rsidP="00984957">
      <w:pPr>
        <w:jc w:val="center"/>
        <w:rPr>
          <w:rFonts w:ascii="Arial" w:hAnsi="Arial" w:cs="Arial"/>
          <w:b/>
          <w:sz w:val="24"/>
          <w:szCs w:val="24"/>
        </w:rPr>
      </w:pPr>
    </w:p>
    <w:p w:rsidR="00984E14" w:rsidRDefault="00984E14" w:rsidP="00984957">
      <w:pPr>
        <w:jc w:val="center"/>
        <w:rPr>
          <w:rFonts w:ascii="Arial" w:hAnsi="Arial" w:cs="Arial"/>
          <w:b/>
          <w:sz w:val="24"/>
          <w:szCs w:val="24"/>
        </w:rPr>
      </w:pPr>
    </w:p>
    <w:p w:rsidR="00984E14" w:rsidRPr="00A86A22" w:rsidRDefault="00984E14"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984957" w:rsidP="00984957">
      <w:pPr>
        <w:jc w:val="center"/>
        <w:rPr>
          <w:rFonts w:ascii="Arial" w:hAnsi="Arial" w:cs="Arial"/>
          <w:b/>
          <w:sz w:val="24"/>
          <w:szCs w:val="24"/>
        </w:rPr>
      </w:pPr>
    </w:p>
    <w:p w:rsidR="00984957" w:rsidRPr="00A86A22" w:rsidRDefault="002A1244" w:rsidP="00984957">
      <w:pPr>
        <w:jc w:val="center"/>
        <w:rPr>
          <w:rFonts w:ascii="Arial" w:hAnsi="Arial" w:cs="Arial"/>
          <w:b/>
          <w:sz w:val="24"/>
          <w:szCs w:val="24"/>
        </w:rPr>
      </w:pPr>
      <w:r>
        <w:rPr>
          <w:rFonts w:ascii="Arial" w:hAnsi="Arial" w:cs="Arial"/>
          <w:b/>
          <w:sz w:val="24"/>
          <w:szCs w:val="24"/>
        </w:rPr>
        <w:t xml:space="preserve">Oktober </w:t>
      </w:r>
      <w:r w:rsidR="00CC1B91">
        <w:rPr>
          <w:rFonts w:ascii="Arial" w:hAnsi="Arial" w:cs="Arial"/>
          <w:b/>
          <w:sz w:val="24"/>
          <w:szCs w:val="24"/>
        </w:rPr>
        <w:t>2016</w:t>
      </w:r>
    </w:p>
    <w:p w:rsidR="00984957" w:rsidRPr="00A86A22" w:rsidRDefault="00984957" w:rsidP="00984957">
      <w:pPr>
        <w:jc w:val="center"/>
        <w:rPr>
          <w:rFonts w:ascii="Arial" w:hAnsi="Arial" w:cs="Arial"/>
          <w:b/>
          <w:color w:val="0000FF"/>
          <w:sz w:val="24"/>
          <w:szCs w:val="24"/>
        </w:rPr>
      </w:pPr>
    </w:p>
    <w:p w:rsidR="00984957" w:rsidRPr="00A86A22" w:rsidRDefault="00984957" w:rsidP="00984957">
      <w:pPr>
        <w:jc w:val="center"/>
        <w:rPr>
          <w:rFonts w:ascii="Arial" w:hAnsi="Arial" w:cs="Arial"/>
          <w:b/>
          <w:color w:val="0000FF"/>
          <w:sz w:val="24"/>
          <w:szCs w:val="24"/>
        </w:rPr>
      </w:pPr>
    </w:p>
    <w:p w:rsidR="00984957" w:rsidRPr="00A86A22" w:rsidRDefault="00984957" w:rsidP="00984957">
      <w:pPr>
        <w:tabs>
          <w:tab w:val="left" w:pos="540"/>
          <w:tab w:val="left" w:pos="900"/>
        </w:tabs>
        <w:jc w:val="center"/>
        <w:rPr>
          <w:rFonts w:ascii="Arial" w:hAnsi="Arial" w:cs="Arial"/>
          <w:b/>
          <w:color w:val="000000"/>
          <w:sz w:val="24"/>
          <w:szCs w:val="24"/>
        </w:rPr>
      </w:pPr>
    </w:p>
    <w:p w:rsidR="007175D9" w:rsidRPr="007175D9" w:rsidRDefault="007175D9" w:rsidP="007175D9">
      <w:pPr>
        <w:jc w:val="right"/>
        <w:rPr>
          <w:rFonts w:ascii="Arial" w:hAnsi="Arial" w:cs="Arial"/>
          <w:szCs w:val="22"/>
        </w:rPr>
      </w:pPr>
      <w:r w:rsidRPr="007175D9">
        <w:rPr>
          <w:rFonts w:ascii="Arial" w:hAnsi="Arial" w:cs="Arial"/>
          <w:szCs w:val="22"/>
        </w:rPr>
        <w:t>Številka: 007-0004/2016-5</w:t>
      </w:r>
    </w:p>
    <w:p w:rsidR="00097F0F" w:rsidRDefault="00097F0F" w:rsidP="00984957">
      <w:pPr>
        <w:tabs>
          <w:tab w:val="left" w:pos="540"/>
          <w:tab w:val="left" w:pos="900"/>
        </w:tabs>
        <w:jc w:val="center"/>
        <w:rPr>
          <w:rFonts w:ascii="Arial" w:hAnsi="Arial" w:cs="Arial"/>
          <w:b/>
          <w:color w:val="000000"/>
          <w:sz w:val="24"/>
          <w:szCs w:val="24"/>
        </w:rPr>
      </w:pPr>
    </w:p>
    <w:p w:rsidR="00097F0F" w:rsidRDefault="00097F0F">
      <w:pPr>
        <w:rPr>
          <w:rFonts w:ascii="Arial" w:hAnsi="Arial" w:cs="Arial"/>
          <w:b/>
          <w:color w:val="000000"/>
          <w:sz w:val="24"/>
          <w:szCs w:val="24"/>
        </w:rPr>
      </w:pPr>
      <w:r>
        <w:rPr>
          <w:rFonts w:ascii="Arial" w:hAnsi="Arial" w:cs="Arial"/>
          <w:b/>
          <w:color w:val="000000"/>
          <w:sz w:val="24"/>
          <w:szCs w:val="24"/>
        </w:rPr>
        <w:br w:type="page"/>
      </w:r>
    </w:p>
    <w:p w:rsidR="003D445D" w:rsidRDefault="005A6B77">
      <w:pPr>
        <w:pStyle w:val="Kazalovsebine1"/>
        <w:tabs>
          <w:tab w:val="left" w:pos="440"/>
          <w:tab w:val="right" w:leader="underscore" w:pos="9060"/>
        </w:tabs>
        <w:rPr>
          <w:rFonts w:eastAsiaTheme="minorEastAsia" w:cstheme="minorBidi"/>
          <w:b w:val="0"/>
          <w:bCs w:val="0"/>
          <w:i w:val="0"/>
          <w:iCs w:val="0"/>
          <w:noProof/>
          <w:sz w:val="22"/>
          <w:szCs w:val="22"/>
        </w:rPr>
      </w:pPr>
      <w:r>
        <w:rPr>
          <w:rFonts w:ascii="Arial" w:hAnsi="Arial" w:cs="Arial"/>
          <w:color w:val="000000"/>
        </w:rPr>
        <w:lastRenderedPageBreak/>
        <w:fldChar w:fldCharType="begin"/>
      </w:r>
      <w:r>
        <w:rPr>
          <w:rFonts w:ascii="Arial" w:hAnsi="Arial" w:cs="Arial"/>
          <w:color w:val="000000"/>
        </w:rPr>
        <w:instrText xml:space="preserve"> TOC \o "1-3" \h \z \u </w:instrText>
      </w:r>
      <w:r>
        <w:rPr>
          <w:rFonts w:ascii="Arial" w:hAnsi="Arial" w:cs="Arial"/>
          <w:color w:val="000000"/>
        </w:rPr>
        <w:fldChar w:fldCharType="separate"/>
      </w:r>
      <w:hyperlink w:anchor="_Toc464808403" w:history="1">
        <w:r w:rsidR="003D445D" w:rsidRPr="00CE00E6">
          <w:rPr>
            <w:rStyle w:val="Hiperpovezava"/>
            <w:noProof/>
          </w:rPr>
          <w:t>1</w:t>
        </w:r>
        <w:r w:rsidR="003D445D">
          <w:rPr>
            <w:rFonts w:eastAsiaTheme="minorEastAsia" w:cstheme="minorBidi"/>
            <w:b w:val="0"/>
            <w:bCs w:val="0"/>
            <w:i w:val="0"/>
            <w:iCs w:val="0"/>
            <w:noProof/>
            <w:sz w:val="22"/>
            <w:szCs w:val="22"/>
          </w:rPr>
          <w:tab/>
        </w:r>
        <w:r w:rsidR="003D445D" w:rsidRPr="00CE00E6">
          <w:rPr>
            <w:rStyle w:val="Hiperpovezava"/>
            <w:noProof/>
          </w:rPr>
          <w:t>UVOD</w:t>
        </w:r>
        <w:r w:rsidR="003D445D">
          <w:rPr>
            <w:noProof/>
            <w:webHidden/>
          </w:rPr>
          <w:tab/>
        </w:r>
        <w:r w:rsidR="003D445D">
          <w:rPr>
            <w:noProof/>
            <w:webHidden/>
          </w:rPr>
          <w:fldChar w:fldCharType="begin"/>
        </w:r>
        <w:r w:rsidR="003D445D">
          <w:rPr>
            <w:noProof/>
            <w:webHidden/>
          </w:rPr>
          <w:instrText xml:space="preserve"> PAGEREF _Toc464808403 \h </w:instrText>
        </w:r>
        <w:r w:rsidR="003D445D">
          <w:rPr>
            <w:noProof/>
            <w:webHidden/>
          </w:rPr>
        </w:r>
        <w:r w:rsidR="003D445D">
          <w:rPr>
            <w:noProof/>
            <w:webHidden/>
          </w:rPr>
          <w:fldChar w:fldCharType="separate"/>
        </w:r>
        <w:r w:rsidR="003D445D">
          <w:rPr>
            <w:noProof/>
            <w:webHidden/>
          </w:rPr>
          <w:t>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04" w:history="1">
        <w:r w:rsidR="003D445D" w:rsidRPr="00CE00E6">
          <w:rPr>
            <w:rStyle w:val="Hiperpovezava"/>
            <w:noProof/>
          </w:rPr>
          <w:t>1.1</w:t>
        </w:r>
        <w:r w:rsidR="003D445D">
          <w:rPr>
            <w:rFonts w:eastAsiaTheme="minorEastAsia" w:cstheme="minorBidi"/>
            <w:b w:val="0"/>
            <w:bCs w:val="0"/>
            <w:noProof/>
          </w:rPr>
          <w:tab/>
        </w:r>
        <w:r w:rsidR="003D445D" w:rsidRPr="00CE00E6">
          <w:rPr>
            <w:rStyle w:val="Hiperpovezava"/>
            <w:noProof/>
          </w:rPr>
          <w:t>Splošno o Občini Rogaška Slatina</w:t>
        </w:r>
        <w:r w:rsidR="003D445D">
          <w:rPr>
            <w:noProof/>
            <w:webHidden/>
          </w:rPr>
          <w:tab/>
        </w:r>
        <w:r w:rsidR="003D445D">
          <w:rPr>
            <w:noProof/>
            <w:webHidden/>
          </w:rPr>
          <w:fldChar w:fldCharType="begin"/>
        </w:r>
        <w:r w:rsidR="003D445D">
          <w:rPr>
            <w:noProof/>
            <w:webHidden/>
          </w:rPr>
          <w:instrText xml:space="preserve"> PAGEREF _Toc464808404 \h </w:instrText>
        </w:r>
        <w:r w:rsidR="003D445D">
          <w:rPr>
            <w:noProof/>
            <w:webHidden/>
          </w:rPr>
        </w:r>
        <w:r w:rsidR="003D445D">
          <w:rPr>
            <w:noProof/>
            <w:webHidden/>
          </w:rPr>
          <w:fldChar w:fldCharType="separate"/>
        </w:r>
        <w:r w:rsidR="003D445D">
          <w:rPr>
            <w:noProof/>
            <w:webHidden/>
          </w:rPr>
          <w:t>9</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05" w:history="1">
        <w:r w:rsidR="003D445D" w:rsidRPr="00CE00E6">
          <w:rPr>
            <w:rStyle w:val="Hiperpovezava"/>
            <w:noProof/>
          </w:rPr>
          <w:t>1.2</w:t>
        </w:r>
        <w:r w:rsidR="003D445D">
          <w:rPr>
            <w:rFonts w:eastAsiaTheme="minorEastAsia" w:cstheme="minorBidi"/>
            <w:b w:val="0"/>
            <w:bCs w:val="0"/>
            <w:noProof/>
          </w:rPr>
          <w:tab/>
        </w:r>
        <w:r w:rsidR="003D445D" w:rsidRPr="00CE00E6">
          <w:rPr>
            <w:rStyle w:val="Hiperpovezava"/>
            <w:noProof/>
          </w:rPr>
          <w:t>Splošno o Občini Rogatec</w:t>
        </w:r>
        <w:r w:rsidR="003D445D">
          <w:rPr>
            <w:noProof/>
            <w:webHidden/>
          </w:rPr>
          <w:tab/>
        </w:r>
        <w:r w:rsidR="003D445D">
          <w:rPr>
            <w:noProof/>
            <w:webHidden/>
          </w:rPr>
          <w:fldChar w:fldCharType="begin"/>
        </w:r>
        <w:r w:rsidR="003D445D">
          <w:rPr>
            <w:noProof/>
            <w:webHidden/>
          </w:rPr>
          <w:instrText xml:space="preserve"> PAGEREF _Toc464808405 \h </w:instrText>
        </w:r>
        <w:r w:rsidR="003D445D">
          <w:rPr>
            <w:noProof/>
            <w:webHidden/>
          </w:rPr>
        </w:r>
        <w:r w:rsidR="003D445D">
          <w:rPr>
            <w:noProof/>
            <w:webHidden/>
          </w:rPr>
          <w:fldChar w:fldCharType="separate"/>
        </w:r>
        <w:r w:rsidR="003D445D">
          <w:rPr>
            <w:noProof/>
            <w:webHidden/>
          </w:rPr>
          <w:t>10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06" w:history="1">
        <w:r w:rsidR="003D445D" w:rsidRPr="00CE00E6">
          <w:rPr>
            <w:rStyle w:val="Hiperpovezava"/>
            <w:noProof/>
          </w:rPr>
          <w:t>1.3</w:t>
        </w:r>
        <w:r w:rsidR="003D445D">
          <w:rPr>
            <w:rFonts w:eastAsiaTheme="minorEastAsia" w:cstheme="minorBidi"/>
            <w:b w:val="0"/>
            <w:bCs w:val="0"/>
            <w:noProof/>
          </w:rPr>
          <w:tab/>
        </w:r>
        <w:r w:rsidR="003D445D" w:rsidRPr="00CE00E6">
          <w:rPr>
            <w:rStyle w:val="Hiperpovezava"/>
            <w:noProof/>
          </w:rPr>
          <w:t>Splošno o Občini Podčetrtek</w:t>
        </w:r>
        <w:r w:rsidR="003D445D">
          <w:rPr>
            <w:noProof/>
            <w:webHidden/>
          </w:rPr>
          <w:tab/>
        </w:r>
        <w:r w:rsidR="003D445D">
          <w:rPr>
            <w:noProof/>
            <w:webHidden/>
          </w:rPr>
          <w:fldChar w:fldCharType="begin"/>
        </w:r>
        <w:r w:rsidR="003D445D">
          <w:rPr>
            <w:noProof/>
            <w:webHidden/>
          </w:rPr>
          <w:instrText xml:space="preserve"> PAGEREF _Toc464808406 \h </w:instrText>
        </w:r>
        <w:r w:rsidR="003D445D">
          <w:rPr>
            <w:noProof/>
            <w:webHidden/>
          </w:rPr>
        </w:r>
        <w:r w:rsidR="003D445D">
          <w:rPr>
            <w:noProof/>
            <w:webHidden/>
          </w:rPr>
          <w:fldChar w:fldCharType="separate"/>
        </w:r>
        <w:r w:rsidR="003D445D">
          <w:rPr>
            <w:noProof/>
            <w:webHidden/>
          </w:rPr>
          <w:t>10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07" w:history="1">
        <w:r w:rsidR="003D445D" w:rsidRPr="00CE00E6">
          <w:rPr>
            <w:rStyle w:val="Hiperpovezava"/>
            <w:noProof/>
          </w:rPr>
          <w:t>1.4</w:t>
        </w:r>
        <w:r w:rsidR="003D445D">
          <w:rPr>
            <w:rFonts w:eastAsiaTheme="minorEastAsia" w:cstheme="minorBidi"/>
            <w:b w:val="0"/>
            <w:bCs w:val="0"/>
            <w:noProof/>
          </w:rPr>
          <w:tab/>
        </w:r>
        <w:r w:rsidR="003D445D" w:rsidRPr="00CE00E6">
          <w:rPr>
            <w:rStyle w:val="Hiperpovezava"/>
            <w:noProof/>
          </w:rPr>
          <w:t>Splošno o Občini Šmarje pri Jelšah</w:t>
        </w:r>
        <w:r w:rsidR="003D445D">
          <w:rPr>
            <w:noProof/>
            <w:webHidden/>
          </w:rPr>
          <w:tab/>
        </w:r>
        <w:r w:rsidR="003D445D">
          <w:rPr>
            <w:noProof/>
            <w:webHidden/>
          </w:rPr>
          <w:fldChar w:fldCharType="begin"/>
        </w:r>
        <w:r w:rsidR="003D445D">
          <w:rPr>
            <w:noProof/>
            <w:webHidden/>
          </w:rPr>
          <w:instrText xml:space="preserve"> PAGEREF _Toc464808407 \h </w:instrText>
        </w:r>
        <w:r w:rsidR="003D445D">
          <w:rPr>
            <w:noProof/>
            <w:webHidden/>
          </w:rPr>
        </w:r>
        <w:r w:rsidR="003D445D">
          <w:rPr>
            <w:noProof/>
            <w:webHidden/>
          </w:rPr>
          <w:fldChar w:fldCharType="separate"/>
        </w:r>
        <w:r w:rsidR="003D445D">
          <w:rPr>
            <w:noProof/>
            <w:webHidden/>
          </w:rPr>
          <w:t>11</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08" w:history="1">
        <w:r w:rsidR="003D445D" w:rsidRPr="00CE00E6">
          <w:rPr>
            <w:rStyle w:val="Hiperpovezava"/>
            <w:noProof/>
          </w:rPr>
          <w:t>1.5</w:t>
        </w:r>
        <w:r w:rsidR="003D445D">
          <w:rPr>
            <w:rFonts w:eastAsiaTheme="minorEastAsia" w:cstheme="minorBidi"/>
            <w:b w:val="0"/>
            <w:bCs w:val="0"/>
            <w:noProof/>
          </w:rPr>
          <w:tab/>
        </w:r>
        <w:r w:rsidR="003D445D" w:rsidRPr="00CE00E6">
          <w:rPr>
            <w:rStyle w:val="Hiperpovezava"/>
            <w:noProof/>
          </w:rPr>
          <w:t>Splošno o Občini Kozje</w:t>
        </w:r>
        <w:r w:rsidR="003D445D">
          <w:rPr>
            <w:noProof/>
            <w:webHidden/>
          </w:rPr>
          <w:tab/>
        </w:r>
        <w:r w:rsidR="003D445D">
          <w:rPr>
            <w:noProof/>
            <w:webHidden/>
          </w:rPr>
          <w:fldChar w:fldCharType="begin"/>
        </w:r>
        <w:r w:rsidR="003D445D">
          <w:rPr>
            <w:noProof/>
            <w:webHidden/>
          </w:rPr>
          <w:instrText xml:space="preserve"> PAGEREF _Toc464808408 \h </w:instrText>
        </w:r>
        <w:r w:rsidR="003D445D">
          <w:rPr>
            <w:noProof/>
            <w:webHidden/>
          </w:rPr>
        </w:r>
        <w:r w:rsidR="003D445D">
          <w:rPr>
            <w:noProof/>
            <w:webHidden/>
          </w:rPr>
          <w:fldChar w:fldCharType="separate"/>
        </w:r>
        <w:r w:rsidR="003D445D">
          <w:rPr>
            <w:noProof/>
            <w:webHidden/>
          </w:rPr>
          <w:t>12</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09" w:history="1">
        <w:r w:rsidR="003D445D" w:rsidRPr="00CE00E6">
          <w:rPr>
            <w:rStyle w:val="Hiperpovezava"/>
            <w:noProof/>
          </w:rPr>
          <w:t>1.6</w:t>
        </w:r>
        <w:r w:rsidR="003D445D">
          <w:rPr>
            <w:rFonts w:eastAsiaTheme="minorEastAsia" w:cstheme="minorBidi"/>
            <w:b w:val="0"/>
            <w:bCs w:val="0"/>
            <w:noProof/>
          </w:rPr>
          <w:tab/>
        </w:r>
        <w:r w:rsidR="003D445D" w:rsidRPr="00CE00E6">
          <w:rPr>
            <w:rStyle w:val="Hiperpovezava"/>
            <w:noProof/>
          </w:rPr>
          <w:t>Razvoj redarstva v Sloveniji</w:t>
        </w:r>
        <w:r w:rsidR="003D445D">
          <w:rPr>
            <w:noProof/>
            <w:webHidden/>
          </w:rPr>
          <w:tab/>
        </w:r>
        <w:r w:rsidR="003D445D">
          <w:rPr>
            <w:noProof/>
            <w:webHidden/>
          </w:rPr>
          <w:fldChar w:fldCharType="begin"/>
        </w:r>
        <w:r w:rsidR="003D445D">
          <w:rPr>
            <w:noProof/>
            <w:webHidden/>
          </w:rPr>
          <w:instrText xml:space="preserve"> PAGEREF _Toc464808409 \h </w:instrText>
        </w:r>
        <w:r w:rsidR="003D445D">
          <w:rPr>
            <w:noProof/>
            <w:webHidden/>
          </w:rPr>
        </w:r>
        <w:r w:rsidR="003D445D">
          <w:rPr>
            <w:noProof/>
            <w:webHidden/>
          </w:rPr>
          <w:fldChar w:fldCharType="separate"/>
        </w:r>
        <w:r w:rsidR="003D445D">
          <w:rPr>
            <w:noProof/>
            <w:webHidden/>
          </w:rPr>
          <w:t>13</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0" w:history="1">
        <w:r w:rsidR="003D445D" w:rsidRPr="00CE00E6">
          <w:rPr>
            <w:rStyle w:val="Hiperpovezava"/>
            <w:noProof/>
          </w:rPr>
          <w:t>1.7</w:t>
        </w:r>
        <w:r w:rsidR="003D445D">
          <w:rPr>
            <w:rFonts w:eastAsiaTheme="minorEastAsia" w:cstheme="minorBidi"/>
            <w:b w:val="0"/>
            <w:bCs w:val="0"/>
            <w:noProof/>
          </w:rPr>
          <w:tab/>
        </w:r>
        <w:r w:rsidR="003D445D" w:rsidRPr="00CE00E6">
          <w:rPr>
            <w:rStyle w:val="Hiperpovezava"/>
            <w:noProof/>
          </w:rPr>
          <w:t>Primerjava redarstva s tujino</w:t>
        </w:r>
        <w:r w:rsidR="003D445D">
          <w:rPr>
            <w:noProof/>
            <w:webHidden/>
          </w:rPr>
          <w:tab/>
        </w:r>
        <w:r w:rsidR="003D445D">
          <w:rPr>
            <w:noProof/>
            <w:webHidden/>
          </w:rPr>
          <w:fldChar w:fldCharType="begin"/>
        </w:r>
        <w:r w:rsidR="003D445D">
          <w:rPr>
            <w:noProof/>
            <w:webHidden/>
          </w:rPr>
          <w:instrText xml:space="preserve"> PAGEREF _Toc464808410 \h </w:instrText>
        </w:r>
        <w:r w:rsidR="003D445D">
          <w:rPr>
            <w:noProof/>
            <w:webHidden/>
          </w:rPr>
        </w:r>
        <w:r w:rsidR="003D445D">
          <w:rPr>
            <w:noProof/>
            <w:webHidden/>
          </w:rPr>
          <w:fldChar w:fldCharType="separate"/>
        </w:r>
        <w:r w:rsidR="003D445D">
          <w:rPr>
            <w:noProof/>
            <w:webHidden/>
          </w:rPr>
          <w:t>15</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11" w:history="1">
        <w:r w:rsidR="003D445D" w:rsidRPr="00CE00E6">
          <w:rPr>
            <w:rStyle w:val="Hiperpovezava"/>
            <w:noProof/>
          </w:rPr>
          <w:t>2</w:t>
        </w:r>
        <w:r w:rsidR="003D445D">
          <w:rPr>
            <w:rFonts w:eastAsiaTheme="minorEastAsia" w:cstheme="minorBidi"/>
            <w:b w:val="0"/>
            <w:bCs w:val="0"/>
            <w:i w:val="0"/>
            <w:iCs w:val="0"/>
            <w:noProof/>
            <w:sz w:val="22"/>
            <w:szCs w:val="22"/>
          </w:rPr>
          <w:tab/>
        </w:r>
        <w:r w:rsidR="003D445D" w:rsidRPr="00CE00E6">
          <w:rPr>
            <w:rStyle w:val="Hiperpovezava"/>
            <w:noProof/>
          </w:rPr>
          <w:t>OCENA OGROŽENOSTI IN VARNOSTNIH TVEGANJ NA OBMOČJIH OBČINE ROGAŠKA SLATINA, OBČINE ROGATEC, OBČINE PODČETRTEK, OBČINE ŠMARJE PRI JELŠAH IN OBČINE KOZJE</w:t>
        </w:r>
        <w:r w:rsidR="003D445D">
          <w:rPr>
            <w:noProof/>
            <w:webHidden/>
          </w:rPr>
          <w:tab/>
        </w:r>
        <w:r w:rsidR="003D445D">
          <w:rPr>
            <w:noProof/>
            <w:webHidden/>
          </w:rPr>
          <w:fldChar w:fldCharType="begin"/>
        </w:r>
        <w:r w:rsidR="003D445D">
          <w:rPr>
            <w:noProof/>
            <w:webHidden/>
          </w:rPr>
          <w:instrText xml:space="preserve"> PAGEREF _Toc464808411 \h </w:instrText>
        </w:r>
        <w:r w:rsidR="003D445D">
          <w:rPr>
            <w:noProof/>
            <w:webHidden/>
          </w:rPr>
        </w:r>
        <w:r w:rsidR="003D445D">
          <w:rPr>
            <w:noProof/>
            <w:webHidden/>
          </w:rPr>
          <w:fldChar w:fldCharType="separate"/>
        </w:r>
        <w:r w:rsidR="003D445D">
          <w:rPr>
            <w:noProof/>
            <w:webHidden/>
          </w:rPr>
          <w:t>17</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2" w:history="1">
        <w:r w:rsidR="003D445D" w:rsidRPr="00CE00E6">
          <w:rPr>
            <w:rStyle w:val="Hiperpovezava"/>
            <w:noProof/>
          </w:rPr>
          <w:t>2.1</w:t>
        </w:r>
        <w:r w:rsidR="003D445D">
          <w:rPr>
            <w:rFonts w:eastAsiaTheme="minorEastAsia" w:cstheme="minorBidi"/>
            <w:b w:val="0"/>
            <w:bCs w:val="0"/>
            <w:noProof/>
          </w:rPr>
          <w:tab/>
        </w:r>
        <w:r w:rsidR="003D445D" w:rsidRPr="00CE00E6">
          <w:rPr>
            <w:rStyle w:val="Hiperpovezava"/>
            <w:noProof/>
          </w:rPr>
          <w:t>Posnetek stanja in uporabljene metode potrebne za izdelavo ocene ogrožanja</w:t>
        </w:r>
        <w:r w:rsidR="003D445D">
          <w:rPr>
            <w:noProof/>
            <w:webHidden/>
          </w:rPr>
          <w:tab/>
        </w:r>
        <w:r w:rsidR="003D445D">
          <w:rPr>
            <w:noProof/>
            <w:webHidden/>
          </w:rPr>
          <w:fldChar w:fldCharType="begin"/>
        </w:r>
        <w:r w:rsidR="003D445D">
          <w:rPr>
            <w:noProof/>
            <w:webHidden/>
          </w:rPr>
          <w:instrText xml:space="preserve"> PAGEREF _Toc464808412 \h </w:instrText>
        </w:r>
        <w:r w:rsidR="003D445D">
          <w:rPr>
            <w:noProof/>
            <w:webHidden/>
          </w:rPr>
        </w:r>
        <w:r w:rsidR="003D445D">
          <w:rPr>
            <w:noProof/>
            <w:webHidden/>
          </w:rPr>
          <w:fldChar w:fldCharType="separate"/>
        </w:r>
        <w:r w:rsidR="003D445D">
          <w:rPr>
            <w:noProof/>
            <w:webHidden/>
          </w:rPr>
          <w:t>18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3" w:history="1">
        <w:r w:rsidR="003D445D" w:rsidRPr="00CE00E6">
          <w:rPr>
            <w:rStyle w:val="Hiperpovezava"/>
            <w:noProof/>
          </w:rPr>
          <w:t>2.2</w:t>
        </w:r>
        <w:r w:rsidR="003D445D">
          <w:rPr>
            <w:rFonts w:eastAsiaTheme="minorEastAsia" w:cstheme="minorBidi"/>
            <w:b w:val="0"/>
            <w:bCs w:val="0"/>
            <w:noProof/>
          </w:rPr>
          <w:tab/>
        </w:r>
        <w:r w:rsidR="003D445D" w:rsidRPr="00CE00E6">
          <w:rPr>
            <w:rStyle w:val="Hiperpovezava"/>
            <w:noProof/>
          </w:rPr>
          <w:t>Analiza in ocena ogroženosti ter varnostnih tveganj</w:t>
        </w:r>
        <w:r w:rsidR="003D445D">
          <w:rPr>
            <w:noProof/>
            <w:webHidden/>
          </w:rPr>
          <w:tab/>
        </w:r>
        <w:r w:rsidR="003D445D">
          <w:rPr>
            <w:noProof/>
            <w:webHidden/>
          </w:rPr>
          <w:fldChar w:fldCharType="begin"/>
        </w:r>
        <w:r w:rsidR="003D445D">
          <w:rPr>
            <w:noProof/>
            <w:webHidden/>
          </w:rPr>
          <w:instrText xml:space="preserve"> PAGEREF _Toc464808413 \h </w:instrText>
        </w:r>
        <w:r w:rsidR="003D445D">
          <w:rPr>
            <w:noProof/>
            <w:webHidden/>
          </w:rPr>
        </w:r>
        <w:r w:rsidR="003D445D">
          <w:rPr>
            <w:noProof/>
            <w:webHidden/>
          </w:rPr>
          <w:fldChar w:fldCharType="separate"/>
        </w:r>
        <w:r w:rsidR="003D445D">
          <w:rPr>
            <w:noProof/>
            <w:webHidden/>
          </w:rPr>
          <w:t>18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4" w:history="1">
        <w:r w:rsidR="003D445D" w:rsidRPr="00CE00E6">
          <w:rPr>
            <w:rStyle w:val="Hiperpovezava"/>
            <w:noProof/>
          </w:rPr>
          <w:t>2.3</w:t>
        </w:r>
        <w:r w:rsidR="003D445D">
          <w:rPr>
            <w:rFonts w:eastAsiaTheme="minorEastAsia" w:cstheme="minorBidi"/>
            <w:b w:val="0"/>
            <w:bCs w:val="0"/>
            <w:noProof/>
          </w:rPr>
          <w:tab/>
        </w:r>
        <w:r w:rsidR="003D445D" w:rsidRPr="00CE00E6">
          <w:rPr>
            <w:rStyle w:val="Hiperpovezava"/>
            <w:noProof/>
          </w:rPr>
          <w:t>Identificiranje in obvladovanje varnostnih tveganj</w:t>
        </w:r>
        <w:r w:rsidR="003D445D">
          <w:rPr>
            <w:noProof/>
            <w:webHidden/>
          </w:rPr>
          <w:tab/>
        </w:r>
        <w:r w:rsidR="003D445D">
          <w:rPr>
            <w:noProof/>
            <w:webHidden/>
          </w:rPr>
          <w:fldChar w:fldCharType="begin"/>
        </w:r>
        <w:r w:rsidR="003D445D">
          <w:rPr>
            <w:noProof/>
            <w:webHidden/>
          </w:rPr>
          <w:instrText xml:space="preserve"> PAGEREF _Toc464808414 \h </w:instrText>
        </w:r>
        <w:r w:rsidR="003D445D">
          <w:rPr>
            <w:noProof/>
            <w:webHidden/>
          </w:rPr>
        </w:r>
        <w:r w:rsidR="003D445D">
          <w:rPr>
            <w:noProof/>
            <w:webHidden/>
          </w:rPr>
          <w:fldChar w:fldCharType="separate"/>
        </w:r>
        <w:r w:rsidR="003D445D">
          <w:rPr>
            <w:noProof/>
            <w:webHidden/>
          </w:rPr>
          <w:t>18</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15" w:history="1">
        <w:r w:rsidR="003D445D" w:rsidRPr="00CE00E6">
          <w:rPr>
            <w:rStyle w:val="Hiperpovezava"/>
            <w:noProof/>
          </w:rPr>
          <w:t>3</w:t>
        </w:r>
        <w:r w:rsidR="003D445D">
          <w:rPr>
            <w:rFonts w:eastAsiaTheme="minorEastAsia" w:cstheme="minorBidi"/>
            <w:b w:val="0"/>
            <w:bCs w:val="0"/>
            <w:i w:val="0"/>
            <w:iCs w:val="0"/>
            <w:noProof/>
            <w:sz w:val="22"/>
            <w:szCs w:val="22"/>
          </w:rPr>
          <w:tab/>
        </w:r>
        <w:r w:rsidR="003D445D" w:rsidRPr="00CE00E6">
          <w:rPr>
            <w:rStyle w:val="Hiperpovezava"/>
            <w:noProof/>
          </w:rPr>
          <w:t>NAMEN VZPOSTAVITVE MEDOBČINSKEGA REDARSTVA</w:t>
        </w:r>
        <w:r w:rsidR="003D445D">
          <w:rPr>
            <w:noProof/>
            <w:webHidden/>
          </w:rPr>
          <w:tab/>
        </w:r>
        <w:r w:rsidR="003D445D">
          <w:rPr>
            <w:noProof/>
            <w:webHidden/>
          </w:rPr>
          <w:fldChar w:fldCharType="begin"/>
        </w:r>
        <w:r w:rsidR="003D445D">
          <w:rPr>
            <w:noProof/>
            <w:webHidden/>
          </w:rPr>
          <w:instrText xml:space="preserve"> PAGEREF _Toc464808415 \h </w:instrText>
        </w:r>
        <w:r w:rsidR="003D445D">
          <w:rPr>
            <w:noProof/>
            <w:webHidden/>
          </w:rPr>
        </w:r>
        <w:r w:rsidR="003D445D">
          <w:rPr>
            <w:noProof/>
            <w:webHidden/>
          </w:rPr>
          <w:fldChar w:fldCharType="separate"/>
        </w:r>
        <w:r w:rsidR="003D445D">
          <w:rPr>
            <w:noProof/>
            <w:webHidden/>
          </w:rPr>
          <w:t>19</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6" w:history="1">
        <w:r w:rsidR="003D445D" w:rsidRPr="00CE00E6">
          <w:rPr>
            <w:rStyle w:val="Hiperpovezava"/>
            <w:noProof/>
          </w:rPr>
          <w:t>3.1</w:t>
        </w:r>
        <w:r w:rsidR="003D445D">
          <w:rPr>
            <w:rFonts w:eastAsiaTheme="minorEastAsia" w:cstheme="minorBidi"/>
            <w:b w:val="0"/>
            <w:bCs w:val="0"/>
            <w:noProof/>
          </w:rPr>
          <w:tab/>
        </w:r>
        <w:r w:rsidR="003D445D" w:rsidRPr="00CE00E6">
          <w:rPr>
            <w:rStyle w:val="Hiperpovezava"/>
            <w:noProof/>
          </w:rPr>
          <w:t>Splošno o namenu vzpostavitve redarstva</w:t>
        </w:r>
        <w:r w:rsidR="003D445D">
          <w:rPr>
            <w:noProof/>
            <w:webHidden/>
          </w:rPr>
          <w:tab/>
        </w:r>
        <w:r w:rsidR="003D445D">
          <w:rPr>
            <w:noProof/>
            <w:webHidden/>
          </w:rPr>
          <w:fldChar w:fldCharType="begin"/>
        </w:r>
        <w:r w:rsidR="003D445D">
          <w:rPr>
            <w:noProof/>
            <w:webHidden/>
          </w:rPr>
          <w:instrText xml:space="preserve"> PAGEREF _Toc464808416 \h </w:instrText>
        </w:r>
        <w:r w:rsidR="003D445D">
          <w:rPr>
            <w:noProof/>
            <w:webHidden/>
          </w:rPr>
        </w:r>
        <w:r w:rsidR="003D445D">
          <w:rPr>
            <w:noProof/>
            <w:webHidden/>
          </w:rPr>
          <w:fldChar w:fldCharType="separate"/>
        </w:r>
        <w:r w:rsidR="003D445D">
          <w:rPr>
            <w:noProof/>
            <w:webHidden/>
          </w:rPr>
          <w:t>19</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7" w:history="1">
        <w:r w:rsidR="003D445D" w:rsidRPr="00CE00E6">
          <w:rPr>
            <w:rStyle w:val="Hiperpovezava"/>
            <w:noProof/>
          </w:rPr>
          <w:t>3.2</w:t>
        </w:r>
        <w:r w:rsidR="003D445D">
          <w:rPr>
            <w:rFonts w:eastAsiaTheme="minorEastAsia" w:cstheme="minorBidi"/>
            <w:b w:val="0"/>
            <w:bCs w:val="0"/>
            <w:noProof/>
          </w:rPr>
          <w:tab/>
        </w:r>
        <w:r w:rsidR="003D445D" w:rsidRPr="00CE00E6">
          <w:rPr>
            <w:rStyle w:val="Hiperpovezava"/>
            <w:noProof/>
          </w:rPr>
          <w:t>Pogoji za opravljanje nalog pooblaščenih uradnih oseb redarstva</w:t>
        </w:r>
        <w:r w:rsidR="003D445D">
          <w:rPr>
            <w:noProof/>
            <w:webHidden/>
          </w:rPr>
          <w:tab/>
        </w:r>
        <w:r w:rsidR="003D445D">
          <w:rPr>
            <w:noProof/>
            <w:webHidden/>
          </w:rPr>
          <w:fldChar w:fldCharType="begin"/>
        </w:r>
        <w:r w:rsidR="003D445D">
          <w:rPr>
            <w:noProof/>
            <w:webHidden/>
          </w:rPr>
          <w:instrText xml:space="preserve"> PAGEREF _Toc464808417 \h </w:instrText>
        </w:r>
        <w:r w:rsidR="003D445D">
          <w:rPr>
            <w:noProof/>
            <w:webHidden/>
          </w:rPr>
        </w:r>
        <w:r w:rsidR="003D445D">
          <w:rPr>
            <w:noProof/>
            <w:webHidden/>
          </w:rPr>
          <w:fldChar w:fldCharType="separate"/>
        </w:r>
        <w:r w:rsidR="003D445D">
          <w:rPr>
            <w:noProof/>
            <w:webHidden/>
          </w:rPr>
          <w:t>20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8" w:history="1">
        <w:r w:rsidR="003D445D" w:rsidRPr="00CE00E6">
          <w:rPr>
            <w:rStyle w:val="Hiperpovezava"/>
            <w:noProof/>
          </w:rPr>
          <w:t>3.3</w:t>
        </w:r>
        <w:r w:rsidR="003D445D">
          <w:rPr>
            <w:rFonts w:eastAsiaTheme="minorEastAsia" w:cstheme="minorBidi"/>
            <w:b w:val="0"/>
            <w:bCs w:val="0"/>
            <w:noProof/>
          </w:rPr>
          <w:tab/>
        </w:r>
        <w:r w:rsidR="003D445D" w:rsidRPr="00CE00E6">
          <w:rPr>
            <w:rStyle w:val="Hiperpovezava"/>
            <w:noProof/>
          </w:rPr>
          <w:t>Uporaba pooblastil in prisilnih sredstev redarjev</w:t>
        </w:r>
        <w:r w:rsidR="003D445D">
          <w:rPr>
            <w:noProof/>
            <w:webHidden/>
          </w:rPr>
          <w:tab/>
        </w:r>
        <w:r w:rsidR="003D445D">
          <w:rPr>
            <w:noProof/>
            <w:webHidden/>
          </w:rPr>
          <w:fldChar w:fldCharType="begin"/>
        </w:r>
        <w:r w:rsidR="003D445D">
          <w:rPr>
            <w:noProof/>
            <w:webHidden/>
          </w:rPr>
          <w:instrText xml:space="preserve"> PAGEREF _Toc464808418 \h </w:instrText>
        </w:r>
        <w:r w:rsidR="003D445D">
          <w:rPr>
            <w:noProof/>
            <w:webHidden/>
          </w:rPr>
        </w:r>
        <w:r w:rsidR="003D445D">
          <w:rPr>
            <w:noProof/>
            <w:webHidden/>
          </w:rPr>
          <w:fldChar w:fldCharType="separate"/>
        </w:r>
        <w:r w:rsidR="003D445D">
          <w:rPr>
            <w:noProof/>
            <w:webHidden/>
          </w:rPr>
          <w:t>20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19" w:history="1">
        <w:r w:rsidR="003D445D" w:rsidRPr="00CE00E6">
          <w:rPr>
            <w:rStyle w:val="Hiperpovezava"/>
            <w:noProof/>
          </w:rPr>
          <w:t>3.4</w:t>
        </w:r>
        <w:r w:rsidR="003D445D">
          <w:rPr>
            <w:rFonts w:eastAsiaTheme="minorEastAsia" w:cstheme="minorBidi"/>
            <w:b w:val="0"/>
            <w:bCs w:val="0"/>
            <w:noProof/>
          </w:rPr>
          <w:tab/>
        </w:r>
        <w:r w:rsidR="003D445D" w:rsidRPr="00CE00E6">
          <w:rPr>
            <w:rStyle w:val="Hiperpovezava"/>
            <w:noProof/>
          </w:rPr>
          <w:t>Preventivna in represivna vloga redarjev</w:t>
        </w:r>
        <w:r w:rsidR="003D445D">
          <w:rPr>
            <w:noProof/>
            <w:webHidden/>
          </w:rPr>
          <w:tab/>
        </w:r>
        <w:r w:rsidR="003D445D">
          <w:rPr>
            <w:noProof/>
            <w:webHidden/>
          </w:rPr>
          <w:fldChar w:fldCharType="begin"/>
        </w:r>
        <w:r w:rsidR="003D445D">
          <w:rPr>
            <w:noProof/>
            <w:webHidden/>
          </w:rPr>
          <w:instrText xml:space="preserve"> PAGEREF _Toc464808419 \h </w:instrText>
        </w:r>
        <w:r w:rsidR="003D445D">
          <w:rPr>
            <w:noProof/>
            <w:webHidden/>
          </w:rPr>
        </w:r>
        <w:r w:rsidR="003D445D">
          <w:rPr>
            <w:noProof/>
            <w:webHidden/>
          </w:rPr>
          <w:fldChar w:fldCharType="separate"/>
        </w:r>
        <w:r w:rsidR="003D445D">
          <w:rPr>
            <w:noProof/>
            <w:webHidden/>
          </w:rPr>
          <w:t>21</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20" w:history="1">
        <w:r w:rsidR="003D445D" w:rsidRPr="00CE00E6">
          <w:rPr>
            <w:rStyle w:val="Hiperpovezava"/>
            <w:noProof/>
          </w:rPr>
          <w:t>4</w:t>
        </w:r>
        <w:r w:rsidR="003D445D">
          <w:rPr>
            <w:rFonts w:eastAsiaTheme="minorEastAsia" w:cstheme="minorBidi"/>
            <w:b w:val="0"/>
            <w:bCs w:val="0"/>
            <w:i w:val="0"/>
            <w:iCs w:val="0"/>
            <w:noProof/>
            <w:sz w:val="22"/>
            <w:szCs w:val="22"/>
          </w:rPr>
          <w:tab/>
        </w:r>
        <w:r w:rsidR="003D445D" w:rsidRPr="00CE00E6">
          <w:rPr>
            <w:rStyle w:val="Hiperpovezava"/>
            <w:noProof/>
          </w:rPr>
          <w:t>CILJI SKUPNEGA OBČINSKEGA PROGRAMA VARNOSTI</w:t>
        </w:r>
        <w:r w:rsidR="003D445D">
          <w:rPr>
            <w:noProof/>
            <w:webHidden/>
          </w:rPr>
          <w:tab/>
        </w:r>
        <w:r w:rsidR="003D445D">
          <w:rPr>
            <w:noProof/>
            <w:webHidden/>
          </w:rPr>
          <w:fldChar w:fldCharType="begin"/>
        </w:r>
        <w:r w:rsidR="003D445D">
          <w:rPr>
            <w:noProof/>
            <w:webHidden/>
          </w:rPr>
          <w:instrText xml:space="preserve"> PAGEREF _Toc464808420 \h </w:instrText>
        </w:r>
        <w:r w:rsidR="003D445D">
          <w:rPr>
            <w:noProof/>
            <w:webHidden/>
          </w:rPr>
        </w:r>
        <w:r w:rsidR="003D445D">
          <w:rPr>
            <w:noProof/>
            <w:webHidden/>
          </w:rPr>
          <w:fldChar w:fldCharType="separate"/>
        </w:r>
        <w:r w:rsidR="003D445D">
          <w:rPr>
            <w:noProof/>
            <w:webHidden/>
          </w:rPr>
          <w:t>21</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21" w:history="1">
        <w:r w:rsidR="003D445D" w:rsidRPr="00CE00E6">
          <w:rPr>
            <w:rStyle w:val="Hiperpovezava"/>
            <w:noProof/>
          </w:rPr>
          <w:t>4.1</w:t>
        </w:r>
        <w:r w:rsidR="003D445D">
          <w:rPr>
            <w:rFonts w:eastAsiaTheme="minorEastAsia" w:cstheme="minorBidi"/>
            <w:b w:val="0"/>
            <w:bCs w:val="0"/>
            <w:noProof/>
          </w:rPr>
          <w:tab/>
        </w:r>
        <w:r w:rsidR="003D445D" w:rsidRPr="00CE00E6">
          <w:rPr>
            <w:rStyle w:val="Hiperpovezava"/>
            <w:noProof/>
          </w:rPr>
          <w:t>Strateški cilj</w:t>
        </w:r>
        <w:r w:rsidR="003D445D">
          <w:rPr>
            <w:noProof/>
            <w:webHidden/>
          </w:rPr>
          <w:tab/>
        </w:r>
        <w:r w:rsidR="003D445D">
          <w:rPr>
            <w:noProof/>
            <w:webHidden/>
          </w:rPr>
          <w:fldChar w:fldCharType="begin"/>
        </w:r>
        <w:r w:rsidR="003D445D">
          <w:rPr>
            <w:noProof/>
            <w:webHidden/>
          </w:rPr>
          <w:instrText xml:space="preserve"> PAGEREF _Toc464808421 \h </w:instrText>
        </w:r>
        <w:r w:rsidR="003D445D">
          <w:rPr>
            <w:noProof/>
            <w:webHidden/>
          </w:rPr>
        </w:r>
        <w:r w:rsidR="003D445D">
          <w:rPr>
            <w:noProof/>
            <w:webHidden/>
          </w:rPr>
          <w:fldChar w:fldCharType="separate"/>
        </w:r>
        <w:r w:rsidR="003D445D">
          <w:rPr>
            <w:noProof/>
            <w:webHidden/>
          </w:rPr>
          <w:t>22</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22" w:history="1">
        <w:r w:rsidR="003D445D" w:rsidRPr="00CE00E6">
          <w:rPr>
            <w:rStyle w:val="Hiperpovezava"/>
            <w:noProof/>
          </w:rPr>
          <w:t>4.2</w:t>
        </w:r>
        <w:r w:rsidR="003D445D">
          <w:rPr>
            <w:rFonts w:eastAsiaTheme="minorEastAsia" w:cstheme="minorBidi"/>
            <w:b w:val="0"/>
            <w:bCs w:val="0"/>
            <w:noProof/>
          </w:rPr>
          <w:tab/>
        </w:r>
        <w:r w:rsidR="003D445D" w:rsidRPr="00CE00E6">
          <w:rPr>
            <w:rStyle w:val="Hiperpovezava"/>
            <w:noProof/>
          </w:rPr>
          <w:t>Operativni cilji</w:t>
        </w:r>
        <w:r w:rsidR="003D445D">
          <w:rPr>
            <w:noProof/>
            <w:webHidden/>
          </w:rPr>
          <w:tab/>
        </w:r>
        <w:r w:rsidR="003D445D">
          <w:rPr>
            <w:noProof/>
            <w:webHidden/>
          </w:rPr>
          <w:fldChar w:fldCharType="begin"/>
        </w:r>
        <w:r w:rsidR="003D445D">
          <w:rPr>
            <w:noProof/>
            <w:webHidden/>
          </w:rPr>
          <w:instrText xml:space="preserve"> PAGEREF _Toc464808422 \h </w:instrText>
        </w:r>
        <w:r w:rsidR="003D445D">
          <w:rPr>
            <w:noProof/>
            <w:webHidden/>
          </w:rPr>
        </w:r>
        <w:r w:rsidR="003D445D">
          <w:rPr>
            <w:noProof/>
            <w:webHidden/>
          </w:rPr>
          <w:fldChar w:fldCharType="separate"/>
        </w:r>
        <w:r w:rsidR="003D445D">
          <w:rPr>
            <w:noProof/>
            <w:webHidden/>
          </w:rPr>
          <w:t>23</w:t>
        </w:r>
        <w:r w:rsidR="003D445D">
          <w:rPr>
            <w:noProof/>
            <w:webHidden/>
          </w:rPr>
          <w:fldChar w:fldCharType="end"/>
        </w:r>
      </w:hyperlink>
    </w:p>
    <w:p w:rsidR="003D445D" w:rsidRDefault="00CC696D">
      <w:pPr>
        <w:pStyle w:val="Kazalovsebine3"/>
        <w:tabs>
          <w:tab w:val="left" w:pos="1100"/>
          <w:tab w:val="right" w:leader="underscore" w:pos="9060"/>
        </w:tabs>
        <w:rPr>
          <w:rFonts w:eastAsiaTheme="minorEastAsia" w:cstheme="minorBidi"/>
          <w:noProof/>
          <w:sz w:val="22"/>
          <w:szCs w:val="22"/>
        </w:rPr>
      </w:pPr>
      <w:hyperlink w:anchor="_Toc464808423" w:history="1">
        <w:r w:rsidR="003D445D" w:rsidRPr="00CE00E6">
          <w:rPr>
            <w:rStyle w:val="Hiperpovezava"/>
            <w:noProof/>
          </w:rPr>
          <w:t>4.2.1</w:t>
        </w:r>
        <w:r w:rsidR="003D445D">
          <w:rPr>
            <w:rFonts w:eastAsiaTheme="minorEastAsia" w:cstheme="minorBidi"/>
            <w:noProof/>
            <w:sz w:val="22"/>
            <w:szCs w:val="22"/>
          </w:rPr>
          <w:tab/>
        </w:r>
        <w:r w:rsidR="003D445D" w:rsidRPr="00CE00E6">
          <w:rPr>
            <w:rStyle w:val="Hiperpovezava"/>
            <w:noProof/>
          </w:rPr>
          <w:t>Varnost cestnega prometa</w:t>
        </w:r>
        <w:r w:rsidR="003D445D">
          <w:rPr>
            <w:noProof/>
            <w:webHidden/>
          </w:rPr>
          <w:tab/>
        </w:r>
        <w:r w:rsidR="003D445D">
          <w:rPr>
            <w:noProof/>
            <w:webHidden/>
          </w:rPr>
          <w:fldChar w:fldCharType="begin"/>
        </w:r>
        <w:r w:rsidR="003D445D">
          <w:rPr>
            <w:noProof/>
            <w:webHidden/>
          </w:rPr>
          <w:instrText xml:space="preserve"> PAGEREF _Toc464808423 \h </w:instrText>
        </w:r>
        <w:r w:rsidR="003D445D">
          <w:rPr>
            <w:noProof/>
            <w:webHidden/>
          </w:rPr>
        </w:r>
        <w:r w:rsidR="003D445D">
          <w:rPr>
            <w:noProof/>
            <w:webHidden/>
          </w:rPr>
          <w:fldChar w:fldCharType="separate"/>
        </w:r>
        <w:r w:rsidR="003D445D">
          <w:rPr>
            <w:noProof/>
            <w:webHidden/>
          </w:rPr>
          <w:t>23</w:t>
        </w:r>
        <w:r w:rsidR="003D445D">
          <w:rPr>
            <w:noProof/>
            <w:webHidden/>
          </w:rPr>
          <w:fldChar w:fldCharType="end"/>
        </w:r>
      </w:hyperlink>
    </w:p>
    <w:p w:rsidR="003D445D" w:rsidRDefault="00CC696D">
      <w:pPr>
        <w:pStyle w:val="Kazalovsebine3"/>
        <w:tabs>
          <w:tab w:val="left" w:pos="1100"/>
          <w:tab w:val="right" w:leader="underscore" w:pos="9060"/>
        </w:tabs>
        <w:rPr>
          <w:rFonts w:eastAsiaTheme="minorEastAsia" w:cstheme="minorBidi"/>
          <w:noProof/>
          <w:sz w:val="22"/>
          <w:szCs w:val="22"/>
        </w:rPr>
      </w:pPr>
      <w:hyperlink w:anchor="_Toc464808424" w:history="1">
        <w:r w:rsidR="003D445D" w:rsidRPr="00CE00E6">
          <w:rPr>
            <w:rStyle w:val="Hiperpovezava"/>
            <w:noProof/>
          </w:rPr>
          <w:t>4.2.2</w:t>
        </w:r>
        <w:r w:rsidR="003D445D">
          <w:rPr>
            <w:rFonts w:eastAsiaTheme="minorEastAsia" w:cstheme="minorBidi"/>
            <w:noProof/>
            <w:sz w:val="22"/>
            <w:szCs w:val="22"/>
          </w:rPr>
          <w:tab/>
        </w:r>
        <w:r w:rsidR="003D445D" w:rsidRPr="00CE00E6">
          <w:rPr>
            <w:rStyle w:val="Hiperpovezava"/>
            <w:noProof/>
          </w:rPr>
          <w:t>Varstvo javnega reda in miru</w:t>
        </w:r>
        <w:r w:rsidR="003D445D">
          <w:rPr>
            <w:noProof/>
            <w:webHidden/>
          </w:rPr>
          <w:tab/>
        </w:r>
        <w:r w:rsidR="003D445D">
          <w:rPr>
            <w:noProof/>
            <w:webHidden/>
          </w:rPr>
          <w:fldChar w:fldCharType="begin"/>
        </w:r>
        <w:r w:rsidR="003D445D">
          <w:rPr>
            <w:noProof/>
            <w:webHidden/>
          </w:rPr>
          <w:instrText xml:space="preserve"> PAGEREF _Toc464808424 \h </w:instrText>
        </w:r>
        <w:r w:rsidR="003D445D">
          <w:rPr>
            <w:noProof/>
            <w:webHidden/>
          </w:rPr>
        </w:r>
        <w:r w:rsidR="003D445D">
          <w:rPr>
            <w:noProof/>
            <w:webHidden/>
          </w:rPr>
          <w:fldChar w:fldCharType="separate"/>
        </w:r>
        <w:r w:rsidR="003D445D">
          <w:rPr>
            <w:noProof/>
            <w:webHidden/>
          </w:rPr>
          <w:t>25</w:t>
        </w:r>
        <w:r w:rsidR="003D445D">
          <w:rPr>
            <w:noProof/>
            <w:webHidden/>
          </w:rPr>
          <w:fldChar w:fldCharType="end"/>
        </w:r>
      </w:hyperlink>
    </w:p>
    <w:p w:rsidR="003D445D" w:rsidRDefault="00CC696D">
      <w:pPr>
        <w:pStyle w:val="Kazalovsebine3"/>
        <w:tabs>
          <w:tab w:val="left" w:pos="1100"/>
          <w:tab w:val="right" w:leader="underscore" w:pos="9060"/>
        </w:tabs>
        <w:rPr>
          <w:rFonts w:eastAsiaTheme="minorEastAsia" w:cstheme="minorBidi"/>
          <w:noProof/>
          <w:sz w:val="22"/>
          <w:szCs w:val="22"/>
        </w:rPr>
      </w:pPr>
      <w:hyperlink w:anchor="_Toc464808425" w:history="1">
        <w:r w:rsidR="003D445D" w:rsidRPr="00CE00E6">
          <w:rPr>
            <w:rStyle w:val="Hiperpovezava"/>
            <w:rFonts w:cs="Arial"/>
            <w:noProof/>
          </w:rPr>
          <w:t>4.2.3</w:t>
        </w:r>
        <w:r w:rsidR="003D445D">
          <w:rPr>
            <w:rFonts w:eastAsiaTheme="minorEastAsia" w:cstheme="minorBidi"/>
            <w:noProof/>
            <w:sz w:val="22"/>
            <w:szCs w:val="22"/>
          </w:rPr>
          <w:tab/>
        </w:r>
        <w:r w:rsidR="003D445D" w:rsidRPr="00CE00E6">
          <w:rPr>
            <w:rStyle w:val="Hiperpovezava"/>
            <w:noProof/>
          </w:rPr>
          <w:t>Varnost občinskih javnih poti in rekreacijskih površin</w:t>
        </w:r>
        <w:r w:rsidR="003D445D">
          <w:rPr>
            <w:noProof/>
            <w:webHidden/>
          </w:rPr>
          <w:tab/>
        </w:r>
        <w:r w:rsidR="003D445D">
          <w:rPr>
            <w:noProof/>
            <w:webHidden/>
          </w:rPr>
          <w:fldChar w:fldCharType="begin"/>
        </w:r>
        <w:r w:rsidR="003D445D">
          <w:rPr>
            <w:noProof/>
            <w:webHidden/>
          </w:rPr>
          <w:instrText xml:space="preserve"> PAGEREF _Toc464808425 \h </w:instrText>
        </w:r>
        <w:r w:rsidR="003D445D">
          <w:rPr>
            <w:noProof/>
            <w:webHidden/>
          </w:rPr>
        </w:r>
        <w:r w:rsidR="003D445D">
          <w:rPr>
            <w:noProof/>
            <w:webHidden/>
          </w:rPr>
          <w:fldChar w:fldCharType="separate"/>
        </w:r>
        <w:r w:rsidR="003D445D">
          <w:rPr>
            <w:noProof/>
            <w:webHidden/>
          </w:rPr>
          <w:t>26</w:t>
        </w:r>
        <w:r w:rsidR="003D445D">
          <w:rPr>
            <w:noProof/>
            <w:webHidden/>
          </w:rPr>
          <w:fldChar w:fldCharType="end"/>
        </w:r>
      </w:hyperlink>
    </w:p>
    <w:p w:rsidR="003D445D" w:rsidRDefault="00CC696D">
      <w:pPr>
        <w:pStyle w:val="Kazalovsebine3"/>
        <w:tabs>
          <w:tab w:val="left" w:pos="1100"/>
          <w:tab w:val="right" w:leader="underscore" w:pos="9060"/>
        </w:tabs>
        <w:rPr>
          <w:rFonts w:eastAsiaTheme="minorEastAsia" w:cstheme="minorBidi"/>
          <w:noProof/>
          <w:sz w:val="22"/>
          <w:szCs w:val="22"/>
        </w:rPr>
      </w:pPr>
      <w:hyperlink w:anchor="_Toc464808426" w:history="1">
        <w:r w:rsidR="003D445D" w:rsidRPr="00CE00E6">
          <w:rPr>
            <w:rStyle w:val="Hiperpovezava"/>
            <w:caps/>
            <w:noProof/>
          </w:rPr>
          <w:t>4.2.4</w:t>
        </w:r>
        <w:r w:rsidR="003D445D">
          <w:rPr>
            <w:rFonts w:eastAsiaTheme="minorEastAsia" w:cstheme="minorBidi"/>
            <w:noProof/>
            <w:sz w:val="22"/>
            <w:szCs w:val="22"/>
          </w:rPr>
          <w:tab/>
        </w:r>
        <w:r w:rsidR="003D445D" w:rsidRPr="00CE00E6">
          <w:rPr>
            <w:rStyle w:val="Hiperpovezava"/>
            <w:noProof/>
          </w:rPr>
          <w:t>Prevoznost in prehodnost intervencijskih poti</w:t>
        </w:r>
        <w:r w:rsidR="003D445D">
          <w:rPr>
            <w:noProof/>
            <w:webHidden/>
          </w:rPr>
          <w:tab/>
        </w:r>
        <w:r w:rsidR="003D445D">
          <w:rPr>
            <w:noProof/>
            <w:webHidden/>
          </w:rPr>
          <w:fldChar w:fldCharType="begin"/>
        </w:r>
        <w:r w:rsidR="003D445D">
          <w:rPr>
            <w:noProof/>
            <w:webHidden/>
          </w:rPr>
          <w:instrText xml:space="preserve"> PAGEREF _Toc464808426 \h </w:instrText>
        </w:r>
        <w:r w:rsidR="003D445D">
          <w:rPr>
            <w:noProof/>
            <w:webHidden/>
          </w:rPr>
        </w:r>
        <w:r w:rsidR="003D445D">
          <w:rPr>
            <w:noProof/>
            <w:webHidden/>
          </w:rPr>
          <w:fldChar w:fldCharType="separate"/>
        </w:r>
        <w:r w:rsidR="003D445D">
          <w:rPr>
            <w:noProof/>
            <w:webHidden/>
          </w:rPr>
          <w:t>27</w:t>
        </w:r>
        <w:r w:rsidR="003D445D">
          <w:rPr>
            <w:noProof/>
            <w:webHidden/>
          </w:rPr>
          <w:fldChar w:fldCharType="end"/>
        </w:r>
      </w:hyperlink>
    </w:p>
    <w:p w:rsidR="003D445D" w:rsidRDefault="00CC696D">
      <w:pPr>
        <w:pStyle w:val="Kazalovsebine3"/>
        <w:tabs>
          <w:tab w:val="left" w:pos="1100"/>
          <w:tab w:val="right" w:leader="underscore" w:pos="9060"/>
        </w:tabs>
        <w:rPr>
          <w:rFonts w:eastAsiaTheme="minorEastAsia" w:cstheme="minorBidi"/>
          <w:noProof/>
          <w:sz w:val="22"/>
          <w:szCs w:val="22"/>
        </w:rPr>
      </w:pPr>
      <w:hyperlink w:anchor="_Toc464808427" w:history="1">
        <w:r w:rsidR="003D445D" w:rsidRPr="00CE00E6">
          <w:rPr>
            <w:rStyle w:val="Hiperpovezava"/>
            <w:caps/>
            <w:noProof/>
          </w:rPr>
          <w:t>4.2.5</w:t>
        </w:r>
        <w:r w:rsidR="003D445D">
          <w:rPr>
            <w:rFonts w:eastAsiaTheme="minorEastAsia" w:cstheme="minorBidi"/>
            <w:noProof/>
            <w:sz w:val="22"/>
            <w:szCs w:val="22"/>
          </w:rPr>
          <w:tab/>
        </w:r>
        <w:r w:rsidR="003D445D" w:rsidRPr="00CE00E6">
          <w:rPr>
            <w:rStyle w:val="Hiperpovezava"/>
            <w:rFonts w:cs="Arial"/>
            <w:noProof/>
          </w:rPr>
          <w:t>V</w:t>
        </w:r>
        <w:r w:rsidR="003D445D" w:rsidRPr="00CE00E6">
          <w:rPr>
            <w:rStyle w:val="Hiperpovezava"/>
            <w:noProof/>
          </w:rPr>
          <w:t>arnost javnega premoženja ter kulturne dediščine</w:t>
        </w:r>
        <w:r w:rsidR="003D445D">
          <w:rPr>
            <w:noProof/>
            <w:webHidden/>
          </w:rPr>
          <w:tab/>
        </w:r>
        <w:r w:rsidR="003D445D">
          <w:rPr>
            <w:noProof/>
            <w:webHidden/>
          </w:rPr>
          <w:fldChar w:fldCharType="begin"/>
        </w:r>
        <w:r w:rsidR="003D445D">
          <w:rPr>
            <w:noProof/>
            <w:webHidden/>
          </w:rPr>
          <w:instrText xml:space="preserve"> PAGEREF _Toc464808427 \h </w:instrText>
        </w:r>
        <w:r w:rsidR="003D445D">
          <w:rPr>
            <w:noProof/>
            <w:webHidden/>
          </w:rPr>
        </w:r>
        <w:r w:rsidR="003D445D">
          <w:rPr>
            <w:noProof/>
            <w:webHidden/>
          </w:rPr>
          <w:fldChar w:fldCharType="separate"/>
        </w:r>
        <w:r w:rsidR="003D445D">
          <w:rPr>
            <w:noProof/>
            <w:webHidden/>
          </w:rPr>
          <w:t>27</w:t>
        </w:r>
        <w:r w:rsidR="003D445D">
          <w:rPr>
            <w:noProof/>
            <w:webHidden/>
          </w:rPr>
          <w:fldChar w:fldCharType="end"/>
        </w:r>
      </w:hyperlink>
    </w:p>
    <w:p w:rsidR="003D445D" w:rsidRDefault="00CC696D">
      <w:pPr>
        <w:pStyle w:val="Kazalovsebine3"/>
        <w:tabs>
          <w:tab w:val="left" w:pos="1100"/>
          <w:tab w:val="right" w:leader="underscore" w:pos="9060"/>
        </w:tabs>
        <w:rPr>
          <w:rFonts w:eastAsiaTheme="minorEastAsia" w:cstheme="minorBidi"/>
          <w:noProof/>
          <w:sz w:val="22"/>
          <w:szCs w:val="22"/>
        </w:rPr>
      </w:pPr>
      <w:hyperlink w:anchor="_Toc464808428" w:history="1">
        <w:r w:rsidR="003D445D" w:rsidRPr="00CE00E6">
          <w:rPr>
            <w:rStyle w:val="Hiperpovezava"/>
            <w:caps/>
            <w:noProof/>
          </w:rPr>
          <w:t>4.2.6</w:t>
        </w:r>
        <w:r w:rsidR="003D445D">
          <w:rPr>
            <w:rFonts w:eastAsiaTheme="minorEastAsia" w:cstheme="minorBidi"/>
            <w:noProof/>
            <w:sz w:val="22"/>
            <w:szCs w:val="22"/>
          </w:rPr>
          <w:tab/>
        </w:r>
        <w:r w:rsidR="003D445D" w:rsidRPr="00CE00E6">
          <w:rPr>
            <w:rStyle w:val="Hiperpovezava"/>
            <w:noProof/>
          </w:rPr>
          <w:t>Varstvo okolja</w:t>
        </w:r>
        <w:r w:rsidR="003D445D">
          <w:rPr>
            <w:noProof/>
            <w:webHidden/>
          </w:rPr>
          <w:tab/>
        </w:r>
        <w:r w:rsidR="003D445D">
          <w:rPr>
            <w:noProof/>
            <w:webHidden/>
          </w:rPr>
          <w:fldChar w:fldCharType="begin"/>
        </w:r>
        <w:r w:rsidR="003D445D">
          <w:rPr>
            <w:noProof/>
            <w:webHidden/>
          </w:rPr>
          <w:instrText xml:space="preserve"> PAGEREF _Toc464808428 \h </w:instrText>
        </w:r>
        <w:r w:rsidR="003D445D">
          <w:rPr>
            <w:noProof/>
            <w:webHidden/>
          </w:rPr>
        </w:r>
        <w:r w:rsidR="003D445D">
          <w:rPr>
            <w:noProof/>
            <w:webHidden/>
          </w:rPr>
          <w:fldChar w:fldCharType="separate"/>
        </w:r>
        <w:r w:rsidR="003D445D">
          <w:rPr>
            <w:noProof/>
            <w:webHidden/>
          </w:rPr>
          <w:t>28</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29" w:history="1">
        <w:r w:rsidR="003D445D" w:rsidRPr="00CE00E6">
          <w:rPr>
            <w:rStyle w:val="Hiperpovezava"/>
            <w:noProof/>
          </w:rPr>
          <w:t>5</w:t>
        </w:r>
        <w:r w:rsidR="003D445D">
          <w:rPr>
            <w:rFonts w:eastAsiaTheme="minorEastAsia" w:cstheme="minorBidi"/>
            <w:b w:val="0"/>
            <w:bCs w:val="0"/>
            <w:i w:val="0"/>
            <w:iCs w:val="0"/>
            <w:noProof/>
            <w:sz w:val="22"/>
            <w:szCs w:val="22"/>
          </w:rPr>
          <w:tab/>
        </w:r>
        <w:r w:rsidR="003D445D" w:rsidRPr="00CE00E6">
          <w:rPr>
            <w:rStyle w:val="Hiperpovezava"/>
            <w:noProof/>
          </w:rPr>
          <w:t>VARNOSTNE POTREBE, IZHAJAJOČE IZ OCENE VARNOSTNIH RAZMER</w:t>
        </w:r>
        <w:r w:rsidR="003D445D">
          <w:rPr>
            <w:noProof/>
            <w:webHidden/>
          </w:rPr>
          <w:tab/>
        </w:r>
        <w:r w:rsidR="003D445D">
          <w:rPr>
            <w:noProof/>
            <w:webHidden/>
          </w:rPr>
          <w:fldChar w:fldCharType="begin"/>
        </w:r>
        <w:r w:rsidR="003D445D">
          <w:rPr>
            <w:noProof/>
            <w:webHidden/>
          </w:rPr>
          <w:instrText xml:space="preserve"> PAGEREF _Toc464808429 \h </w:instrText>
        </w:r>
        <w:r w:rsidR="003D445D">
          <w:rPr>
            <w:noProof/>
            <w:webHidden/>
          </w:rPr>
        </w:r>
        <w:r w:rsidR="003D445D">
          <w:rPr>
            <w:noProof/>
            <w:webHidden/>
          </w:rPr>
          <w:fldChar w:fldCharType="separate"/>
        </w:r>
        <w:r w:rsidR="003D445D">
          <w:rPr>
            <w:noProof/>
            <w:webHidden/>
          </w:rPr>
          <w:t>29</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30" w:history="1">
        <w:r w:rsidR="003D445D" w:rsidRPr="00CE00E6">
          <w:rPr>
            <w:rStyle w:val="Hiperpovezava"/>
            <w:noProof/>
          </w:rPr>
          <w:t>6</w:t>
        </w:r>
        <w:r w:rsidR="003D445D">
          <w:rPr>
            <w:rFonts w:eastAsiaTheme="minorEastAsia" w:cstheme="minorBidi"/>
            <w:b w:val="0"/>
            <w:bCs w:val="0"/>
            <w:i w:val="0"/>
            <w:iCs w:val="0"/>
            <w:noProof/>
            <w:sz w:val="22"/>
            <w:szCs w:val="22"/>
          </w:rPr>
          <w:tab/>
        </w:r>
        <w:r w:rsidR="003D445D" w:rsidRPr="00CE00E6">
          <w:rPr>
            <w:rStyle w:val="Hiperpovezava"/>
            <w:noProof/>
          </w:rPr>
          <w:t>ORGANIZACIJA IN DELOVANJE MEDOBČINSKEGA REDARSTVA</w:t>
        </w:r>
        <w:r w:rsidR="003D445D">
          <w:rPr>
            <w:noProof/>
            <w:webHidden/>
          </w:rPr>
          <w:tab/>
        </w:r>
        <w:r w:rsidR="003D445D">
          <w:rPr>
            <w:noProof/>
            <w:webHidden/>
          </w:rPr>
          <w:fldChar w:fldCharType="begin"/>
        </w:r>
        <w:r w:rsidR="003D445D">
          <w:rPr>
            <w:noProof/>
            <w:webHidden/>
          </w:rPr>
          <w:instrText xml:space="preserve"> PAGEREF _Toc464808430 \h </w:instrText>
        </w:r>
        <w:r w:rsidR="003D445D">
          <w:rPr>
            <w:noProof/>
            <w:webHidden/>
          </w:rPr>
        </w:r>
        <w:r w:rsidR="003D445D">
          <w:rPr>
            <w:noProof/>
            <w:webHidden/>
          </w:rPr>
          <w:fldChar w:fldCharType="separate"/>
        </w:r>
        <w:r w:rsidR="003D445D">
          <w:rPr>
            <w:noProof/>
            <w:webHidden/>
          </w:rPr>
          <w:t>30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31" w:history="1">
        <w:r w:rsidR="003D445D" w:rsidRPr="00CE00E6">
          <w:rPr>
            <w:rStyle w:val="Hiperpovezava"/>
            <w:rFonts w:eastAsiaTheme="minorHAnsi"/>
            <w:noProof/>
          </w:rPr>
          <w:t>6.1</w:t>
        </w:r>
        <w:r w:rsidR="003D445D">
          <w:rPr>
            <w:rFonts w:eastAsiaTheme="minorEastAsia" w:cstheme="minorBidi"/>
            <w:b w:val="0"/>
            <w:bCs w:val="0"/>
            <w:noProof/>
          </w:rPr>
          <w:tab/>
        </w:r>
        <w:r w:rsidR="003D445D" w:rsidRPr="00CE00E6">
          <w:rPr>
            <w:rStyle w:val="Hiperpovezava"/>
            <w:rFonts w:eastAsiaTheme="minorHAnsi"/>
            <w:noProof/>
          </w:rPr>
          <w:t>Organizacija MOR</w:t>
        </w:r>
        <w:r w:rsidR="003D445D">
          <w:rPr>
            <w:noProof/>
            <w:webHidden/>
          </w:rPr>
          <w:tab/>
        </w:r>
        <w:r w:rsidR="003D445D">
          <w:rPr>
            <w:noProof/>
            <w:webHidden/>
          </w:rPr>
          <w:fldChar w:fldCharType="begin"/>
        </w:r>
        <w:r w:rsidR="003D445D">
          <w:rPr>
            <w:noProof/>
            <w:webHidden/>
          </w:rPr>
          <w:instrText xml:space="preserve"> PAGEREF _Toc464808431 \h </w:instrText>
        </w:r>
        <w:r w:rsidR="003D445D">
          <w:rPr>
            <w:noProof/>
            <w:webHidden/>
          </w:rPr>
        </w:r>
        <w:r w:rsidR="003D445D">
          <w:rPr>
            <w:noProof/>
            <w:webHidden/>
          </w:rPr>
          <w:fldChar w:fldCharType="separate"/>
        </w:r>
        <w:r w:rsidR="003D445D">
          <w:rPr>
            <w:noProof/>
            <w:webHidden/>
          </w:rPr>
          <w:t>30</w:t>
        </w:r>
        <w:r w:rsidR="003D445D">
          <w:rPr>
            <w:noProof/>
            <w:webHidden/>
          </w:rPr>
          <w:fldChar w:fldCharType="end"/>
        </w:r>
      </w:hyperlink>
    </w:p>
    <w:p w:rsidR="003D445D" w:rsidRDefault="00CC696D">
      <w:pPr>
        <w:pStyle w:val="Kazalovsebine3"/>
        <w:tabs>
          <w:tab w:val="left" w:pos="880"/>
          <w:tab w:val="right" w:leader="underscore" w:pos="9060"/>
        </w:tabs>
        <w:rPr>
          <w:rFonts w:eastAsiaTheme="minorEastAsia" w:cstheme="minorBidi"/>
          <w:noProof/>
          <w:sz w:val="22"/>
          <w:szCs w:val="22"/>
        </w:rPr>
      </w:pPr>
      <w:hyperlink w:anchor="_Toc464808432" w:history="1">
        <w:r w:rsidR="003D445D" w:rsidRPr="00CE00E6">
          <w:rPr>
            <w:rStyle w:val="Hiperpovezava"/>
            <w:noProof/>
          </w:rPr>
          <w:t>1.</w:t>
        </w:r>
        <w:r w:rsidR="003D445D">
          <w:rPr>
            <w:rFonts w:eastAsiaTheme="minorEastAsia" w:cstheme="minorBidi"/>
            <w:noProof/>
            <w:sz w:val="22"/>
            <w:szCs w:val="22"/>
          </w:rPr>
          <w:tab/>
        </w:r>
        <w:r w:rsidR="003D445D" w:rsidRPr="00CE00E6">
          <w:rPr>
            <w:rStyle w:val="Hiperpovezava"/>
            <w:noProof/>
          </w:rPr>
          <w:t>Medobčinski inšpektorat: naloge občinske inšpekcije,</w:t>
        </w:r>
        <w:r w:rsidR="003D445D">
          <w:rPr>
            <w:noProof/>
            <w:webHidden/>
          </w:rPr>
          <w:tab/>
        </w:r>
        <w:r w:rsidR="003D445D">
          <w:rPr>
            <w:noProof/>
            <w:webHidden/>
          </w:rPr>
          <w:fldChar w:fldCharType="begin"/>
        </w:r>
        <w:r w:rsidR="003D445D">
          <w:rPr>
            <w:noProof/>
            <w:webHidden/>
          </w:rPr>
          <w:instrText xml:space="preserve"> PAGEREF _Toc464808432 \h </w:instrText>
        </w:r>
        <w:r w:rsidR="003D445D">
          <w:rPr>
            <w:noProof/>
            <w:webHidden/>
          </w:rPr>
        </w:r>
        <w:r w:rsidR="003D445D">
          <w:rPr>
            <w:noProof/>
            <w:webHidden/>
          </w:rPr>
          <w:fldChar w:fldCharType="separate"/>
        </w:r>
        <w:r w:rsidR="003D445D">
          <w:rPr>
            <w:noProof/>
            <w:webHidden/>
          </w:rPr>
          <w:t>30</w:t>
        </w:r>
        <w:r w:rsidR="003D445D">
          <w:rPr>
            <w:noProof/>
            <w:webHidden/>
          </w:rPr>
          <w:fldChar w:fldCharType="end"/>
        </w:r>
      </w:hyperlink>
    </w:p>
    <w:p w:rsidR="003D445D" w:rsidRDefault="00CC696D">
      <w:pPr>
        <w:pStyle w:val="Kazalovsebine3"/>
        <w:tabs>
          <w:tab w:val="left" w:pos="880"/>
          <w:tab w:val="right" w:leader="underscore" w:pos="9060"/>
        </w:tabs>
        <w:rPr>
          <w:rFonts w:eastAsiaTheme="minorEastAsia" w:cstheme="minorBidi"/>
          <w:noProof/>
          <w:sz w:val="22"/>
          <w:szCs w:val="22"/>
        </w:rPr>
      </w:pPr>
      <w:hyperlink w:anchor="_Toc464808433" w:history="1">
        <w:r w:rsidR="003D445D" w:rsidRPr="00CE00E6">
          <w:rPr>
            <w:rStyle w:val="Hiperpovezava"/>
            <w:noProof/>
          </w:rPr>
          <w:t>2.</w:t>
        </w:r>
        <w:r w:rsidR="003D445D">
          <w:rPr>
            <w:rFonts w:eastAsiaTheme="minorEastAsia" w:cstheme="minorBidi"/>
            <w:noProof/>
            <w:sz w:val="22"/>
            <w:szCs w:val="22"/>
          </w:rPr>
          <w:tab/>
        </w:r>
        <w:r w:rsidR="003D445D" w:rsidRPr="00CE00E6">
          <w:rPr>
            <w:rStyle w:val="Hiperpovezava"/>
            <w:noProof/>
          </w:rPr>
          <w:t>Medobčinsko redarstvo: naloge redarstva.</w:t>
        </w:r>
        <w:r w:rsidR="003D445D">
          <w:rPr>
            <w:noProof/>
            <w:webHidden/>
          </w:rPr>
          <w:tab/>
        </w:r>
        <w:r w:rsidR="003D445D">
          <w:rPr>
            <w:noProof/>
            <w:webHidden/>
          </w:rPr>
          <w:fldChar w:fldCharType="begin"/>
        </w:r>
        <w:r w:rsidR="003D445D">
          <w:rPr>
            <w:noProof/>
            <w:webHidden/>
          </w:rPr>
          <w:instrText xml:space="preserve"> PAGEREF _Toc464808433 \h </w:instrText>
        </w:r>
        <w:r w:rsidR="003D445D">
          <w:rPr>
            <w:noProof/>
            <w:webHidden/>
          </w:rPr>
        </w:r>
        <w:r w:rsidR="003D445D">
          <w:rPr>
            <w:noProof/>
            <w:webHidden/>
          </w:rPr>
          <w:fldChar w:fldCharType="separate"/>
        </w:r>
        <w:r w:rsidR="003D445D">
          <w:rPr>
            <w:noProof/>
            <w:webHidden/>
          </w:rPr>
          <w:t>30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34" w:history="1">
        <w:r w:rsidR="003D445D" w:rsidRPr="00CE00E6">
          <w:rPr>
            <w:rStyle w:val="Hiperpovezava"/>
            <w:noProof/>
          </w:rPr>
          <w:t>6.2</w:t>
        </w:r>
        <w:r w:rsidR="003D445D">
          <w:rPr>
            <w:rFonts w:eastAsiaTheme="minorEastAsia" w:cstheme="minorBidi"/>
            <w:b w:val="0"/>
            <w:bCs w:val="0"/>
            <w:noProof/>
          </w:rPr>
          <w:tab/>
        </w:r>
        <w:r w:rsidR="003D445D" w:rsidRPr="00CE00E6">
          <w:rPr>
            <w:rStyle w:val="Hiperpovezava"/>
            <w:noProof/>
          </w:rPr>
          <w:t>Delovanje MOR</w:t>
        </w:r>
        <w:r w:rsidR="003D445D">
          <w:rPr>
            <w:noProof/>
            <w:webHidden/>
          </w:rPr>
          <w:tab/>
        </w:r>
        <w:r w:rsidR="003D445D">
          <w:rPr>
            <w:noProof/>
            <w:webHidden/>
          </w:rPr>
          <w:fldChar w:fldCharType="begin"/>
        </w:r>
        <w:r w:rsidR="003D445D">
          <w:rPr>
            <w:noProof/>
            <w:webHidden/>
          </w:rPr>
          <w:instrText xml:space="preserve"> PAGEREF _Toc464808434 \h </w:instrText>
        </w:r>
        <w:r w:rsidR="003D445D">
          <w:rPr>
            <w:noProof/>
            <w:webHidden/>
          </w:rPr>
        </w:r>
        <w:r w:rsidR="003D445D">
          <w:rPr>
            <w:noProof/>
            <w:webHidden/>
          </w:rPr>
          <w:fldChar w:fldCharType="separate"/>
        </w:r>
        <w:r w:rsidR="003D445D">
          <w:rPr>
            <w:noProof/>
            <w:webHidden/>
          </w:rPr>
          <w:t>31</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35" w:history="1">
        <w:r w:rsidR="003D445D" w:rsidRPr="00CE00E6">
          <w:rPr>
            <w:rStyle w:val="Hiperpovezava"/>
            <w:noProof/>
          </w:rPr>
          <w:t>7</w:t>
        </w:r>
        <w:r w:rsidR="003D445D">
          <w:rPr>
            <w:rFonts w:eastAsiaTheme="minorEastAsia" w:cstheme="minorBidi"/>
            <w:b w:val="0"/>
            <w:bCs w:val="0"/>
            <w:i w:val="0"/>
            <w:iCs w:val="0"/>
            <w:noProof/>
            <w:sz w:val="22"/>
            <w:szCs w:val="22"/>
          </w:rPr>
          <w:tab/>
        </w:r>
        <w:r w:rsidR="003D445D" w:rsidRPr="00CE00E6">
          <w:rPr>
            <w:rStyle w:val="Hiperpovezava"/>
            <w:noProof/>
          </w:rPr>
          <w:t>KADROVSKI SESTAV MOR</w:t>
        </w:r>
        <w:r w:rsidR="003D445D">
          <w:rPr>
            <w:noProof/>
            <w:webHidden/>
          </w:rPr>
          <w:tab/>
        </w:r>
        <w:r w:rsidR="003D445D">
          <w:rPr>
            <w:noProof/>
            <w:webHidden/>
          </w:rPr>
          <w:fldChar w:fldCharType="begin"/>
        </w:r>
        <w:r w:rsidR="003D445D">
          <w:rPr>
            <w:noProof/>
            <w:webHidden/>
          </w:rPr>
          <w:instrText xml:space="preserve"> PAGEREF _Toc464808435 \h </w:instrText>
        </w:r>
        <w:r w:rsidR="003D445D">
          <w:rPr>
            <w:noProof/>
            <w:webHidden/>
          </w:rPr>
        </w:r>
        <w:r w:rsidR="003D445D">
          <w:rPr>
            <w:noProof/>
            <w:webHidden/>
          </w:rPr>
          <w:fldChar w:fldCharType="separate"/>
        </w:r>
        <w:r w:rsidR="003D445D">
          <w:rPr>
            <w:noProof/>
            <w:webHidden/>
          </w:rPr>
          <w:t>31</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36" w:history="1">
        <w:r w:rsidR="003D445D" w:rsidRPr="00CE00E6">
          <w:rPr>
            <w:rStyle w:val="Hiperpovezava"/>
            <w:noProof/>
          </w:rPr>
          <w:t>8</w:t>
        </w:r>
        <w:r w:rsidR="003D445D">
          <w:rPr>
            <w:rFonts w:eastAsiaTheme="minorEastAsia" w:cstheme="minorBidi"/>
            <w:b w:val="0"/>
            <w:bCs w:val="0"/>
            <w:i w:val="0"/>
            <w:iCs w:val="0"/>
            <w:noProof/>
            <w:sz w:val="22"/>
            <w:szCs w:val="22"/>
          </w:rPr>
          <w:tab/>
        </w:r>
        <w:r w:rsidR="003D445D" w:rsidRPr="00CE00E6">
          <w:rPr>
            <w:rStyle w:val="Hiperpovezava"/>
            <w:noProof/>
          </w:rPr>
          <w:t>VODENJE MOR</w:t>
        </w:r>
        <w:r w:rsidR="003D445D">
          <w:rPr>
            <w:noProof/>
            <w:webHidden/>
          </w:rPr>
          <w:tab/>
        </w:r>
        <w:r w:rsidR="003D445D">
          <w:rPr>
            <w:noProof/>
            <w:webHidden/>
          </w:rPr>
          <w:fldChar w:fldCharType="begin"/>
        </w:r>
        <w:r w:rsidR="003D445D">
          <w:rPr>
            <w:noProof/>
            <w:webHidden/>
          </w:rPr>
          <w:instrText xml:space="preserve"> PAGEREF _Toc464808436 \h </w:instrText>
        </w:r>
        <w:r w:rsidR="003D445D">
          <w:rPr>
            <w:noProof/>
            <w:webHidden/>
          </w:rPr>
        </w:r>
        <w:r w:rsidR="003D445D">
          <w:rPr>
            <w:noProof/>
            <w:webHidden/>
          </w:rPr>
          <w:fldChar w:fldCharType="separate"/>
        </w:r>
        <w:r w:rsidR="003D445D">
          <w:rPr>
            <w:noProof/>
            <w:webHidden/>
          </w:rPr>
          <w:t>32</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37" w:history="1">
        <w:r w:rsidR="003D445D" w:rsidRPr="00CE00E6">
          <w:rPr>
            <w:rStyle w:val="Hiperpovezava"/>
            <w:noProof/>
          </w:rPr>
          <w:t>8.1</w:t>
        </w:r>
        <w:r w:rsidR="003D445D">
          <w:rPr>
            <w:rFonts w:eastAsiaTheme="minorEastAsia" w:cstheme="minorBidi"/>
            <w:b w:val="0"/>
            <w:bCs w:val="0"/>
            <w:noProof/>
          </w:rPr>
          <w:tab/>
        </w:r>
        <w:r w:rsidR="003D445D" w:rsidRPr="00CE00E6">
          <w:rPr>
            <w:rStyle w:val="Hiperpovezava"/>
            <w:noProof/>
          </w:rPr>
          <w:t>Vloga vodje MOR</w:t>
        </w:r>
        <w:r w:rsidR="003D445D">
          <w:rPr>
            <w:noProof/>
            <w:webHidden/>
          </w:rPr>
          <w:tab/>
        </w:r>
        <w:r w:rsidR="003D445D">
          <w:rPr>
            <w:noProof/>
            <w:webHidden/>
          </w:rPr>
          <w:fldChar w:fldCharType="begin"/>
        </w:r>
        <w:r w:rsidR="003D445D">
          <w:rPr>
            <w:noProof/>
            <w:webHidden/>
          </w:rPr>
          <w:instrText xml:space="preserve"> PAGEREF _Toc464808437 \h </w:instrText>
        </w:r>
        <w:r w:rsidR="003D445D">
          <w:rPr>
            <w:noProof/>
            <w:webHidden/>
          </w:rPr>
        </w:r>
        <w:r w:rsidR="003D445D">
          <w:rPr>
            <w:noProof/>
            <w:webHidden/>
          </w:rPr>
          <w:fldChar w:fldCharType="separate"/>
        </w:r>
        <w:r w:rsidR="003D445D">
          <w:rPr>
            <w:noProof/>
            <w:webHidden/>
          </w:rPr>
          <w:t>32</w:t>
        </w:r>
        <w:r w:rsidR="003D445D">
          <w:rPr>
            <w:noProof/>
            <w:webHidden/>
          </w:rPr>
          <w:fldChar w:fldCharType="end"/>
        </w:r>
      </w:hyperlink>
    </w:p>
    <w:p w:rsidR="003D445D" w:rsidRDefault="00CC696D">
      <w:pPr>
        <w:pStyle w:val="Kazalovsebine1"/>
        <w:tabs>
          <w:tab w:val="left" w:pos="440"/>
          <w:tab w:val="right" w:leader="underscore" w:pos="9060"/>
        </w:tabs>
        <w:rPr>
          <w:rFonts w:eastAsiaTheme="minorEastAsia" w:cstheme="minorBidi"/>
          <w:b w:val="0"/>
          <w:bCs w:val="0"/>
          <w:i w:val="0"/>
          <w:iCs w:val="0"/>
          <w:noProof/>
          <w:sz w:val="22"/>
          <w:szCs w:val="22"/>
        </w:rPr>
      </w:pPr>
      <w:hyperlink w:anchor="_Toc464808438" w:history="1">
        <w:r w:rsidR="003D445D" w:rsidRPr="00CE00E6">
          <w:rPr>
            <w:rStyle w:val="Hiperpovezava"/>
            <w:noProof/>
          </w:rPr>
          <w:t>9</w:t>
        </w:r>
        <w:r w:rsidR="003D445D">
          <w:rPr>
            <w:rFonts w:eastAsiaTheme="minorEastAsia" w:cstheme="minorBidi"/>
            <w:b w:val="0"/>
            <w:bCs w:val="0"/>
            <w:i w:val="0"/>
            <w:iCs w:val="0"/>
            <w:noProof/>
            <w:sz w:val="22"/>
            <w:szCs w:val="22"/>
          </w:rPr>
          <w:tab/>
        </w:r>
        <w:r w:rsidR="003D445D" w:rsidRPr="00CE00E6">
          <w:rPr>
            <w:rStyle w:val="Hiperpovezava"/>
            <w:noProof/>
          </w:rPr>
          <w:t>PRISTOJNOSTI MEDOBČINSKEGA REDARSTVA</w:t>
        </w:r>
        <w:r w:rsidR="003D445D">
          <w:rPr>
            <w:noProof/>
            <w:webHidden/>
          </w:rPr>
          <w:tab/>
        </w:r>
        <w:r w:rsidR="003D445D">
          <w:rPr>
            <w:noProof/>
            <w:webHidden/>
          </w:rPr>
          <w:fldChar w:fldCharType="begin"/>
        </w:r>
        <w:r w:rsidR="003D445D">
          <w:rPr>
            <w:noProof/>
            <w:webHidden/>
          </w:rPr>
          <w:instrText xml:space="preserve"> PAGEREF _Toc464808438 \h </w:instrText>
        </w:r>
        <w:r w:rsidR="003D445D">
          <w:rPr>
            <w:noProof/>
            <w:webHidden/>
          </w:rPr>
        </w:r>
        <w:r w:rsidR="003D445D">
          <w:rPr>
            <w:noProof/>
            <w:webHidden/>
          </w:rPr>
          <w:fldChar w:fldCharType="separate"/>
        </w:r>
        <w:r w:rsidR="003D445D">
          <w:rPr>
            <w:noProof/>
            <w:webHidden/>
          </w:rPr>
          <w:t>33</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39" w:history="1">
        <w:r w:rsidR="003D445D" w:rsidRPr="00CE00E6">
          <w:rPr>
            <w:rStyle w:val="Hiperpovezava"/>
            <w:noProof/>
          </w:rPr>
          <w:t>9.1</w:t>
        </w:r>
        <w:r w:rsidR="003D445D">
          <w:rPr>
            <w:rFonts w:eastAsiaTheme="minorEastAsia" w:cstheme="minorBidi"/>
            <w:b w:val="0"/>
            <w:bCs w:val="0"/>
            <w:noProof/>
          </w:rPr>
          <w:tab/>
        </w:r>
        <w:r w:rsidR="003D445D" w:rsidRPr="00CE00E6">
          <w:rPr>
            <w:rStyle w:val="Hiperpovezava"/>
            <w:noProof/>
          </w:rPr>
          <w:t>Pravna podlaga za delovanje medobčinskega redarstva</w:t>
        </w:r>
        <w:r w:rsidR="003D445D">
          <w:rPr>
            <w:noProof/>
            <w:webHidden/>
          </w:rPr>
          <w:tab/>
        </w:r>
        <w:r w:rsidR="003D445D">
          <w:rPr>
            <w:noProof/>
            <w:webHidden/>
          </w:rPr>
          <w:fldChar w:fldCharType="begin"/>
        </w:r>
        <w:r w:rsidR="003D445D">
          <w:rPr>
            <w:noProof/>
            <w:webHidden/>
          </w:rPr>
          <w:instrText xml:space="preserve"> PAGEREF _Toc464808439 \h </w:instrText>
        </w:r>
        <w:r w:rsidR="003D445D">
          <w:rPr>
            <w:noProof/>
            <w:webHidden/>
          </w:rPr>
        </w:r>
        <w:r w:rsidR="003D445D">
          <w:rPr>
            <w:noProof/>
            <w:webHidden/>
          </w:rPr>
          <w:fldChar w:fldCharType="separate"/>
        </w:r>
        <w:r w:rsidR="003D445D">
          <w:rPr>
            <w:noProof/>
            <w:webHidden/>
          </w:rPr>
          <w:t>33</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0" w:history="1">
        <w:r w:rsidR="003D445D" w:rsidRPr="00CE00E6">
          <w:rPr>
            <w:rStyle w:val="Hiperpovezava"/>
            <w:noProof/>
          </w:rPr>
          <w:t>9.2</w:t>
        </w:r>
        <w:r w:rsidR="003D445D">
          <w:rPr>
            <w:rFonts w:eastAsiaTheme="minorEastAsia" w:cstheme="minorBidi"/>
            <w:b w:val="0"/>
            <w:bCs w:val="0"/>
            <w:noProof/>
          </w:rPr>
          <w:tab/>
        </w:r>
        <w:r w:rsidR="003D445D" w:rsidRPr="00CE00E6">
          <w:rPr>
            <w:rStyle w:val="Hiperpovezava"/>
            <w:noProof/>
          </w:rPr>
          <w:t>Pristojnosti MOR na podlagi Zakona o občinskem redarstvu</w:t>
        </w:r>
        <w:r w:rsidR="003D445D">
          <w:rPr>
            <w:noProof/>
            <w:webHidden/>
          </w:rPr>
          <w:tab/>
        </w:r>
        <w:r w:rsidR="003D445D">
          <w:rPr>
            <w:noProof/>
            <w:webHidden/>
          </w:rPr>
          <w:fldChar w:fldCharType="begin"/>
        </w:r>
        <w:r w:rsidR="003D445D">
          <w:rPr>
            <w:noProof/>
            <w:webHidden/>
          </w:rPr>
          <w:instrText xml:space="preserve"> PAGEREF _Toc464808440 \h </w:instrText>
        </w:r>
        <w:r w:rsidR="003D445D">
          <w:rPr>
            <w:noProof/>
            <w:webHidden/>
          </w:rPr>
        </w:r>
        <w:r w:rsidR="003D445D">
          <w:rPr>
            <w:noProof/>
            <w:webHidden/>
          </w:rPr>
          <w:fldChar w:fldCharType="separate"/>
        </w:r>
        <w:r w:rsidR="003D445D">
          <w:rPr>
            <w:noProof/>
            <w:webHidden/>
          </w:rPr>
          <w:t>33</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1" w:history="1">
        <w:r w:rsidR="003D445D" w:rsidRPr="00CE00E6">
          <w:rPr>
            <w:rStyle w:val="Hiperpovezava"/>
            <w:noProof/>
          </w:rPr>
          <w:t>9.3</w:t>
        </w:r>
        <w:r w:rsidR="003D445D">
          <w:rPr>
            <w:rFonts w:eastAsiaTheme="minorEastAsia" w:cstheme="minorBidi"/>
            <w:b w:val="0"/>
            <w:bCs w:val="0"/>
            <w:noProof/>
          </w:rPr>
          <w:tab/>
        </w:r>
        <w:r w:rsidR="003D445D" w:rsidRPr="00CE00E6">
          <w:rPr>
            <w:rStyle w:val="Hiperpovezava"/>
            <w:noProof/>
          </w:rPr>
          <w:t>Pristojnosti MOR na podlagi Zakona o varstvu javnega reda in miru</w:t>
        </w:r>
        <w:r w:rsidR="003D445D">
          <w:rPr>
            <w:noProof/>
            <w:webHidden/>
          </w:rPr>
          <w:tab/>
        </w:r>
        <w:r w:rsidR="003D445D">
          <w:rPr>
            <w:noProof/>
            <w:webHidden/>
          </w:rPr>
          <w:fldChar w:fldCharType="begin"/>
        </w:r>
        <w:r w:rsidR="003D445D">
          <w:rPr>
            <w:noProof/>
            <w:webHidden/>
          </w:rPr>
          <w:instrText xml:space="preserve"> PAGEREF _Toc464808441 \h </w:instrText>
        </w:r>
        <w:r w:rsidR="003D445D">
          <w:rPr>
            <w:noProof/>
            <w:webHidden/>
          </w:rPr>
        </w:r>
        <w:r w:rsidR="003D445D">
          <w:rPr>
            <w:noProof/>
            <w:webHidden/>
          </w:rPr>
          <w:fldChar w:fldCharType="separate"/>
        </w:r>
        <w:r w:rsidR="003D445D">
          <w:rPr>
            <w:noProof/>
            <w:webHidden/>
          </w:rPr>
          <w:t>34</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2" w:history="1">
        <w:r w:rsidR="003D445D" w:rsidRPr="00CE00E6">
          <w:rPr>
            <w:rStyle w:val="Hiperpovezava"/>
            <w:noProof/>
          </w:rPr>
          <w:t>9.4</w:t>
        </w:r>
        <w:r w:rsidR="003D445D">
          <w:rPr>
            <w:rFonts w:eastAsiaTheme="minorEastAsia" w:cstheme="minorBidi"/>
            <w:b w:val="0"/>
            <w:bCs w:val="0"/>
            <w:noProof/>
          </w:rPr>
          <w:tab/>
        </w:r>
        <w:r w:rsidR="003D445D" w:rsidRPr="00CE00E6">
          <w:rPr>
            <w:rStyle w:val="Hiperpovezava"/>
            <w:noProof/>
          </w:rPr>
          <w:t>Pristojnosti MOR na podlagi Zakona o pravilih cestnega prometa</w:t>
        </w:r>
        <w:r w:rsidR="003D445D">
          <w:rPr>
            <w:noProof/>
            <w:webHidden/>
          </w:rPr>
          <w:tab/>
        </w:r>
        <w:r w:rsidR="003D445D">
          <w:rPr>
            <w:noProof/>
            <w:webHidden/>
          </w:rPr>
          <w:fldChar w:fldCharType="begin"/>
        </w:r>
        <w:r w:rsidR="003D445D">
          <w:rPr>
            <w:noProof/>
            <w:webHidden/>
          </w:rPr>
          <w:instrText xml:space="preserve"> PAGEREF _Toc464808442 \h </w:instrText>
        </w:r>
        <w:r w:rsidR="003D445D">
          <w:rPr>
            <w:noProof/>
            <w:webHidden/>
          </w:rPr>
        </w:r>
        <w:r w:rsidR="003D445D">
          <w:rPr>
            <w:noProof/>
            <w:webHidden/>
          </w:rPr>
          <w:fldChar w:fldCharType="separate"/>
        </w:r>
        <w:r w:rsidR="003D445D">
          <w:rPr>
            <w:noProof/>
            <w:webHidden/>
          </w:rPr>
          <w:t>34</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3" w:history="1">
        <w:r w:rsidR="003D445D" w:rsidRPr="00CE00E6">
          <w:rPr>
            <w:rStyle w:val="Hiperpovezava"/>
            <w:noProof/>
          </w:rPr>
          <w:t>9.5</w:t>
        </w:r>
        <w:r w:rsidR="003D445D">
          <w:rPr>
            <w:rFonts w:eastAsiaTheme="minorEastAsia" w:cstheme="minorBidi"/>
            <w:b w:val="0"/>
            <w:bCs w:val="0"/>
            <w:noProof/>
          </w:rPr>
          <w:tab/>
        </w:r>
        <w:r w:rsidR="003D445D" w:rsidRPr="00CE00E6">
          <w:rPr>
            <w:rStyle w:val="Hiperpovezava"/>
            <w:noProof/>
          </w:rPr>
          <w:t>Pristojnosti MOR na podlagi Zakona o cestah</w:t>
        </w:r>
        <w:r w:rsidR="003D445D">
          <w:rPr>
            <w:noProof/>
            <w:webHidden/>
          </w:rPr>
          <w:tab/>
        </w:r>
        <w:r w:rsidR="003D445D">
          <w:rPr>
            <w:noProof/>
            <w:webHidden/>
          </w:rPr>
          <w:fldChar w:fldCharType="begin"/>
        </w:r>
        <w:r w:rsidR="003D445D">
          <w:rPr>
            <w:noProof/>
            <w:webHidden/>
          </w:rPr>
          <w:instrText xml:space="preserve"> PAGEREF _Toc464808443 \h </w:instrText>
        </w:r>
        <w:r w:rsidR="003D445D">
          <w:rPr>
            <w:noProof/>
            <w:webHidden/>
          </w:rPr>
        </w:r>
        <w:r w:rsidR="003D445D">
          <w:rPr>
            <w:noProof/>
            <w:webHidden/>
          </w:rPr>
          <w:fldChar w:fldCharType="separate"/>
        </w:r>
        <w:r w:rsidR="003D445D">
          <w:rPr>
            <w:noProof/>
            <w:webHidden/>
          </w:rPr>
          <w:t>35</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4" w:history="1">
        <w:r w:rsidR="003D445D" w:rsidRPr="00CE00E6">
          <w:rPr>
            <w:rStyle w:val="Hiperpovezava"/>
            <w:noProof/>
          </w:rPr>
          <w:t>9.6</w:t>
        </w:r>
        <w:r w:rsidR="003D445D">
          <w:rPr>
            <w:rFonts w:eastAsiaTheme="minorEastAsia" w:cstheme="minorBidi"/>
            <w:b w:val="0"/>
            <w:bCs w:val="0"/>
            <w:noProof/>
          </w:rPr>
          <w:tab/>
        </w:r>
        <w:r w:rsidR="003D445D" w:rsidRPr="00CE00E6">
          <w:rPr>
            <w:rStyle w:val="Hiperpovezava"/>
            <w:noProof/>
          </w:rPr>
          <w:t>Pristojnosti MOR na podlagi Zakona o zaščiti živali</w:t>
        </w:r>
        <w:r w:rsidR="003D445D">
          <w:rPr>
            <w:noProof/>
            <w:webHidden/>
          </w:rPr>
          <w:tab/>
        </w:r>
        <w:r w:rsidR="003D445D">
          <w:rPr>
            <w:noProof/>
            <w:webHidden/>
          </w:rPr>
          <w:fldChar w:fldCharType="begin"/>
        </w:r>
        <w:r w:rsidR="003D445D">
          <w:rPr>
            <w:noProof/>
            <w:webHidden/>
          </w:rPr>
          <w:instrText xml:space="preserve"> PAGEREF _Toc464808444 \h </w:instrText>
        </w:r>
        <w:r w:rsidR="003D445D">
          <w:rPr>
            <w:noProof/>
            <w:webHidden/>
          </w:rPr>
        </w:r>
        <w:r w:rsidR="003D445D">
          <w:rPr>
            <w:noProof/>
            <w:webHidden/>
          </w:rPr>
          <w:fldChar w:fldCharType="separate"/>
        </w:r>
        <w:r w:rsidR="003D445D">
          <w:rPr>
            <w:noProof/>
            <w:webHidden/>
          </w:rPr>
          <w:t>36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5" w:history="1">
        <w:r w:rsidR="003D445D" w:rsidRPr="00CE00E6">
          <w:rPr>
            <w:rStyle w:val="Hiperpovezava"/>
            <w:noProof/>
          </w:rPr>
          <w:t>9.7</w:t>
        </w:r>
        <w:r w:rsidR="003D445D">
          <w:rPr>
            <w:rFonts w:eastAsiaTheme="minorEastAsia" w:cstheme="minorBidi"/>
            <w:b w:val="0"/>
            <w:bCs w:val="0"/>
            <w:noProof/>
          </w:rPr>
          <w:tab/>
        </w:r>
        <w:r w:rsidR="003D445D" w:rsidRPr="00CE00E6">
          <w:rPr>
            <w:rStyle w:val="Hiperpovezava"/>
            <w:noProof/>
          </w:rPr>
          <w:t>Pristojnosti MOR na podlagi Zakona o prekrških</w:t>
        </w:r>
        <w:r w:rsidR="003D445D">
          <w:rPr>
            <w:noProof/>
            <w:webHidden/>
          </w:rPr>
          <w:tab/>
        </w:r>
        <w:r w:rsidR="003D445D">
          <w:rPr>
            <w:noProof/>
            <w:webHidden/>
          </w:rPr>
          <w:fldChar w:fldCharType="begin"/>
        </w:r>
        <w:r w:rsidR="003D445D">
          <w:rPr>
            <w:noProof/>
            <w:webHidden/>
          </w:rPr>
          <w:instrText xml:space="preserve"> PAGEREF _Toc464808445 \h </w:instrText>
        </w:r>
        <w:r w:rsidR="003D445D">
          <w:rPr>
            <w:noProof/>
            <w:webHidden/>
          </w:rPr>
        </w:r>
        <w:r w:rsidR="003D445D">
          <w:rPr>
            <w:noProof/>
            <w:webHidden/>
          </w:rPr>
          <w:fldChar w:fldCharType="separate"/>
        </w:r>
        <w:r w:rsidR="003D445D">
          <w:rPr>
            <w:noProof/>
            <w:webHidden/>
          </w:rPr>
          <w:t>36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6" w:history="1">
        <w:r w:rsidR="003D445D" w:rsidRPr="00CE00E6">
          <w:rPr>
            <w:rStyle w:val="Hiperpovezava"/>
            <w:noProof/>
          </w:rPr>
          <w:t>9.8</w:t>
        </w:r>
        <w:r w:rsidR="003D445D">
          <w:rPr>
            <w:rFonts w:eastAsiaTheme="minorEastAsia" w:cstheme="minorBidi"/>
            <w:b w:val="0"/>
            <w:bCs w:val="0"/>
            <w:noProof/>
          </w:rPr>
          <w:tab/>
        </w:r>
        <w:r w:rsidR="003D445D" w:rsidRPr="00CE00E6">
          <w:rPr>
            <w:rStyle w:val="Hiperpovezava"/>
            <w:noProof/>
          </w:rPr>
          <w:t>Pristojnosti MOR na podlagi Zakona o lokalni samoupravi</w:t>
        </w:r>
        <w:r w:rsidR="003D445D">
          <w:rPr>
            <w:noProof/>
            <w:webHidden/>
          </w:rPr>
          <w:tab/>
        </w:r>
        <w:r w:rsidR="003D445D">
          <w:rPr>
            <w:noProof/>
            <w:webHidden/>
          </w:rPr>
          <w:fldChar w:fldCharType="begin"/>
        </w:r>
        <w:r w:rsidR="003D445D">
          <w:rPr>
            <w:noProof/>
            <w:webHidden/>
          </w:rPr>
          <w:instrText xml:space="preserve"> PAGEREF _Toc464808446 \h </w:instrText>
        </w:r>
        <w:r w:rsidR="003D445D">
          <w:rPr>
            <w:noProof/>
            <w:webHidden/>
          </w:rPr>
        </w:r>
        <w:r w:rsidR="003D445D">
          <w:rPr>
            <w:noProof/>
            <w:webHidden/>
          </w:rPr>
          <w:fldChar w:fldCharType="separate"/>
        </w:r>
        <w:r w:rsidR="003D445D">
          <w:rPr>
            <w:noProof/>
            <w:webHidden/>
          </w:rPr>
          <w:t>37</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7" w:history="1">
        <w:r w:rsidR="003D445D" w:rsidRPr="00CE00E6">
          <w:rPr>
            <w:rStyle w:val="Hiperpovezava"/>
            <w:noProof/>
          </w:rPr>
          <w:t>9.9</w:t>
        </w:r>
        <w:r w:rsidR="003D445D">
          <w:rPr>
            <w:rFonts w:eastAsiaTheme="minorEastAsia" w:cstheme="minorBidi"/>
            <w:b w:val="0"/>
            <w:bCs w:val="0"/>
            <w:noProof/>
          </w:rPr>
          <w:tab/>
        </w:r>
        <w:r w:rsidR="003D445D" w:rsidRPr="00CE00E6">
          <w:rPr>
            <w:rStyle w:val="Hiperpovezava"/>
            <w:noProof/>
          </w:rPr>
          <w:t>Pristojnosti MOR na podlagi občinskih odlokov</w:t>
        </w:r>
        <w:r w:rsidR="003D445D">
          <w:rPr>
            <w:noProof/>
            <w:webHidden/>
          </w:rPr>
          <w:tab/>
        </w:r>
        <w:r w:rsidR="003D445D">
          <w:rPr>
            <w:noProof/>
            <w:webHidden/>
          </w:rPr>
          <w:fldChar w:fldCharType="begin"/>
        </w:r>
        <w:r w:rsidR="003D445D">
          <w:rPr>
            <w:noProof/>
            <w:webHidden/>
          </w:rPr>
          <w:instrText xml:space="preserve"> PAGEREF _Toc464808447 \h </w:instrText>
        </w:r>
        <w:r w:rsidR="003D445D">
          <w:rPr>
            <w:noProof/>
            <w:webHidden/>
          </w:rPr>
        </w:r>
        <w:r w:rsidR="003D445D">
          <w:rPr>
            <w:noProof/>
            <w:webHidden/>
          </w:rPr>
          <w:fldChar w:fldCharType="separate"/>
        </w:r>
        <w:r w:rsidR="003D445D">
          <w:rPr>
            <w:noProof/>
            <w:webHidden/>
          </w:rPr>
          <w:t>37</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48" w:history="1">
        <w:r w:rsidR="003D445D" w:rsidRPr="00CE00E6">
          <w:rPr>
            <w:rStyle w:val="Hiperpovezava"/>
            <w:noProof/>
          </w:rPr>
          <w:t>9.10</w:t>
        </w:r>
        <w:r w:rsidR="003D445D">
          <w:rPr>
            <w:rFonts w:eastAsiaTheme="minorEastAsia" w:cstheme="minorBidi"/>
            <w:b w:val="0"/>
            <w:bCs w:val="0"/>
            <w:noProof/>
          </w:rPr>
          <w:tab/>
        </w:r>
        <w:r w:rsidR="003D445D" w:rsidRPr="00CE00E6">
          <w:rPr>
            <w:rStyle w:val="Hiperpovezava"/>
            <w:noProof/>
          </w:rPr>
          <w:t>Pristojnosti MOR na podlagi Zakona v voznikih in Zakona o motornih vozilih</w:t>
        </w:r>
        <w:r w:rsidR="003D445D">
          <w:rPr>
            <w:noProof/>
            <w:webHidden/>
          </w:rPr>
          <w:tab/>
        </w:r>
        <w:r w:rsidR="003D445D">
          <w:rPr>
            <w:noProof/>
            <w:webHidden/>
          </w:rPr>
          <w:fldChar w:fldCharType="begin"/>
        </w:r>
        <w:r w:rsidR="003D445D">
          <w:rPr>
            <w:noProof/>
            <w:webHidden/>
          </w:rPr>
          <w:instrText xml:space="preserve"> PAGEREF _Toc464808448 \h </w:instrText>
        </w:r>
        <w:r w:rsidR="003D445D">
          <w:rPr>
            <w:noProof/>
            <w:webHidden/>
          </w:rPr>
        </w:r>
        <w:r w:rsidR="003D445D">
          <w:rPr>
            <w:noProof/>
            <w:webHidden/>
          </w:rPr>
          <w:fldChar w:fldCharType="separate"/>
        </w:r>
        <w:r w:rsidR="003D445D">
          <w:rPr>
            <w:noProof/>
            <w:webHidden/>
          </w:rPr>
          <w:t>37</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49" w:history="1">
        <w:r w:rsidR="003D445D" w:rsidRPr="00CE00E6">
          <w:rPr>
            <w:rStyle w:val="Hiperpovezava"/>
            <w:rFonts w:ascii="Arial" w:hAnsi="Arial" w:cs="Arial"/>
            <w:noProof/>
          </w:rPr>
          <w:t>10</w:t>
        </w:r>
        <w:r w:rsidR="003D445D">
          <w:rPr>
            <w:rFonts w:eastAsiaTheme="minorEastAsia" w:cstheme="minorBidi"/>
            <w:b w:val="0"/>
            <w:bCs w:val="0"/>
            <w:i w:val="0"/>
            <w:iCs w:val="0"/>
            <w:noProof/>
            <w:sz w:val="22"/>
            <w:szCs w:val="22"/>
          </w:rPr>
          <w:tab/>
        </w:r>
        <w:r w:rsidR="003D445D" w:rsidRPr="00CE00E6">
          <w:rPr>
            <w:rStyle w:val="Hiperpovezava"/>
            <w:noProof/>
          </w:rPr>
          <w:t>POGOJI ZA DELOVANJE MEDOBČINSKEGA REDARSTVA</w:t>
        </w:r>
        <w:r w:rsidR="003D445D">
          <w:rPr>
            <w:noProof/>
            <w:webHidden/>
          </w:rPr>
          <w:tab/>
        </w:r>
        <w:r w:rsidR="003D445D">
          <w:rPr>
            <w:noProof/>
            <w:webHidden/>
          </w:rPr>
          <w:fldChar w:fldCharType="begin"/>
        </w:r>
        <w:r w:rsidR="003D445D">
          <w:rPr>
            <w:noProof/>
            <w:webHidden/>
          </w:rPr>
          <w:instrText xml:space="preserve"> PAGEREF _Toc464808449 \h </w:instrText>
        </w:r>
        <w:r w:rsidR="003D445D">
          <w:rPr>
            <w:noProof/>
            <w:webHidden/>
          </w:rPr>
        </w:r>
        <w:r w:rsidR="003D445D">
          <w:rPr>
            <w:noProof/>
            <w:webHidden/>
          </w:rPr>
          <w:fldChar w:fldCharType="separate"/>
        </w:r>
        <w:r w:rsidR="003D445D">
          <w:rPr>
            <w:noProof/>
            <w:webHidden/>
          </w:rPr>
          <w:t>38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50" w:history="1">
        <w:r w:rsidR="003D445D" w:rsidRPr="00CE00E6">
          <w:rPr>
            <w:rStyle w:val="Hiperpovezava"/>
            <w:noProof/>
          </w:rPr>
          <w:t>10.1</w:t>
        </w:r>
        <w:r w:rsidR="003D445D">
          <w:rPr>
            <w:rFonts w:eastAsiaTheme="minorEastAsia" w:cstheme="minorBidi"/>
            <w:b w:val="0"/>
            <w:bCs w:val="0"/>
            <w:noProof/>
          </w:rPr>
          <w:tab/>
        </w:r>
        <w:r w:rsidR="003D445D" w:rsidRPr="00CE00E6">
          <w:rPr>
            <w:rStyle w:val="Hiperpovezava"/>
            <w:noProof/>
          </w:rPr>
          <w:t>Prostori MOR</w:t>
        </w:r>
        <w:r w:rsidR="003D445D">
          <w:rPr>
            <w:noProof/>
            <w:webHidden/>
          </w:rPr>
          <w:tab/>
        </w:r>
        <w:r w:rsidR="003D445D">
          <w:rPr>
            <w:noProof/>
            <w:webHidden/>
          </w:rPr>
          <w:fldChar w:fldCharType="begin"/>
        </w:r>
        <w:r w:rsidR="003D445D">
          <w:rPr>
            <w:noProof/>
            <w:webHidden/>
          </w:rPr>
          <w:instrText xml:space="preserve"> PAGEREF _Toc464808450 \h </w:instrText>
        </w:r>
        <w:r w:rsidR="003D445D">
          <w:rPr>
            <w:noProof/>
            <w:webHidden/>
          </w:rPr>
        </w:r>
        <w:r w:rsidR="003D445D">
          <w:rPr>
            <w:noProof/>
            <w:webHidden/>
          </w:rPr>
          <w:fldChar w:fldCharType="separate"/>
        </w:r>
        <w:r w:rsidR="003D445D">
          <w:rPr>
            <w:noProof/>
            <w:webHidden/>
          </w:rPr>
          <w:t>38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51" w:history="1">
        <w:r w:rsidR="003D445D" w:rsidRPr="00CE00E6">
          <w:rPr>
            <w:rStyle w:val="Hiperpovezava"/>
            <w:noProof/>
          </w:rPr>
          <w:t>10.2</w:t>
        </w:r>
        <w:r w:rsidR="003D445D">
          <w:rPr>
            <w:rFonts w:eastAsiaTheme="minorEastAsia" w:cstheme="minorBidi"/>
            <w:b w:val="0"/>
            <w:bCs w:val="0"/>
            <w:noProof/>
          </w:rPr>
          <w:tab/>
        </w:r>
        <w:r w:rsidR="003D445D" w:rsidRPr="00CE00E6">
          <w:rPr>
            <w:rStyle w:val="Hiperpovezava"/>
            <w:noProof/>
          </w:rPr>
          <w:t>Oprema MOR</w:t>
        </w:r>
        <w:r w:rsidR="003D445D">
          <w:rPr>
            <w:noProof/>
            <w:webHidden/>
          </w:rPr>
          <w:tab/>
        </w:r>
        <w:r w:rsidR="003D445D">
          <w:rPr>
            <w:noProof/>
            <w:webHidden/>
          </w:rPr>
          <w:fldChar w:fldCharType="begin"/>
        </w:r>
        <w:r w:rsidR="003D445D">
          <w:rPr>
            <w:noProof/>
            <w:webHidden/>
          </w:rPr>
          <w:instrText xml:space="preserve"> PAGEREF _Toc464808451 \h </w:instrText>
        </w:r>
        <w:r w:rsidR="003D445D">
          <w:rPr>
            <w:noProof/>
            <w:webHidden/>
          </w:rPr>
        </w:r>
        <w:r w:rsidR="003D445D">
          <w:rPr>
            <w:noProof/>
            <w:webHidden/>
          </w:rPr>
          <w:fldChar w:fldCharType="separate"/>
        </w:r>
        <w:r w:rsidR="003D445D">
          <w:rPr>
            <w:noProof/>
            <w:webHidden/>
          </w:rPr>
          <w:t>38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52" w:history="1">
        <w:r w:rsidR="003D445D" w:rsidRPr="00CE00E6">
          <w:rPr>
            <w:rStyle w:val="Hiperpovezava"/>
            <w:noProof/>
          </w:rPr>
          <w:t>10.3</w:t>
        </w:r>
        <w:r w:rsidR="003D445D">
          <w:rPr>
            <w:rFonts w:eastAsiaTheme="minorEastAsia" w:cstheme="minorBidi"/>
            <w:b w:val="0"/>
            <w:bCs w:val="0"/>
            <w:noProof/>
          </w:rPr>
          <w:tab/>
        </w:r>
        <w:r w:rsidR="003D445D" w:rsidRPr="00CE00E6">
          <w:rPr>
            <w:rStyle w:val="Hiperpovezava"/>
            <w:noProof/>
          </w:rPr>
          <w:t>Uniforma redarja</w:t>
        </w:r>
        <w:r w:rsidR="003D445D">
          <w:rPr>
            <w:noProof/>
            <w:webHidden/>
          </w:rPr>
          <w:tab/>
        </w:r>
        <w:r w:rsidR="003D445D">
          <w:rPr>
            <w:noProof/>
            <w:webHidden/>
          </w:rPr>
          <w:fldChar w:fldCharType="begin"/>
        </w:r>
        <w:r w:rsidR="003D445D">
          <w:rPr>
            <w:noProof/>
            <w:webHidden/>
          </w:rPr>
          <w:instrText xml:space="preserve"> PAGEREF _Toc464808452 \h </w:instrText>
        </w:r>
        <w:r w:rsidR="003D445D">
          <w:rPr>
            <w:noProof/>
            <w:webHidden/>
          </w:rPr>
        </w:r>
        <w:r w:rsidR="003D445D">
          <w:rPr>
            <w:noProof/>
            <w:webHidden/>
          </w:rPr>
          <w:fldChar w:fldCharType="separate"/>
        </w:r>
        <w:r w:rsidR="003D445D">
          <w:rPr>
            <w:noProof/>
            <w:webHidden/>
          </w:rPr>
          <w:t>39</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53" w:history="1">
        <w:r w:rsidR="003D445D" w:rsidRPr="00CE00E6">
          <w:rPr>
            <w:rStyle w:val="Hiperpovezava"/>
            <w:noProof/>
          </w:rPr>
          <w:t>10.4</w:t>
        </w:r>
        <w:r w:rsidR="003D445D">
          <w:rPr>
            <w:rFonts w:eastAsiaTheme="minorEastAsia" w:cstheme="minorBidi"/>
            <w:b w:val="0"/>
            <w:bCs w:val="0"/>
            <w:noProof/>
          </w:rPr>
          <w:tab/>
        </w:r>
        <w:r w:rsidR="003D445D" w:rsidRPr="00CE00E6">
          <w:rPr>
            <w:rStyle w:val="Hiperpovezava"/>
            <w:noProof/>
          </w:rPr>
          <w:t>Simboli in oznake redarjev</w:t>
        </w:r>
        <w:r w:rsidR="003D445D">
          <w:rPr>
            <w:noProof/>
            <w:webHidden/>
          </w:rPr>
          <w:tab/>
        </w:r>
        <w:r w:rsidR="003D445D">
          <w:rPr>
            <w:noProof/>
            <w:webHidden/>
          </w:rPr>
          <w:fldChar w:fldCharType="begin"/>
        </w:r>
        <w:r w:rsidR="003D445D">
          <w:rPr>
            <w:noProof/>
            <w:webHidden/>
          </w:rPr>
          <w:instrText xml:space="preserve"> PAGEREF _Toc464808453 \h </w:instrText>
        </w:r>
        <w:r w:rsidR="003D445D">
          <w:rPr>
            <w:noProof/>
            <w:webHidden/>
          </w:rPr>
        </w:r>
        <w:r w:rsidR="003D445D">
          <w:rPr>
            <w:noProof/>
            <w:webHidden/>
          </w:rPr>
          <w:fldChar w:fldCharType="separate"/>
        </w:r>
        <w:r w:rsidR="003D445D">
          <w:rPr>
            <w:noProof/>
            <w:webHidden/>
          </w:rPr>
          <w:t>39</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54" w:history="1">
        <w:r w:rsidR="003D445D" w:rsidRPr="00CE00E6">
          <w:rPr>
            <w:rStyle w:val="Hiperpovezava"/>
            <w:noProof/>
          </w:rPr>
          <w:t>11</w:t>
        </w:r>
        <w:r w:rsidR="003D445D">
          <w:rPr>
            <w:rFonts w:eastAsiaTheme="minorEastAsia" w:cstheme="minorBidi"/>
            <w:b w:val="0"/>
            <w:bCs w:val="0"/>
            <w:i w:val="0"/>
            <w:iCs w:val="0"/>
            <w:noProof/>
            <w:sz w:val="22"/>
            <w:szCs w:val="22"/>
          </w:rPr>
          <w:tab/>
        </w:r>
        <w:r w:rsidR="003D445D" w:rsidRPr="00CE00E6">
          <w:rPr>
            <w:rStyle w:val="Hiperpovezava"/>
            <w:noProof/>
          </w:rPr>
          <w:t>VRSTE IN OBSEG NALOG MEDOBČINSKEGA REDARSTVA</w:t>
        </w:r>
        <w:r w:rsidR="003D445D">
          <w:rPr>
            <w:noProof/>
            <w:webHidden/>
          </w:rPr>
          <w:tab/>
        </w:r>
        <w:r w:rsidR="003D445D">
          <w:rPr>
            <w:noProof/>
            <w:webHidden/>
          </w:rPr>
          <w:fldChar w:fldCharType="begin"/>
        </w:r>
        <w:r w:rsidR="003D445D">
          <w:rPr>
            <w:noProof/>
            <w:webHidden/>
          </w:rPr>
          <w:instrText xml:space="preserve"> PAGEREF _Toc464808454 \h </w:instrText>
        </w:r>
        <w:r w:rsidR="003D445D">
          <w:rPr>
            <w:noProof/>
            <w:webHidden/>
          </w:rPr>
        </w:r>
        <w:r w:rsidR="003D445D">
          <w:rPr>
            <w:noProof/>
            <w:webHidden/>
          </w:rPr>
          <w:fldChar w:fldCharType="separate"/>
        </w:r>
        <w:r w:rsidR="003D445D">
          <w:rPr>
            <w:noProof/>
            <w:webHidden/>
          </w:rPr>
          <w:t>40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55" w:history="1">
        <w:r w:rsidR="003D445D" w:rsidRPr="00CE00E6">
          <w:rPr>
            <w:rStyle w:val="Hiperpovezava"/>
            <w:noProof/>
          </w:rPr>
          <w:t>11.1</w:t>
        </w:r>
        <w:r w:rsidR="003D445D">
          <w:rPr>
            <w:rFonts w:eastAsiaTheme="minorEastAsia" w:cstheme="minorBidi"/>
            <w:b w:val="0"/>
            <w:bCs w:val="0"/>
            <w:noProof/>
          </w:rPr>
          <w:tab/>
        </w:r>
        <w:r w:rsidR="003D445D" w:rsidRPr="00CE00E6">
          <w:rPr>
            <w:rStyle w:val="Hiperpovezava"/>
            <w:noProof/>
          </w:rPr>
          <w:t>Splošno o vrstah in obsegu nalog MOR</w:t>
        </w:r>
        <w:r w:rsidR="003D445D">
          <w:rPr>
            <w:noProof/>
            <w:webHidden/>
          </w:rPr>
          <w:tab/>
        </w:r>
        <w:r w:rsidR="003D445D">
          <w:rPr>
            <w:noProof/>
            <w:webHidden/>
          </w:rPr>
          <w:fldChar w:fldCharType="begin"/>
        </w:r>
        <w:r w:rsidR="003D445D">
          <w:rPr>
            <w:noProof/>
            <w:webHidden/>
          </w:rPr>
          <w:instrText xml:space="preserve"> PAGEREF _Toc464808455 \h </w:instrText>
        </w:r>
        <w:r w:rsidR="003D445D">
          <w:rPr>
            <w:noProof/>
            <w:webHidden/>
          </w:rPr>
        </w:r>
        <w:r w:rsidR="003D445D">
          <w:rPr>
            <w:noProof/>
            <w:webHidden/>
          </w:rPr>
          <w:fldChar w:fldCharType="separate"/>
        </w:r>
        <w:r w:rsidR="003D445D">
          <w:rPr>
            <w:noProof/>
            <w:webHidden/>
          </w:rPr>
          <w:t>40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56" w:history="1">
        <w:r w:rsidR="003D445D" w:rsidRPr="00CE00E6">
          <w:rPr>
            <w:rStyle w:val="Hiperpovezava"/>
            <w:noProof/>
          </w:rPr>
          <w:t>11.2</w:t>
        </w:r>
        <w:r w:rsidR="003D445D">
          <w:rPr>
            <w:rFonts w:eastAsiaTheme="minorEastAsia" w:cstheme="minorBidi"/>
            <w:b w:val="0"/>
            <w:bCs w:val="0"/>
            <w:noProof/>
          </w:rPr>
          <w:tab/>
        </w:r>
        <w:r w:rsidR="003D445D" w:rsidRPr="00CE00E6">
          <w:rPr>
            <w:rStyle w:val="Hiperpovezava"/>
            <w:noProof/>
          </w:rPr>
          <w:t>Konkretne naloge glede na vrste in obseg nalog MOR</w:t>
        </w:r>
        <w:r w:rsidR="003D445D">
          <w:rPr>
            <w:noProof/>
            <w:webHidden/>
          </w:rPr>
          <w:tab/>
        </w:r>
        <w:r w:rsidR="003D445D">
          <w:rPr>
            <w:noProof/>
            <w:webHidden/>
          </w:rPr>
          <w:fldChar w:fldCharType="begin"/>
        </w:r>
        <w:r w:rsidR="003D445D">
          <w:rPr>
            <w:noProof/>
            <w:webHidden/>
          </w:rPr>
          <w:instrText xml:space="preserve"> PAGEREF _Toc464808456 \h </w:instrText>
        </w:r>
        <w:r w:rsidR="003D445D">
          <w:rPr>
            <w:noProof/>
            <w:webHidden/>
          </w:rPr>
        </w:r>
        <w:r w:rsidR="003D445D">
          <w:rPr>
            <w:noProof/>
            <w:webHidden/>
          </w:rPr>
          <w:fldChar w:fldCharType="separate"/>
        </w:r>
        <w:r w:rsidR="003D445D">
          <w:rPr>
            <w:noProof/>
            <w:webHidden/>
          </w:rPr>
          <w:t>40</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57" w:history="1">
        <w:r w:rsidR="003D445D" w:rsidRPr="00CE00E6">
          <w:rPr>
            <w:rStyle w:val="Hiperpovezava"/>
            <w:noProof/>
          </w:rPr>
          <w:t>11.2.1</w:t>
        </w:r>
        <w:r w:rsidR="003D445D">
          <w:rPr>
            <w:rFonts w:eastAsiaTheme="minorEastAsia" w:cstheme="minorBidi"/>
            <w:noProof/>
            <w:sz w:val="22"/>
            <w:szCs w:val="22"/>
          </w:rPr>
          <w:tab/>
        </w:r>
        <w:r w:rsidR="003D445D" w:rsidRPr="00CE00E6">
          <w:rPr>
            <w:rStyle w:val="Hiperpovezava"/>
            <w:noProof/>
          </w:rPr>
          <w:t>Naloge na področju zagotavljanja varnosti cestnega prometa v naseljih</w:t>
        </w:r>
        <w:r w:rsidR="003D445D">
          <w:rPr>
            <w:noProof/>
            <w:webHidden/>
          </w:rPr>
          <w:tab/>
        </w:r>
        <w:r w:rsidR="003D445D">
          <w:rPr>
            <w:noProof/>
            <w:webHidden/>
          </w:rPr>
          <w:fldChar w:fldCharType="begin"/>
        </w:r>
        <w:r w:rsidR="003D445D">
          <w:rPr>
            <w:noProof/>
            <w:webHidden/>
          </w:rPr>
          <w:instrText xml:space="preserve"> PAGEREF _Toc464808457 \h </w:instrText>
        </w:r>
        <w:r w:rsidR="003D445D">
          <w:rPr>
            <w:noProof/>
            <w:webHidden/>
          </w:rPr>
        </w:r>
        <w:r w:rsidR="003D445D">
          <w:rPr>
            <w:noProof/>
            <w:webHidden/>
          </w:rPr>
          <w:fldChar w:fldCharType="separate"/>
        </w:r>
        <w:r w:rsidR="003D445D">
          <w:rPr>
            <w:noProof/>
            <w:webHidden/>
          </w:rPr>
          <w:t>41</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58" w:history="1">
        <w:r w:rsidR="003D445D" w:rsidRPr="00CE00E6">
          <w:rPr>
            <w:rStyle w:val="Hiperpovezava"/>
            <w:noProof/>
          </w:rPr>
          <w:t>11.2.2</w:t>
        </w:r>
        <w:r w:rsidR="003D445D">
          <w:rPr>
            <w:rFonts w:eastAsiaTheme="minorEastAsia" w:cstheme="minorBidi"/>
            <w:noProof/>
            <w:sz w:val="22"/>
            <w:szCs w:val="22"/>
          </w:rPr>
          <w:tab/>
        </w:r>
        <w:r w:rsidR="003D445D" w:rsidRPr="00CE00E6">
          <w:rPr>
            <w:rStyle w:val="Hiperpovezava"/>
            <w:noProof/>
          </w:rPr>
          <w:t>Naloge na področju zagotavljanja varnosti na občinskih javnih poteh, rekreacijskih in drugih javnih površinah</w:t>
        </w:r>
        <w:r w:rsidR="003D445D">
          <w:rPr>
            <w:noProof/>
            <w:webHidden/>
          </w:rPr>
          <w:tab/>
        </w:r>
        <w:r w:rsidR="003D445D">
          <w:rPr>
            <w:noProof/>
            <w:webHidden/>
          </w:rPr>
          <w:fldChar w:fldCharType="begin"/>
        </w:r>
        <w:r w:rsidR="003D445D">
          <w:rPr>
            <w:noProof/>
            <w:webHidden/>
          </w:rPr>
          <w:instrText xml:space="preserve"> PAGEREF _Toc464808458 \h </w:instrText>
        </w:r>
        <w:r w:rsidR="003D445D">
          <w:rPr>
            <w:noProof/>
            <w:webHidden/>
          </w:rPr>
        </w:r>
        <w:r w:rsidR="003D445D">
          <w:rPr>
            <w:noProof/>
            <w:webHidden/>
          </w:rPr>
          <w:fldChar w:fldCharType="separate"/>
        </w:r>
        <w:r w:rsidR="003D445D">
          <w:rPr>
            <w:noProof/>
            <w:webHidden/>
          </w:rPr>
          <w:t>41</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59" w:history="1">
        <w:r w:rsidR="003D445D" w:rsidRPr="00CE00E6">
          <w:rPr>
            <w:rStyle w:val="Hiperpovezava"/>
            <w:noProof/>
          </w:rPr>
          <w:t>11.2.3</w:t>
        </w:r>
        <w:r w:rsidR="003D445D">
          <w:rPr>
            <w:rFonts w:eastAsiaTheme="minorEastAsia" w:cstheme="minorBidi"/>
            <w:noProof/>
            <w:sz w:val="22"/>
            <w:szCs w:val="22"/>
          </w:rPr>
          <w:tab/>
        </w:r>
        <w:r w:rsidR="003D445D" w:rsidRPr="00CE00E6">
          <w:rPr>
            <w:rStyle w:val="Hiperpovezava"/>
            <w:noProof/>
          </w:rPr>
          <w:t>Naloge zagotavljanja varnosti javnega premoženja ter zgradb in drugih objektov naravne in kulturne dediščine</w:t>
        </w:r>
        <w:r w:rsidR="003D445D">
          <w:rPr>
            <w:noProof/>
            <w:webHidden/>
          </w:rPr>
          <w:tab/>
        </w:r>
        <w:r w:rsidR="003D445D">
          <w:rPr>
            <w:noProof/>
            <w:webHidden/>
          </w:rPr>
          <w:fldChar w:fldCharType="begin"/>
        </w:r>
        <w:r w:rsidR="003D445D">
          <w:rPr>
            <w:noProof/>
            <w:webHidden/>
          </w:rPr>
          <w:instrText xml:space="preserve"> PAGEREF _Toc464808459 \h </w:instrText>
        </w:r>
        <w:r w:rsidR="003D445D">
          <w:rPr>
            <w:noProof/>
            <w:webHidden/>
          </w:rPr>
        </w:r>
        <w:r w:rsidR="003D445D">
          <w:rPr>
            <w:noProof/>
            <w:webHidden/>
          </w:rPr>
          <w:fldChar w:fldCharType="separate"/>
        </w:r>
        <w:r w:rsidR="003D445D">
          <w:rPr>
            <w:noProof/>
            <w:webHidden/>
          </w:rPr>
          <w:t>42</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0" w:history="1">
        <w:r w:rsidR="003D445D" w:rsidRPr="00CE00E6">
          <w:rPr>
            <w:rStyle w:val="Hiperpovezava"/>
            <w:noProof/>
          </w:rPr>
          <w:t>11.2.4</w:t>
        </w:r>
        <w:r w:rsidR="003D445D">
          <w:rPr>
            <w:rFonts w:eastAsiaTheme="minorEastAsia" w:cstheme="minorBidi"/>
            <w:noProof/>
            <w:sz w:val="22"/>
            <w:szCs w:val="22"/>
          </w:rPr>
          <w:tab/>
        </w:r>
        <w:r w:rsidR="003D445D" w:rsidRPr="00CE00E6">
          <w:rPr>
            <w:rStyle w:val="Hiperpovezava"/>
            <w:noProof/>
          </w:rPr>
          <w:t>Naloge vzdrževanja javnega reda in miru</w:t>
        </w:r>
        <w:r w:rsidR="003D445D">
          <w:rPr>
            <w:noProof/>
            <w:webHidden/>
          </w:rPr>
          <w:tab/>
        </w:r>
        <w:r w:rsidR="003D445D">
          <w:rPr>
            <w:noProof/>
            <w:webHidden/>
          </w:rPr>
          <w:fldChar w:fldCharType="begin"/>
        </w:r>
        <w:r w:rsidR="003D445D">
          <w:rPr>
            <w:noProof/>
            <w:webHidden/>
          </w:rPr>
          <w:instrText xml:space="preserve"> PAGEREF _Toc464808460 \h </w:instrText>
        </w:r>
        <w:r w:rsidR="003D445D">
          <w:rPr>
            <w:noProof/>
            <w:webHidden/>
          </w:rPr>
        </w:r>
        <w:r w:rsidR="003D445D">
          <w:rPr>
            <w:noProof/>
            <w:webHidden/>
          </w:rPr>
          <w:fldChar w:fldCharType="separate"/>
        </w:r>
        <w:r w:rsidR="003D445D">
          <w:rPr>
            <w:noProof/>
            <w:webHidden/>
          </w:rPr>
          <w:t>42</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1" w:history="1">
        <w:r w:rsidR="003D445D" w:rsidRPr="00CE00E6">
          <w:rPr>
            <w:rStyle w:val="Hiperpovezava"/>
            <w:noProof/>
          </w:rPr>
          <w:t>11.2.5</w:t>
        </w:r>
        <w:r w:rsidR="003D445D">
          <w:rPr>
            <w:rFonts w:eastAsiaTheme="minorEastAsia" w:cstheme="minorBidi"/>
            <w:noProof/>
            <w:sz w:val="22"/>
            <w:szCs w:val="22"/>
          </w:rPr>
          <w:tab/>
        </w:r>
        <w:r w:rsidR="003D445D" w:rsidRPr="00CE00E6">
          <w:rPr>
            <w:rStyle w:val="Hiperpovezava"/>
            <w:noProof/>
          </w:rPr>
          <w:t>Naloge na področju preprečevanja kaznivih dejanj in drugih kaznivih ravnanj</w:t>
        </w:r>
        <w:r w:rsidR="003D445D">
          <w:rPr>
            <w:noProof/>
            <w:webHidden/>
          </w:rPr>
          <w:tab/>
        </w:r>
        <w:r w:rsidR="003D445D">
          <w:rPr>
            <w:noProof/>
            <w:webHidden/>
          </w:rPr>
          <w:fldChar w:fldCharType="begin"/>
        </w:r>
        <w:r w:rsidR="003D445D">
          <w:rPr>
            <w:noProof/>
            <w:webHidden/>
          </w:rPr>
          <w:instrText xml:space="preserve"> PAGEREF _Toc464808461 \h </w:instrText>
        </w:r>
        <w:r w:rsidR="003D445D">
          <w:rPr>
            <w:noProof/>
            <w:webHidden/>
          </w:rPr>
        </w:r>
        <w:r w:rsidR="003D445D">
          <w:rPr>
            <w:noProof/>
            <w:webHidden/>
          </w:rPr>
          <w:fldChar w:fldCharType="separate"/>
        </w:r>
        <w:r w:rsidR="003D445D">
          <w:rPr>
            <w:noProof/>
            <w:webHidden/>
          </w:rPr>
          <w:t>43</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2" w:history="1">
        <w:r w:rsidR="003D445D" w:rsidRPr="00CE00E6">
          <w:rPr>
            <w:rStyle w:val="Hiperpovezava"/>
            <w:noProof/>
          </w:rPr>
          <w:t>11.2.6</w:t>
        </w:r>
        <w:r w:rsidR="003D445D">
          <w:rPr>
            <w:rFonts w:eastAsiaTheme="minorEastAsia" w:cstheme="minorBidi"/>
            <w:noProof/>
            <w:sz w:val="22"/>
            <w:szCs w:val="22"/>
          </w:rPr>
          <w:tab/>
        </w:r>
        <w:r w:rsidR="003D445D" w:rsidRPr="00CE00E6">
          <w:rPr>
            <w:rStyle w:val="Hiperpovezava"/>
            <w:noProof/>
          </w:rPr>
          <w:t>Naloge na področju varstva okolja</w:t>
        </w:r>
        <w:r w:rsidR="003D445D">
          <w:rPr>
            <w:noProof/>
            <w:webHidden/>
          </w:rPr>
          <w:tab/>
        </w:r>
        <w:r w:rsidR="003D445D">
          <w:rPr>
            <w:noProof/>
            <w:webHidden/>
          </w:rPr>
          <w:fldChar w:fldCharType="begin"/>
        </w:r>
        <w:r w:rsidR="003D445D">
          <w:rPr>
            <w:noProof/>
            <w:webHidden/>
          </w:rPr>
          <w:instrText xml:space="preserve"> PAGEREF _Toc464808462 \h </w:instrText>
        </w:r>
        <w:r w:rsidR="003D445D">
          <w:rPr>
            <w:noProof/>
            <w:webHidden/>
          </w:rPr>
        </w:r>
        <w:r w:rsidR="003D445D">
          <w:rPr>
            <w:noProof/>
            <w:webHidden/>
          </w:rPr>
          <w:fldChar w:fldCharType="separate"/>
        </w:r>
        <w:r w:rsidR="003D445D">
          <w:rPr>
            <w:noProof/>
            <w:webHidden/>
          </w:rPr>
          <w:t>43</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3" w:history="1">
        <w:r w:rsidR="003D445D" w:rsidRPr="00CE00E6">
          <w:rPr>
            <w:rStyle w:val="Hiperpovezava"/>
            <w:noProof/>
          </w:rPr>
          <w:t>11.2.7</w:t>
        </w:r>
        <w:r w:rsidR="003D445D">
          <w:rPr>
            <w:rFonts w:eastAsiaTheme="minorEastAsia" w:cstheme="minorBidi"/>
            <w:noProof/>
            <w:sz w:val="22"/>
            <w:szCs w:val="22"/>
          </w:rPr>
          <w:tab/>
        </w:r>
        <w:r w:rsidR="003D445D" w:rsidRPr="00CE00E6">
          <w:rPr>
            <w:rStyle w:val="Hiperpovezava"/>
            <w:noProof/>
          </w:rPr>
          <w:t>Naloge v zvezi z volilnimi in referendumskimi kampanjami</w:t>
        </w:r>
        <w:r w:rsidR="003D445D">
          <w:rPr>
            <w:noProof/>
            <w:webHidden/>
          </w:rPr>
          <w:tab/>
        </w:r>
        <w:r w:rsidR="003D445D">
          <w:rPr>
            <w:noProof/>
            <w:webHidden/>
          </w:rPr>
          <w:fldChar w:fldCharType="begin"/>
        </w:r>
        <w:r w:rsidR="003D445D">
          <w:rPr>
            <w:noProof/>
            <w:webHidden/>
          </w:rPr>
          <w:instrText xml:space="preserve"> PAGEREF _Toc464808463 \h </w:instrText>
        </w:r>
        <w:r w:rsidR="003D445D">
          <w:rPr>
            <w:noProof/>
            <w:webHidden/>
          </w:rPr>
        </w:r>
        <w:r w:rsidR="003D445D">
          <w:rPr>
            <w:noProof/>
            <w:webHidden/>
          </w:rPr>
          <w:fldChar w:fldCharType="separate"/>
        </w:r>
        <w:r w:rsidR="003D445D">
          <w:rPr>
            <w:noProof/>
            <w:webHidden/>
          </w:rPr>
          <w:t>44</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4" w:history="1">
        <w:r w:rsidR="003D445D" w:rsidRPr="00CE00E6">
          <w:rPr>
            <w:rStyle w:val="Hiperpovezava"/>
            <w:noProof/>
          </w:rPr>
          <w:t>11.2.8</w:t>
        </w:r>
        <w:r w:rsidR="003D445D">
          <w:rPr>
            <w:rFonts w:eastAsiaTheme="minorEastAsia" w:cstheme="minorBidi"/>
            <w:noProof/>
            <w:sz w:val="22"/>
            <w:szCs w:val="22"/>
          </w:rPr>
          <w:tab/>
        </w:r>
        <w:r w:rsidR="003D445D" w:rsidRPr="00CE00E6">
          <w:rPr>
            <w:rStyle w:val="Hiperpovezava"/>
            <w:noProof/>
          </w:rPr>
          <w:t>Druge naloge MOR</w:t>
        </w:r>
        <w:r w:rsidR="003D445D">
          <w:rPr>
            <w:noProof/>
            <w:webHidden/>
          </w:rPr>
          <w:tab/>
        </w:r>
        <w:r w:rsidR="003D445D">
          <w:rPr>
            <w:noProof/>
            <w:webHidden/>
          </w:rPr>
          <w:fldChar w:fldCharType="begin"/>
        </w:r>
        <w:r w:rsidR="003D445D">
          <w:rPr>
            <w:noProof/>
            <w:webHidden/>
          </w:rPr>
          <w:instrText xml:space="preserve"> PAGEREF _Toc464808464 \h </w:instrText>
        </w:r>
        <w:r w:rsidR="003D445D">
          <w:rPr>
            <w:noProof/>
            <w:webHidden/>
          </w:rPr>
        </w:r>
        <w:r w:rsidR="003D445D">
          <w:rPr>
            <w:noProof/>
            <w:webHidden/>
          </w:rPr>
          <w:fldChar w:fldCharType="separate"/>
        </w:r>
        <w:r w:rsidR="003D445D">
          <w:rPr>
            <w:noProof/>
            <w:webHidden/>
          </w:rPr>
          <w:t>44</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5" w:history="1">
        <w:r w:rsidR="003D445D" w:rsidRPr="00CE00E6">
          <w:rPr>
            <w:rStyle w:val="Hiperpovezava"/>
            <w:noProof/>
          </w:rPr>
          <w:t>11.2.9</w:t>
        </w:r>
        <w:r w:rsidR="003D445D">
          <w:rPr>
            <w:rFonts w:eastAsiaTheme="minorEastAsia" w:cstheme="minorBidi"/>
            <w:noProof/>
            <w:sz w:val="22"/>
            <w:szCs w:val="22"/>
          </w:rPr>
          <w:tab/>
        </w:r>
        <w:r w:rsidR="003D445D" w:rsidRPr="00CE00E6">
          <w:rPr>
            <w:rStyle w:val="Hiperpovezava"/>
            <w:noProof/>
          </w:rPr>
          <w:t>Naloge MOR po odlokih Občine Rogaška Slatina, Občine Rogatec, Občine Podčetrtek, Občine Šmarje pri Jelšah in Občine Kozje</w:t>
        </w:r>
        <w:r w:rsidR="003D445D">
          <w:rPr>
            <w:noProof/>
            <w:webHidden/>
          </w:rPr>
          <w:tab/>
        </w:r>
        <w:r w:rsidR="003D445D">
          <w:rPr>
            <w:noProof/>
            <w:webHidden/>
          </w:rPr>
          <w:fldChar w:fldCharType="begin"/>
        </w:r>
        <w:r w:rsidR="003D445D">
          <w:rPr>
            <w:noProof/>
            <w:webHidden/>
          </w:rPr>
          <w:instrText xml:space="preserve"> PAGEREF _Toc464808465 \h </w:instrText>
        </w:r>
        <w:r w:rsidR="003D445D">
          <w:rPr>
            <w:noProof/>
            <w:webHidden/>
          </w:rPr>
        </w:r>
        <w:r w:rsidR="003D445D">
          <w:rPr>
            <w:noProof/>
            <w:webHidden/>
          </w:rPr>
          <w:fldChar w:fldCharType="separate"/>
        </w:r>
        <w:r w:rsidR="003D445D">
          <w:rPr>
            <w:noProof/>
            <w:webHidden/>
          </w:rPr>
          <w:t>44</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6" w:history="1">
        <w:r w:rsidR="003D445D" w:rsidRPr="00CE00E6">
          <w:rPr>
            <w:rStyle w:val="Hiperpovezava"/>
            <w:noProof/>
          </w:rPr>
          <w:t>11.2.10</w:t>
        </w:r>
        <w:r w:rsidR="003D445D">
          <w:rPr>
            <w:rFonts w:eastAsiaTheme="minorEastAsia" w:cstheme="minorBidi"/>
            <w:noProof/>
            <w:sz w:val="22"/>
            <w:szCs w:val="22"/>
          </w:rPr>
          <w:tab/>
        </w:r>
        <w:r w:rsidR="003D445D" w:rsidRPr="00CE00E6">
          <w:rPr>
            <w:rStyle w:val="Hiperpovezava"/>
            <w:noProof/>
          </w:rPr>
          <w:t>Izvajanje nadzora nad nepravilno ustavljenimi in parkiranimi vozili na določenih mestih in krajih na območju občin Rogaška Slatina, Rogatec, Podčetrtek, Šmarje pri Jelšah in Kozje</w:t>
        </w:r>
        <w:r w:rsidR="003D445D">
          <w:rPr>
            <w:noProof/>
            <w:webHidden/>
          </w:rPr>
          <w:tab/>
        </w:r>
        <w:r w:rsidR="003D445D">
          <w:rPr>
            <w:noProof/>
            <w:webHidden/>
          </w:rPr>
          <w:fldChar w:fldCharType="begin"/>
        </w:r>
        <w:r w:rsidR="003D445D">
          <w:rPr>
            <w:noProof/>
            <w:webHidden/>
          </w:rPr>
          <w:instrText xml:space="preserve"> PAGEREF _Toc464808466 \h </w:instrText>
        </w:r>
        <w:r w:rsidR="003D445D">
          <w:rPr>
            <w:noProof/>
            <w:webHidden/>
          </w:rPr>
        </w:r>
        <w:r w:rsidR="003D445D">
          <w:rPr>
            <w:noProof/>
            <w:webHidden/>
          </w:rPr>
          <w:fldChar w:fldCharType="separate"/>
        </w:r>
        <w:r w:rsidR="003D445D">
          <w:rPr>
            <w:noProof/>
            <w:webHidden/>
          </w:rPr>
          <w:t>48</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7" w:history="1">
        <w:r w:rsidR="003D445D" w:rsidRPr="00CE00E6">
          <w:rPr>
            <w:rStyle w:val="Hiperpovezava"/>
            <w:rFonts w:cs="Arial"/>
            <w:noProof/>
          </w:rPr>
          <w:t>11.2.11</w:t>
        </w:r>
        <w:r w:rsidR="003D445D">
          <w:rPr>
            <w:rFonts w:eastAsiaTheme="minorEastAsia" w:cstheme="minorBidi"/>
            <w:noProof/>
            <w:sz w:val="22"/>
            <w:szCs w:val="22"/>
          </w:rPr>
          <w:tab/>
        </w:r>
        <w:r w:rsidR="003D445D" w:rsidRPr="00CE00E6">
          <w:rPr>
            <w:rStyle w:val="Hiperpovezava"/>
            <w:noProof/>
          </w:rPr>
          <w:t>Naloge MOR na področju dinamičnega prometa</w:t>
        </w:r>
        <w:r w:rsidR="003D445D">
          <w:rPr>
            <w:noProof/>
            <w:webHidden/>
          </w:rPr>
          <w:tab/>
        </w:r>
        <w:r w:rsidR="003D445D">
          <w:rPr>
            <w:noProof/>
            <w:webHidden/>
          </w:rPr>
          <w:fldChar w:fldCharType="begin"/>
        </w:r>
        <w:r w:rsidR="003D445D">
          <w:rPr>
            <w:noProof/>
            <w:webHidden/>
          </w:rPr>
          <w:instrText xml:space="preserve"> PAGEREF _Toc464808467 \h </w:instrText>
        </w:r>
        <w:r w:rsidR="003D445D">
          <w:rPr>
            <w:noProof/>
            <w:webHidden/>
          </w:rPr>
        </w:r>
        <w:r w:rsidR="003D445D">
          <w:rPr>
            <w:noProof/>
            <w:webHidden/>
          </w:rPr>
          <w:fldChar w:fldCharType="separate"/>
        </w:r>
        <w:r w:rsidR="003D445D">
          <w:rPr>
            <w:noProof/>
            <w:webHidden/>
          </w:rPr>
          <w:t>49</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8" w:history="1">
        <w:r w:rsidR="003D445D" w:rsidRPr="00CE00E6">
          <w:rPr>
            <w:rStyle w:val="Hiperpovezava"/>
            <w:noProof/>
          </w:rPr>
          <w:t>11.2.12</w:t>
        </w:r>
        <w:r w:rsidR="003D445D">
          <w:rPr>
            <w:rFonts w:eastAsiaTheme="minorEastAsia" w:cstheme="minorBidi"/>
            <w:noProof/>
            <w:sz w:val="22"/>
            <w:szCs w:val="22"/>
          </w:rPr>
          <w:tab/>
        </w:r>
        <w:r w:rsidR="003D445D" w:rsidRPr="00CE00E6">
          <w:rPr>
            <w:rStyle w:val="Hiperpovezava"/>
            <w:noProof/>
          </w:rPr>
          <w:t>Prostorski obseg izvajanja nalog MOR</w:t>
        </w:r>
        <w:r w:rsidR="003D445D">
          <w:rPr>
            <w:noProof/>
            <w:webHidden/>
          </w:rPr>
          <w:tab/>
        </w:r>
        <w:r w:rsidR="003D445D">
          <w:rPr>
            <w:noProof/>
            <w:webHidden/>
          </w:rPr>
          <w:fldChar w:fldCharType="begin"/>
        </w:r>
        <w:r w:rsidR="003D445D">
          <w:rPr>
            <w:noProof/>
            <w:webHidden/>
          </w:rPr>
          <w:instrText xml:space="preserve"> PAGEREF _Toc464808468 \h </w:instrText>
        </w:r>
        <w:r w:rsidR="003D445D">
          <w:rPr>
            <w:noProof/>
            <w:webHidden/>
          </w:rPr>
        </w:r>
        <w:r w:rsidR="003D445D">
          <w:rPr>
            <w:noProof/>
            <w:webHidden/>
          </w:rPr>
          <w:fldChar w:fldCharType="separate"/>
        </w:r>
        <w:r w:rsidR="003D445D">
          <w:rPr>
            <w:noProof/>
            <w:webHidden/>
          </w:rPr>
          <w:t>49</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69" w:history="1">
        <w:r w:rsidR="003D445D" w:rsidRPr="00CE00E6">
          <w:rPr>
            <w:rStyle w:val="Hiperpovezava"/>
            <w:noProof/>
          </w:rPr>
          <w:t>11.2.13</w:t>
        </w:r>
        <w:r w:rsidR="003D445D">
          <w:rPr>
            <w:rFonts w:eastAsiaTheme="minorEastAsia" w:cstheme="minorBidi"/>
            <w:noProof/>
            <w:sz w:val="22"/>
            <w:szCs w:val="22"/>
          </w:rPr>
          <w:tab/>
        </w:r>
        <w:r w:rsidR="003D445D" w:rsidRPr="00CE00E6">
          <w:rPr>
            <w:rStyle w:val="Hiperpovezava"/>
            <w:noProof/>
          </w:rPr>
          <w:t>Naloge medobčinskega redarstva povezane z drugimi področji dela</w:t>
        </w:r>
        <w:r w:rsidR="003D445D">
          <w:rPr>
            <w:noProof/>
            <w:webHidden/>
          </w:rPr>
          <w:tab/>
        </w:r>
        <w:r w:rsidR="003D445D">
          <w:rPr>
            <w:noProof/>
            <w:webHidden/>
          </w:rPr>
          <w:fldChar w:fldCharType="begin"/>
        </w:r>
        <w:r w:rsidR="003D445D">
          <w:rPr>
            <w:noProof/>
            <w:webHidden/>
          </w:rPr>
          <w:instrText xml:space="preserve"> PAGEREF _Toc464808469 \h </w:instrText>
        </w:r>
        <w:r w:rsidR="003D445D">
          <w:rPr>
            <w:noProof/>
            <w:webHidden/>
          </w:rPr>
        </w:r>
        <w:r w:rsidR="003D445D">
          <w:rPr>
            <w:noProof/>
            <w:webHidden/>
          </w:rPr>
          <w:fldChar w:fldCharType="separate"/>
        </w:r>
        <w:r w:rsidR="003D445D">
          <w:rPr>
            <w:noProof/>
            <w:webHidden/>
          </w:rPr>
          <w:t>49</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0" w:history="1">
        <w:r w:rsidR="003D445D" w:rsidRPr="00CE00E6">
          <w:rPr>
            <w:rStyle w:val="Hiperpovezava"/>
            <w:noProof/>
          </w:rPr>
          <w:t>11.2.14</w:t>
        </w:r>
        <w:r w:rsidR="003D445D">
          <w:rPr>
            <w:rFonts w:eastAsiaTheme="minorEastAsia" w:cstheme="minorBidi"/>
            <w:noProof/>
            <w:sz w:val="22"/>
            <w:szCs w:val="22"/>
          </w:rPr>
          <w:tab/>
        </w:r>
        <w:r w:rsidR="003D445D" w:rsidRPr="00CE00E6">
          <w:rPr>
            <w:rStyle w:val="Hiperpovezava"/>
            <w:noProof/>
          </w:rPr>
          <w:t>Logistične in druge naloge medobčinskega redarstva</w:t>
        </w:r>
        <w:r w:rsidR="003D445D">
          <w:rPr>
            <w:noProof/>
            <w:webHidden/>
          </w:rPr>
          <w:tab/>
        </w:r>
        <w:r w:rsidR="003D445D">
          <w:rPr>
            <w:noProof/>
            <w:webHidden/>
          </w:rPr>
          <w:fldChar w:fldCharType="begin"/>
        </w:r>
        <w:r w:rsidR="003D445D">
          <w:rPr>
            <w:noProof/>
            <w:webHidden/>
          </w:rPr>
          <w:instrText xml:space="preserve"> PAGEREF _Toc464808470 \h </w:instrText>
        </w:r>
        <w:r w:rsidR="003D445D">
          <w:rPr>
            <w:noProof/>
            <w:webHidden/>
          </w:rPr>
        </w:r>
        <w:r w:rsidR="003D445D">
          <w:rPr>
            <w:noProof/>
            <w:webHidden/>
          </w:rPr>
          <w:fldChar w:fldCharType="separate"/>
        </w:r>
        <w:r w:rsidR="003D445D">
          <w:rPr>
            <w:noProof/>
            <w:webHidden/>
          </w:rPr>
          <w:t>50</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71" w:history="1">
        <w:r w:rsidR="003D445D" w:rsidRPr="00CE00E6">
          <w:rPr>
            <w:rStyle w:val="Hiperpovezava"/>
            <w:noProof/>
          </w:rPr>
          <w:t>12</w:t>
        </w:r>
        <w:r w:rsidR="003D445D">
          <w:rPr>
            <w:rFonts w:eastAsiaTheme="minorEastAsia" w:cstheme="minorBidi"/>
            <w:b w:val="0"/>
            <w:bCs w:val="0"/>
            <w:i w:val="0"/>
            <w:iCs w:val="0"/>
            <w:noProof/>
            <w:sz w:val="22"/>
            <w:szCs w:val="22"/>
          </w:rPr>
          <w:tab/>
        </w:r>
        <w:r w:rsidR="003D445D" w:rsidRPr="00CE00E6">
          <w:rPr>
            <w:rStyle w:val="Hiperpovezava"/>
            <w:noProof/>
          </w:rPr>
          <w:t>NAČIN IZVAJANJA ZAKONSKIH POOBLASTIL</w:t>
        </w:r>
        <w:r w:rsidR="003D445D">
          <w:rPr>
            <w:noProof/>
            <w:webHidden/>
          </w:rPr>
          <w:tab/>
        </w:r>
        <w:r w:rsidR="003D445D">
          <w:rPr>
            <w:noProof/>
            <w:webHidden/>
          </w:rPr>
          <w:fldChar w:fldCharType="begin"/>
        </w:r>
        <w:r w:rsidR="003D445D">
          <w:rPr>
            <w:noProof/>
            <w:webHidden/>
          </w:rPr>
          <w:instrText xml:space="preserve"> PAGEREF _Toc464808471 \h </w:instrText>
        </w:r>
        <w:r w:rsidR="003D445D">
          <w:rPr>
            <w:noProof/>
            <w:webHidden/>
          </w:rPr>
        </w:r>
        <w:r w:rsidR="003D445D">
          <w:rPr>
            <w:noProof/>
            <w:webHidden/>
          </w:rPr>
          <w:fldChar w:fldCharType="separate"/>
        </w:r>
        <w:r w:rsidR="003D445D">
          <w:rPr>
            <w:noProof/>
            <w:webHidden/>
          </w:rPr>
          <w:t>50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72" w:history="1">
        <w:r w:rsidR="003D445D" w:rsidRPr="00CE00E6">
          <w:rPr>
            <w:rStyle w:val="Hiperpovezava"/>
            <w:noProof/>
          </w:rPr>
          <w:t>12.1</w:t>
        </w:r>
        <w:r w:rsidR="003D445D">
          <w:rPr>
            <w:rFonts w:eastAsiaTheme="minorEastAsia" w:cstheme="minorBidi"/>
            <w:b w:val="0"/>
            <w:bCs w:val="0"/>
            <w:noProof/>
          </w:rPr>
          <w:tab/>
        </w:r>
        <w:r w:rsidR="003D445D" w:rsidRPr="00CE00E6">
          <w:rPr>
            <w:rStyle w:val="Hiperpovezava"/>
            <w:noProof/>
          </w:rPr>
          <w:t>Splošno o izvajanju zakonskih pooblastil redarja MOR</w:t>
        </w:r>
        <w:r w:rsidR="003D445D">
          <w:rPr>
            <w:noProof/>
            <w:webHidden/>
          </w:rPr>
          <w:tab/>
        </w:r>
        <w:r w:rsidR="003D445D">
          <w:rPr>
            <w:noProof/>
            <w:webHidden/>
          </w:rPr>
          <w:fldChar w:fldCharType="begin"/>
        </w:r>
        <w:r w:rsidR="003D445D">
          <w:rPr>
            <w:noProof/>
            <w:webHidden/>
          </w:rPr>
          <w:instrText xml:space="preserve"> PAGEREF _Toc464808472 \h </w:instrText>
        </w:r>
        <w:r w:rsidR="003D445D">
          <w:rPr>
            <w:noProof/>
            <w:webHidden/>
          </w:rPr>
        </w:r>
        <w:r w:rsidR="003D445D">
          <w:rPr>
            <w:noProof/>
            <w:webHidden/>
          </w:rPr>
          <w:fldChar w:fldCharType="separate"/>
        </w:r>
        <w:r w:rsidR="003D445D">
          <w:rPr>
            <w:noProof/>
            <w:webHidden/>
          </w:rPr>
          <w:t>50</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3" w:history="1">
        <w:r w:rsidR="003D445D" w:rsidRPr="00CE00E6">
          <w:rPr>
            <w:rStyle w:val="Hiperpovezava"/>
            <w:noProof/>
          </w:rPr>
          <w:t>12.1.1</w:t>
        </w:r>
        <w:r w:rsidR="003D445D">
          <w:rPr>
            <w:rFonts w:eastAsiaTheme="minorEastAsia" w:cstheme="minorBidi"/>
            <w:noProof/>
            <w:sz w:val="22"/>
            <w:szCs w:val="22"/>
          </w:rPr>
          <w:tab/>
        </w:r>
        <w:r w:rsidR="003D445D" w:rsidRPr="00CE00E6">
          <w:rPr>
            <w:rStyle w:val="Hiperpovezava"/>
            <w:noProof/>
          </w:rPr>
          <w:t>Opozorilo</w:t>
        </w:r>
        <w:r w:rsidR="003D445D">
          <w:rPr>
            <w:noProof/>
            <w:webHidden/>
          </w:rPr>
          <w:tab/>
        </w:r>
        <w:r w:rsidR="003D445D">
          <w:rPr>
            <w:noProof/>
            <w:webHidden/>
          </w:rPr>
          <w:fldChar w:fldCharType="begin"/>
        </w:r>
        <w:r w:rsidR="003D445D">
          <w:rPr>
            <w:noProof/>
            <w:webHidden/>
          </w:rPr>
          <w:instrText xml:space="preserve"> PAGEREF _Toc464808473 \h </w:instrText>
        </w:r>
        <w:r w:rsidR="003D445D">
          <w:rPr>
            <w:noProof/>
            <w:webHidden/>
          </w:rPr>
        </w:r>
        <w:r w:rsidR="003D445D">
          <w:rPr>
            <w:noProof/>
            <w:webHidden/>
          </w:rPr>
          <w:fldChar w:fldCharType="separate"/>
        </w:r>
        <w:r w:rsidR="003D445D">
          <w:rPr>
            <w:noProof/>
            <w:webHidden/>
          </w:rPr>
          <w:t>51</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4" w:history="1">
        <w:r w:rsidR="003D445D" w:rsidRPr="00CE00E6">
          <w:rPr>
            <w:rStyle w:val="Hiperpovezava"/>
            <w:noProof/>
          </w:rPr>
          <w:t>12.1.2</w:t>
        </w:r>
        <w:r w:rsidR="003D445D">
          <w:rPr>
            <w:rFonts w:eastAsiaTheme="minorEastAsia" w:cstheme="minorBidi"/>
            <w:noProof/>
            <w:sz w:val="22"/>
            <w:szCs w:val="22"/>
          </w:rPr>
          <w:tab/>
        </w:r>
        <w:r w:rsidR="003D445D" w:rsidRPr="00CE00E6">
          <w:rPr>
            <w:rStyle w:val="Hiperpovezava"/>
            <w:noProof/>
          </w:rPr>
          <w:t>Ustna odredba</w:t>
        </w:r>
        <w:r w:rsidR="003D445D">
          <w:rPr>
            <w:noProof/>
            <w:webHidden/>
          </w:rPr>
          <w:tab/>
        </w:r>
        <w:r w:rsidR="003D445D">
          <w:rPr>
            <w:noProof/>
            <w:webHidden/>
          </w:rPr>
          <w:fldChar w:fldCharType="begin"/>
        </w:r>
        <w:r w:rsidR="003D445D">
          <w:rPr>
            <w:noProof/>
            <w:webHidden/>
          </w:rPr>
          <w:instrText xml:space="preserve"> PAGEREF _Toc464808474 \h </w:instrText>
        </w:r>
        <w:r w:rsidR="003D445D">
          <w:rPr>
            <w:noProof/>
            <w:webHidden/>
          </w:rPr>
        </w:r>
        <w:r w:rsidR="003D445D">
          <w:rPr>
            <w:noProof/>
            <w:webHidden/>
          </w:rPr>
          <w:fldChar w:fldCharType="separate"/>
        </w:r>
        <w:r w:rsidR="003D445D">
          <w:rPr>
            <w:noProof/>
            <w:webHidden/>
          </w:rPr>
          <w:t>52</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5" w:history="1">
        <w:r w:rsidR="003D445D" w:rsidRPr="00CE00E6">
          <w:rPr>
            <w:rStyle w:val="Hiperpovezava"/>
            <w:noProof/>
          </w:rPr>
          <w:t>12.1.3</w:t>
        </w:r>
        <w:r w:rsidR="003D445D">
          <w:rPr>
            <w:rFonts w:eastAsiaTheme="minorEastAsia" w:cstheme="minorBidi"/>
            <w:noProof/>
            <w:sz w:val="22"/>
            <w:szCs w:val="22"/>
          </w:rPr>
          <w:tab/>
        </w:r>
        <w:r w:rsidR="003D445D" w:rsidRPr="00CE00E6">
          <w:rPr>
            <w:rStyle w:val="Hiperpovezava"/>
            <w:noProof/>
          </w:rPr>
          <w:t>Ugotavljanje istovetnosti</w:t>
        </w:r>
        <w:r w:rsidR="003D445D">
          <w:rPr>
            <w:noProof/>
            <w:webHidden/>
          </w:rPr>
          <w:tab/>
        </w:r>
        <w:r w:rsidR="003D445D">
          <w:rPr>
            <w:noProof/>
            <w:webHidden/>
          </w:rPr>
          <w:fldChar w:fldCharType="begin"/>
        </w:r>
        <w:r w:rsidR="003D445D">
          <w:rPr>
            <w:noProof/>
            <w:webHidden/>
          </w:rPr>
          <w:instrText xml:space="preserve"> PAGEREF _Toc464808475 \h </w:instrText>
        </w:r>
        <w:r w:rsidR="003D445D">
          <w:rPr>
            <w:noProof/>
            <w:webHidden/>
          </w:rPr>
        </w:r>
        <w:r w:rsidR="003D445D">
          <w:rPr>
            <w:noProof/>
            <w:webHidden/>
          </w:rPr>
          <w:fldChar w:fldCharType="separate"/>
        </w:r>
        <w:r w:rsidR="003D445D">
          <w:rPr>
            <w:noProof/>
            <w:webHidden/>
          </w:rPr>
          <w:t>52</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6" w:history="1">
        <w:r w:rsidR="003D445D" w:rsidRPr="00CE00E6">
          <w:rPr>
            <w:rStyle w:val="Hiperpovezava"/>
            <w:noProof/>
          </w:rPr>
          <w:t>12.1.4</w:t>
        </w:r>
        <w:r w:rsidR="003D445D">
          <w:rPr>
            <w:rFonts w:eastAsiaTheme="minorEastAsia" w:cstheme="minorBidi"/>
            <w:noProof/>
            <w:sz w:val="22"/>
            <w:szCs w:val="22"/>
          </w:rPr>
          <w:tab/>
        </w:r>
        <w:r w:rsidR="003D445D" w:rsidRPr="00CE00E6">
          <w:rPr>
            <w:rStyle w:val="Hiperpovezava"/>
            <w:noProof/>
          </w:rPr>
          <w:t>Varnostni pregled osebe</w:t>
        </w:r>
        <w:r w:rsidR="003D445D">
          <w:rPr>
            <w:noProof/>
            <w:webHidden/>
          </w:rPr>
          <w:tab/>
        </w:r>
        <w:r w:rsidR="003D445D">
          <w:rPr>
            <w:noProof/>
            <w:webHidden/>
          </w:rPr>
          <w:fldChar w:fldCharType="begin"/>
        </w:r>
        <w:r w:rsidR="003D445D">
          <w:rPr>
            <w:noProof/>
            <w:webHidden/>
          </w:rPr>
          <w:instrText xml:space="preserve"> PAGEREF _Toc464808476 \h </w:instrText>
        </w:r>
        <w:r w:rsidR="003D445D">
          <w:rPr>
            <w:noProof/>
            <w:webHidden/>
          </w:rPr>
        </w:r>
        <w:r w:rsidR="003D445D">
          <w:rPr>
            <w:noProof/>
            <w:webHidden/>
          </w:rPr>
          <w:fldChar w:fldCharType="separate"/>
        </w:r>
        <w:r w:rsidR="003D445D">
          <w:rPr>
            <w:noProof/>
            <w:webHidden/>
          </w:rPr>
          <w:t>53</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7" w:history="1">
        <w:r w:rsidR="003D445D" w:rsidRPr="00CE00E6">
          <w:rPr>
            <w:rStyle w:val="Hiperpovezava"/>
            <w:noProof/>
          </w:rPr>
          <w:t>12.1.5</w:t>
        </w:r>
        <w:r w:rsidR="003D445D">
          <w:rPr>
            <w:rFonts w:eastAsiaTheme="minorEastAsia" w:cstheme="minorBidi"/>
            <w:noProof/>
            <w:sz w:val="22"/>
            <w:szCs w:val="22"/>
          </w:rPr>
          <w:tab/>
        </w:r>
        <w:r w:rsidR="003D445D" w:rsidRPr="00CE00E6">
          <w:rPr>
            <w:rStyle w:val="Hiperpovezava"/>
            <w:noProof/>
          </w:rPr>
          <w:t>Zadržanje storilca prekrška in kaznivega dejanja</w:t>
        </w:r>
        <w:r w:rsidR="003D445D">
          <w:rPr>
            <w:noProof/>
            <w:webHidden/>
          </w:rPr>
          <w:tab/>
        </w:r>
        <w:r w:rsidR="003D445D">
          <w:rPr>
            <w:noProof/>
            <w:webHidden/>
          </w:rPr>
          <w:fldChar w:fldCharType="begin"/>
        </w:r>
        <w:r w:rsidR="003D445D">
          <w:rPr>
            <w:noProof/>
            <w:webHidden/>
          </w:rPr>
          <w:instrText xml:space="preserve"> PAGEREF _Toc464808477 \h </w:instrText>
        </w:r>
        <w:r w:rsidR="003D445D">
          <w:rPr>
            <w:noProof/>
            <w:webHidden/>
          </w:rPr>
        </w:r>
        <w:r w:rsidR="003D445D">
          <w:rPr>
            <w:noProof/>
            <w:webHidden/>
          </w:rPr>
          <w:fldChar w:fldCharType="separate"/>
        </w:r>
        <w:r w:rsidR="003D445D">
          <w:rPr>
            <w:noProof/>
            <w:webHidden/>
          </w:rPr>
          <w:t>54</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78" w:history="1">
        <w:r w:rsidR="003D445D" w:rsidRPr="00CE00E6">
          <w:rPr>
            <w:rStyle w:val="Hiperpovezava"/>
            <w:noProof/>
          </w:rPr>
          <w:t>12.1.6</w:t>
        </w:r>
        <w:r w:rsidR="003D445D">
          <w:rPr>
            <w:rFonts w:eastAsiaTheme="minorEastAsia" w:cstheme="minorBidi"/>
            <w:noProof/>
            <w:sz w:val="22"/>
            <w:szCs w:val="22"/>
          </w:rPr>
          <w:tab/>
        </w:r>
        <w:r w:rsidR="003D445D" w:rsidRPr="00CE00E6">
          <w:rPr>
            <w:rStyle w:val="Hiperpovezava"/>
            <w:noProof/>
          </w:rPr>
          <w:t>Zaseg predmetov in ravnanje z zaseženimi predmeti</w:t>
        </w:r>
        <w:r w:rsidR="003D445D">
          <w:rPr>
            <w:noProof/>
            <w:webHidden/>
          </w:rPr>
          <w:tab/>
        </w:r>
        <w:r w:rsidR="003D445D">
          <w:rPr>
            <w:noProof/>
            <w:webHidden/>
          </w:rPr>
          <w:fldChar w:fldCharType="begin"/>
        </w:r>
        <w:r w:rsidR="003D445D">
          <w:rPr>
            <w:noProof/>
            <w:webHidden/>
          </w:rPr>
          <w:instrText xml:space="preserve"> PAGEREF _Toc464808478 \h </w:instrText>
        </w:r>
        <w:r w:rsidR="003D445D">
          <w:rPr>
            <w:noProof/>
            <w:webHidden/>
          </w:rPr>
        </w:r>
        <w:r w:rsidR="003D445D">
          <w:rPr>
            <w:noProof/>
            <w:webHidden/>
          </w:rPr>
          <w:fldChar w:fldCharType="separate"/>
        </w:r>
        <w:r w:rsidR="003D445D">
          <w:rPr>
            <w:noProof/>
            <w:webHidden/>
          </w:rPr>
          <w:t>55</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79" w:history="1">
        <w:r w:rsidR="003D445D" w:rsidRPr="00CE00E6">
          <w:rPr>
            <w:rStyle w:val="Hiperpovezava"/>
            <w:noProof/>
          </w:rPr>
          <w:t>13</w:t>
        </w:r>
        <w:r w:rsidR="003D445D">
          <w:rPr>
            <w:rFonts w:eastAsiaTheme="minorEastAsia" w:cstheme="minorBidi"/>
            <w:b w:val="0"/>
            <w:bCs w:val="0"/>
            <w:i w:val="0"/>
            <w:iCs w:val="0"/>
            <w:noProof/>
            <w:sz w:val="22"/>
            <w:szCs w:val="22"/>
          </w:rPr>
          <w:tab/>
        </w:r>
        <w:r w:rsidR="003D445D" w:rsidRPr="00CE00E6">
          <w:rPr>
            <w:rStyle w:val="Hiperpovezava"/>
            <w:noProof/>
          </w:rPr>
          <w:t>NAČIN UPORABE PRISILNIH SREDSTEV</w:t>
        </w:r>
        <w:r w:rsidR="003D445D">
          <w:rPr>
            <w:noProof/>
            <w:webHidden/>
          </w:rPr>
          <w:tab/>
        </w:r>
        <w:r w:rsidR="003D445D">
          <w:rPr>
            <w:noProof/>
            <w:webHidden/>
          </w:rPr>
          <w:fldChar w:fldCharType="begin"/>
        </w:r>
        <w:r w:rsidR="003D445D">
          <w:rPr>
            <w:noProof/>
            <w:webHidden/>
          </w:rPr>
          <w:instrText xml:space="preserve"> PAGEREF _Toc464808479 \h </w:instrText>
        </w:r>
        <w:r w:rsidR="003D445D">
          <w:rPr>
            <w:noProof/>
            <w:webHidden/>
          </w:rPr>
        </w:r>
        <w:r w:rsidR="003D445D">
          <w:rPr>
            <w:noProof/>
            <w:webHidden/>
          </w:rPr>
          <w:fldChar w:fldCharType="separate"/>
        </w:r>
        <w:r w:rsidR="003D445D">
          <w:rPr>
            <w:noProof/>
            <w:webHidden/>
          </w:rPr>
          <w:t>56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80" w:history="1">
        <w:r w:rsidR="003D445D" w:rsidRPr="00CE00E6">
          <w:rPr>
            <w:rStyle w:val="Hiperpovezava"/>
            <w:noProof/>
          </w:rPr>
          <w:t>13.1</w:t>
        </w:r>
        <w:r w:rsidR="003D445D">
          <w:rPr>
            <w:rFonts w:eastAsiaTheme="minorEastAsia" w:cstheme="minorBidi"/>
            <w:b w:val="0"/>
            <w:bCs w:val="0"/>
            <w:noProof/>
          </w:rPr>
          <w:tab/>
        </w:r>
        <w:r w:rsidR="003D445D" w:rsidRPr="00CE00E6">
          <w:rPr>
            <w:rStyle w:val="Hiperpovezava"/>
            <w:noProof/>
          </w:rPr>
          <w:t>Splošno o načinu uporabe prisilnih sredstev</w:t>
        </w:r>
        <w:r w:rsidR="003D445D">
          <w:rPr>
            <w:noProof/>
            <w:webHidden/>
          </w:rPr>
          <w:tab/>
        </w:r>
        <w:r w:rsidR="003D445D">
          <w:rPr>
            <w:noProof/>
            <w:webHidden/>
          </w:rPr>
          <w:fldChar w:fldCharType="begin"/>
        </w:r>
        <w:r w:rsidR="003D445D">
          <w:rPr>
            <w:noProof/>
            <w:webHidden/>
          </w:rPr>
          <w:instrText xml:space="preserve"> PAGEREF _Toc464808480 \h </w:instrText>
        </w:r>
        <w:r w:rsidR="003D445D">
          <w:rPr>
            <w:noProof/>
            <w:webHidden/>
          </w:rPr>
        </w:r>
        <w:r w:rsidR="003D445D">
          <w:rPr>
            <w:noProof/>
            <w:webHidden/>
          </w:rPr>
          <w:fldChar w:fldCharType="separate"/>
        </w:r>
        <w:r w:rsidR="003D445D">
          <w:rPr>
            <w:noProof/>
            <w:webHidden/>
          </w:rPr>
          <w:t>56</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81" w:history="1">
        <w:r w:rsidR="003D445D" w:rsidRPr="00CE00E6">
          <w:rPr>
            <w:rStyle w:val="Hiperpovezava"/>
            <w:rFonts w:eastAsia="Arial"/>
            <w:noProof/>
          </w:rPr>
          <w:t>13.1.1</w:t>
        </w:r>
        <w:r w:rsidR="003D445D">
          <w:rPr>
            <w:rFonts w:eastAsiaTheme="minorEastAsia" w:cstheme="minorBidi"/>
            <w:noProof/>
            <w:sz w:val="22"/>
            <w:szCs w:val="22"/>
          </w:rPr>
          <w:tab/>
        </w:r>
        <w:r w:rsidR="003D445D" w:rsidRPr="00CE00E6">
          <w:rPr>
            <w:rStyle w:val="Hiperpovezava"/>
            <w:rFonts w:eastAsia="Arial"/>
            <w:noProof/>
          </w:rPr>
          <w:t>Uporaba fizične oziroma telesne sile</w:t>
        </w:r>
        <w:r w:rsidR="003D445D">
          <w:rPr>
            <w:noProof/>
            <w:webHidden/>
          </w:rPr>
          <w:tab/>
        </w:r>
        <w:r w:rsidR="003D445D">
          <w:rPr>
            <w:noProof/>
            <w:webHidden/>
          </w:rPr>
          <w:fldChar w:fldCharType="begin"/>
        </w:r>
        <w:r w:rsidR="003D445D">
          <w:rPr>
            <w:noProof/>
            <w:webHidden/>
          </w:rPr>
          <w:instrText xml:space="preserve"> PAGEREF _Toc464808481 \h </w:instrText>
        </w:r>
        <w:r w:rsidR="003D445D">
          <w:rPr>
            <w:noProof/>
            <w:webHidden/>
          </w:rPr>
        </w:r>
        <w:r w:rsidR="003D445D">
          <w:rPr>
            <w:noProof/>
            <w:webHidden/>
          </w:rPr>
          <w:fldChar w:fldCharType="separate"/>
        </w:r>
        <w:r w:rsidR="003D445D">
          <w:rPr>
            <w:noProof/>
            <w:webHidden/>
          </w:rPr>
          <w:t>57</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82" w:history="1">
        <w:r w:rsidR="003D445D" w:rsidRPr="00CE00E6">
          <w:rPr>
            <w:rStyle w:val="Hiperpovezava"/>
            <w:rFonts w:eastAsia="Arial"/>
            <w:noProof/>
          </w:rPr>
          <w:t>13.1.2</w:t>
        </w:r>
        <w:r w:rsidR="003D445D">
          <w:rPr>
            <w:rFonts w:eastAsiaTheme="minorEastAsia" w:cstheme="minorBidi"/>
            <w:noProof/>
            <w:sz w:val="22"/>
            <w:szCs w:val="22"/>
          </w:rPr>
          <w:tab/>
        </w:r>
        <w:r w:rsidR="003D445D" w:rsidRPr="00CE00E6">
          <w:rPr>
            <w:rStyle w:val="Hiperpovezava"/>
            <w:rFonts w:eastAsia="Arial"/>
            <w:noProof/>
          </w:rPr>
          <w:t>Sredstva za vklepanje in vezanje</w:t>
        </w:r>
        <w:r w:rsidR="003D445D">
          <w:rPr>
            <w:noProof/>
            <w:webHidden/>
          </w:rPr>
          <w:tab/>
        </w:r>
        <w:r w:rsidR="003D445D">
          <w:rPr>
            <w:noProof/>
            <w:webHidden/>
          </w:rPr>
          <w:fldChar w:fldCharType="begin"/>
        </w:r>
        <w:r w:rsidR="003D445D">
          <w:rPr>
            <w:noProof/>
            <w:webHidden/>
          </w:rPr>
          <w:instrText xml:space="preserve"> PAGEREF _Toc464808482 \h </w:instrText>
        </w:r>
        <w:r w:rsidR="003D445D">
          <w:rPr>
            <w:noProof/>
            <w:webHidden/>
          </w:rPr>
        </w:r>
        <w:r w:rsidR="003D445D">
          <w:rPr>
            <w:noProof/>
            <w:webHidden/>
          </w:rPr>
          <w:fldChar w:fldCharType="separate"/>
        </w:r>
        <w:r w:rsidR="003D445D">
          <w:rPr>
            <w:noProof/>
            <w:webHidden/>
          </w:rPr>
          <w:t>58</w:t>
        </w:r>
        <w:r w:rsidR="003D445D">
          <w:rPr>
            <w:noProof/>
            <w:webHidden/>
          </w:rPr>
          <w:fldChar w:fldCharType="end"/>
        </w:r>
      </w:hyperlink>
    </w:p>
    <w:p w:rsidR="003D445D" w:rsidRDefault="00CC696D">
      <w:pPr>
        <w:pStyle w:val="Kazalovsebine3"/>
        <w:tabs>
          <w:tab w:val="left" w:pos="1320"/>
          <w:tab w:val="right" w:leader="underscore" w:pos="9060"/>
        </w:tabs>
        <w:rPr>
          <w:rFonts w:eastAsiaTheme="minorEastAsia" w:cstheme="minorBidi"/>
          <w:noProof/>
          <w:sz w:val="22"/>
          <w:szCs w:val="22"/>
        </w:rPr>
      </w:pPr>
      <w:hyperlink w:anchor="_Toc464808483" w:history="1">
        <w:r w:rsidR="003D445D" w:rsidRPr="00CE00E6">
          <w:rPr>
            <w:rStyle w:val="Hiperpovezava"/>
            <w:noProof/>
          </w:rPr>
          <w:t>13.1.3</w:t>
        </w:r>
        <w:r w:rsidR="003D445D">
          <w:rPr>
            <w:rFonts w:eastAsiaTheme="minorEastAsia" w:cstheme="minorBidi"/>
            <w:noProof/>
            <w:sz w:val="22"/>
            <w:szCs w:val="22"/>
          </w:rPr>
          <w:tab/>
        </w:r>
        <w:r w:rsidR="003D445D" w:rsidRPr="00CE00E6">
          <w:rPr>
            <w:rStyle w:val="Hiperpovezava"/>
            <w:noProof/>
          </w:rPr>
          <w:t>Plinski razpršilec</w:t>
        </w:r>
        <w:r w:rsidR="003D445D">
          <w:rPr>
            <w:noProof/>
            <w:webHidden/>
          </w:rPr>
          <w:tab/>
        </w:r>
        <w:r w:rsidR="003D445D">
          <w:rPr>
            <w:noProof/>
            <w:webHidden/>
          </w:rPr>
          <w:fldChar w:fldCharType="begin"/>
        </w:r>
        <w:r w:rsidR="003D445D">
          <w:rPr>
            <w:noProof/>
            <w:webHidden/>
          </w:rPr>
          <w:instrText xml:space="preserve"> PAGEREF _Toc464808483 \h </w:instrText>
        </w:r>
        <w:r w:rsidR="003D445D">
          <w:rPr>
            <w:noProof/>
            <w:webHidden/>
          </w:rPr>
        </w:r>
        <w:r w:rsidR="003D445D">
          <w:rPr>
            <w:noProof/>
            <w:webHidden/>
          </w:rPr>
          <w:fldChar w:fldCharType="separate"/>
        </w:r>
        <w:r w:rsidR="003D445D">
          <w:rPr>
            <w:noProof/>
            <w:webHidden/>
          </w:rPr>
          <w:t>58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84" w:history="1">
        <w:r w:rsidR="003D445D" w:rsidRPr="00CE00E6">
          <w:rPr>
            <w:rStyle w:val="Hiperpovezava"/>
            <w:noProof/>
          </w:rPr>
          <w:t>13.2</w:t>
        </w:r>
        <w:r w:rsidR="003D445D">
          <w:rPr>
            <w:rFonts w:eastAsiaTheme="minorEastAsia" w:cstheme="minorBidi"/>
            <w:b w:val="0"/>
            <w:bCs w:val="0"/>
            <w:noProof/>
          </w:rPr>
          <w:tab/>
        </w:r>
        <w:r w:rsidR="003D445D" w:rsidRPr="00CE00E6">
          <w:rPr>
            <w:rStyle w:val="Hiperpovezava"/>
            <w:noProof/>
          </w:rPr>
          <w:t>Obveščanje o zadržanju in uporabi prisilnih sredstev</w:t>
        </w:r>
        <w:r w:rsidR="003D445D">
          <w:rPr>
            <w:noProof/>
            <w:webHidden/>
          </w:rPr>
          <w:tab/>
        </w:r>
        <w:r w:rsidR="003D445D">
          <w:rPr>
            <w:noProof/>
            <w:webHidden/>
          </w:rPr>
          <w:fldChar w:fldCharType="begin"/>
        </w:r>
        <w:r w:rsidR="003D445D">
          <w:rPr>
            <w:noProof/>
            <w:webHidden/>
          </w:rPr>
          <w:instrText xml:space="preserve"> PAGEREF _Toc464808484 \h </w:instrText>
        </w:r>
        <w:r w:rsidR="003D445D">
          <w:rPr>
            <w:noProof/>
            <w:webHidden/>
          </w:rPr>
        </w:r>
        <w:r w:rsidR="003D445D">
          <w:rPr>
            <w:noProof/>
            <w:webHidden/>
          </w:rPr>
          <w:fldChar w:fldCharType="separate"/>
        </w:r>
        <w:r w:rsidR="003D445D">
          <w:rPr>
            <w:noProof/>
            <w:webHidden/>
          </w:rPr>
          <w:t>59</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85" w:history="1">
        <w:r w:rsidR="003D445D" w:rsidRPr="00CE00E6">
          <w:rPr>
            <w:rStyle w:val="Hiperpovezava"/>
            <w:rFonts w:eastAsia="Arial"/>
            <w:noProof/>
          </w:rPr>
          <w:t>13.3</w:t>
        </w:r>
        <w:r w:rsidR="003D445D">
          <w:rPr>
            <w:rFonts w:eastAsiaTheme="minorEastAsia" w:cstheme="minorBidi"/>
            <w:b w:val="0"/>
            <w:bCs w:val="0"/>
            <w:noProof/>
          </w:rPr>
          <w:tab/>
        </w:r>
        <w:r w:rsidR="003D445D" w:rsidRPr="00CE00E6">
          <w:rPr>
            <w:rStyle w:val="Hiperpovezava"/>
            <w:rFonts w:eastAsia="Arial"/>
            <w:noProof/>
          </w:rPr>
          <w:t>Ocenjevanje uporabe prisilnih sredstev</w:t>
        </w:r>
        <w:r w:rsidR="003D445D">
          <w:rPr>
            <w:noProof/>
            <w:webHidden/>
          </w:rPr>
          <w:tab/>
        </w:r>
        <w:r w:rsidR="003D445D">
          <w:rPr>
            <w:noProof/>
            <w:webHidden/>
          </w:rPr>
          <w:fldChar w:fldCharType="begin"/>
        </w:r>
        <w:r w:rsidR="003D445D">
          <w:rPr>
            <w:noProof/>
            <w:webHidden/>
          </w:rPr>
          <w:instrText xml:space="preserve"> PAGEREF _Toc464808485 \h </w:instrText>
        </w:r>
        <w:r w:rsidR="003D445D">
          <w:rPr>
            <w:noProof/>
            <w:webHidden/>
          </w:rPr>
        </w:r>
        <w:r w:rsidR="003D445D">
          <w:rPr>
            <w:noProof/>
            <w:webHidden/>
          </w:rPr>
          <w:fldChar w:fldCharType="separate"/>
        </w:r>
        <w:r w:rsidR="003D445D">
          <w:rPr>
            <w:noProof/>
            <w:webHidden/>
          </w:rPr>
          <w:t>60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86" w:history="1">
        <w:r w:rsidR="003D445D" w:rsidRPr="00CE00E6">
          <w:rPr>
            <w:rStyle w:val="Hiperpovezava"/>
            <w:rFonts w:eastAsia="Arial"/>
            <w:noProof/>
          </w:rPr>
          <w:t>13.4</w:t>
        </w:r>
        <w:r w:rsidR="003D445D">
          <w:rPr>
            <w:rFonts w:eastAsiaTheme="minorEastAsia" w:cstheme="minorBidi"/>
            <w:b w:val="0"/>
            <w:bCs w:val="0"/>
            <w:noProof/>
          </w:rPr>
          <w:tab/>
        </w:r>
        <w:r w:rsidR="003D445D" w:rsidRPr="00CE00E6">
          <w:rPr>
            <w:rStyle w:val="Hiperpovezava"/>
            <w:rFonts w:eastAsia="Arial"/>
            <w:noProof/>
          </w:rPr>
          <w:t>Odločanje o pritožbah zoper postopek redarjev MOR</w:t>
        </w:r>
        <w:r w:rsidR="003D445D">
          <w:rPr>
            <w:noProof/>
            <w:webHidden/>
          </w:rPr>
          <w:tab/>
        </w:r>
        <w:r w:rsidR="003D445D">
          <w:rPr>
            <w:noProof/>
            <w:webHidden/>
          </w:rPr>
          <w:fldChar w:fldCharType="begin"/>
        </w:r>
        <w:r w:rsidR="003D445D">
          <w:rPr>
            <w:noProof/>
            <w:webHidden/>
          </w:rPr>
          <w:instrText xml:space="preserve"> PAGEREF _Toc464808486 \h </w:instrText>
        </w:r>
        <w:r w:rsidR="003D445D">
          <w:rPr>
            <w:noProof/>
            <w:webHidden/>
          </w:rPr>
        </w:r>
        <w:r w:rsidR="003D445D">
          <w:rPr>
            <w:noProof/>
            <w:webHidden/>
          </w:rPr>
          <w:fldChar w:fldCharType="separate"/>
        </w:r>
        <w:r w:rsidR="003D445D">
          <w:rPr>
            <w:noProof/>
            <w:webHidden/>
          </w:rPr>
          <w:t>60</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87" w:history="1">
        <w:r w:rsidR="003D445D" w:rsidRPr="00CE00E6">
          <w:rPr>
            <w:rStyle w:val="Hiperpovezava"/>
            <w:rFonts w:eastAsia="Arial"/>
            <w:noProof/>
          </w:rPr>
          <w:t>13.5</w:t>
        </w:r>
        <w:r w:rsidR="003D445D">
          <w:rPr>
            <w:rFonts w:eastAsiaTheme="minorEastAsia" w:cstheme="minorBidi"/>
            <w:b w:val="0"/>
            <w:bCs w:val="0"/>
            <w:noProof/>
          </w:rPr>
          <w:tab/>
        </w:r>
        <w:r w:rsidR="003D445D" w:rsidRPr="00CE00E6">
          <w:rPr>
            <w:rStyle w:val="Hiperpovezava"/>
            <w:rFonts w:eastAsia="Arial"/>
            <w:noProof/>
          </w:rPr>
          <w:t>Disciplinska in druga odgovornost redarjev</w:t>
        </w:r>
        <w:r w:rsidR="003D445D">
          <w:rPr>
            <w:noProof/>
            <w:webHidden/>
          </w:rPr>
          <w:tab/>
        </w:r>
        <w:r w:rsidR="003D445D">
          <w:rPr>
            <w:noProof/>
            <w:webHidden/>
          </w:rPr>
          <w:fldChar w:fldCharType="begin"/>
        </w:r>
        <w:r w:rsidR="003D445D">
          <w:rPr>
            <w:noProof/>
            <w:webHidden/>
          </w:rPr>
          <w:instrText xml:space="preserve"> PAGEREF _Toc464808487 \h </w:instrText>
        </w:r>
        <w:r w:rsidR="003D445D">
          <w:rPr>
            <w:noProof/>
            <w:webHidden/>
          </w:rPr>
        </w:r>
        <w:r w:rsidR="003D445D">
          <w:rPr>
            <w:noProof/>
            <w:webHidden/>
          </w:rPr>
          <w:fldChar w:fldCharType="separate"/>
        </w:r>
        <w:r w:rsidR="003D445D">
          <w:rPr>
            <w:noProof/>
            <w:webHidden/>
          </w:rPr>
          <w:t>60</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88" w:history="1">
        <w:r w:rsidR="003D445D" w:rsidRPr="00CE00E6">
          <w:rPr>
            <w:rStyle w:val="Hiperpovezava"/>
            <w:noProof/>
          </w:rPr>
          <w:t>14</w:t>
        </w:r>
        <w:r w:rsidR="003D445D">
          <w:rPr>
            <w:rFonts w:eastAsiaTheme="minorEastAsia" w:cstheme="minorBidi"/>
            <w:b w:val="0"/>
            <w:bCs w:val="0"/>
            <w:i w:val="0"/>
            <w:iCs w:val="0"/>
            <w:noProof/>
            <w:sz w:val="22"/>
            <w:szCs w:val="22"/>
          </w:rPr>
          <w:tab/>
        </w:r>
        <w:r w:rsidR="003D445D" w:rsidRPr="00CE00E6">
          <w:rPr>
            <w:rStyle w:val="Hiperpovezava"/>
            <w:noProof/>
          </w:rPr>
          <w:t>SISTEM DELA MEDOBČINSKEGA REDARSTVA</w:t>
        </w:r>
        <w:r w:rsidR="003D445D">
          <w:rPr>
            <w:noProof/>
            <w:webHidden/>
          </w:rPr>
          <w:tab/>
        </w:r>
        <w:r w:rsidR="003D445D">
          <w:rPr>
            <w:noProof/>
            <w:webHidden/>
          </w:rPr>
          <w:fldChar w:fldCharType="begin"/>
        </w:r>
        <w:r w:rsidR="003D445D">
          <w:rPr>
            <w:noProof/>
            <w:webHidden/>
          </w:rPr>
          <w:instrText xml:space="preserve"> PAGEREF _Toc464808488 \h </w:instrText>
        </w:r>
        <w:r w:rsidR="003D445D">
          <w:rPr>
            <w:noProof/>
            <w:webHidden/>
          </w:rPr>
        </w:r>
        <w:r w:rsidR="003D445D">
          <w:rPr>
            <w:noProof/>
            <w:webHidden/>
          </w:rPr>
          <w:fldChar w:fldCharType="separate"/>
        </w:r>
        <w:r w:rsidR="003D445D">
          <w:rPr>
            <w:noProof/>
            <w:webHidden/>
          </w:rPr>
          <w:t>61</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89" w:history="1">
        <w:r w:rsidR="003D445D" w:rsidRPr="00CE00E6">
          <w:rPr>
            <w:rStyle w:val="Hiperpovezava"/>
            <w:caps/>
            <w:noProof/>
          </w:rPr>
          <w:t>14.1</w:t>
        </w:r>
        <w:r w:rsidR="003D445D">
          <w:rPr>
            <w:rFonts w:eastAsiaTheme="minorEastAsia" w:cstheme="minorBidi"/>
            <w:b w:val="0"/>
            <w:bCs w:val="0"/>
            <w:noProof/>
          </w:rPr>
          <w:tab/>
        </w:r>
        <w:r w:rsidR="003D445D" w:rsidRPr="00CE00E6">
          <w:rPr>
            <w:rStyle w:val="Hiperpovezava"/>
            <w:noProof/>
          </w:rPr>
          <w:t>Razpored in odprava na delo</w:t>
        </w:r>
        <w:r w:rsidR="003D445D">
          <w:rPr>
            <w:noProof/>
            <w:webHidden/>
          </w:rPr>
          <w:tab/>
        </w:r>
        <w:r w:rsidR="003D445D">
          <w:rPr>
            <w:noProof/>
            <w:webHidden/>
          </w:rPr>
          <w:fldChar w:fldCharType="begin"/>
        </w:r>
        <w:r w:rsidR="003D445D">
          <w:rPr>
            <w:noProof/>
            <w:webHidden/>
          </w:rPr>
          <w:instrText xml:space="preserve"> PAGEREF _Toc464808489 \h </w:instrText>
        </w:r>
        <w:r w:rsidR="003D445D">
          <w:rPr>
            <w:noProof/>
            <w:webHidden/>
          </w:rPr>
        </w:r>
        <w:r w:rsidR="003D445D">
          <w:rPr>
            <w:noProof/>
            <w:webHidden/>
          </w:rPr>
          <w:fldChar w:fldCharType="separate"/>
        </w:r>
        <w:r w:rsidR="003D445D">
          <w:rPr>
            <w:noProof/>
            <w:webHidden/>
          </w:rPr>
          <w:t>61</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90" w:history="1">
        <w:r w:rsidR="003D445D" w:rsidRPr="00CE00E6">
          <w:rPr>
            <w:rStyle w:val="Hiperpovezava"/>
            <w:noProof/>
          </w:rPr>
          <w:t>14.2</w:t>
        </w:r>
        <w:r w:rsidR="003D445D">
          <w:rPr>
            <w:rFonts w:eastAsiaTheme="minorEastAsia" w:cstheme="minorBidi"/>
            <w:b w:val="0"/>
            <w:bCs w:val="0"/>
            <w:noProof/>
          </w:rPr>
          <w:tab/>
        </w:r>
        <w:r w:rsidR="003D445D" w:rsidRPr="00CE00E6">
          <w:rPr>
            <w:rStyle w:val="Hiperpovezava"/>
            <w:noProof/>
          </w:rPr>
          <w:t>Naloge v zvezi s prekrškovnimi postopki</w:t>
        </w:r>
        <w:r w:rsidR="003D445D">
          <w:rPr>
            <w:noProof/>
            <w:webHidden/>
          </w:rPr>
          <w:tab/>
        </w:r>
        <w:r w:rsidR="003D445D">
          <w:rPr>
            <w:noProof/>
            <w:webHidden/>
          </w:rPr>
          <w:fldChar w:fldCharType="begin"/>
        </w:r>
        <w:r w:rsidR="003D445D">
          <w:rPr>
            <w:noProof/>
            <w:webHidden/>
          </w:rPr>
          <w:instrText xml:space="preserve"> PAGEREF _Toc464808490 \h </w:instrText>
        </w:r>
        <w:r w:rsidR="003D445D">
          <w:rPr>
            <w:noProof/>
            <w:webHidden/>
          </w:rPr>
        </w:r>
        <w:r w:rsidR="003D445D">
          <w:rPr>
            <w:noProof/>
            <w:webHidden/>
          </w:rPr>
          <w:fldChar w:fldCharType="separate"/>
        </w:r>
        <w:r w:rsidR="003D445D">
          <w:rPr>
            <w:noProof/>
            <w:webHidden/>
          </w:rPr>
          <w:t>61</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1" w:history="1">
        <w:r w:rsidR="003D445D" w:rsidRPr="00CE00E6">
          <w:rPr>
            <w:rStyle w:val="Hiperpovezava"/>
            <w:noProof/>
          </w:rPr>
          <w:t>15</w:t>
        </w:r>
        <w:r w:rsidR="003D445D">
          <w:rPr>
            <w:rFonts w:eastAsiaTheme="minorEastAsia" w:cstheme="minorBidi"/>
            <w:b w:val="0"/>
            <w:bCs w:val="0"/>
            <w:i w:val="0"/>
            <w:iCs w:val="0"/>
            <w:noProof/>
            <w:sz w:val="22"/>
            <w:szCs w:val="22"/>
          </w:rPr>
          <w:tab/>
        </w:r>
        <w:r w:rsidR="003D445D" w:rsidRPr="00CE00E6">
          <w:rPr>
            <w:rStyle w:val="Hiperpovezava"/>
            <w:noProof/>
          </w:rPr>
          <w:t>SODELOVANJE MOR S POLICIJSKO POSTAJO ROGAŠKA SLATINA IN POLICIJSKO POSTAJO ŠMARJE PRI JELŠAH</w:t>
        </w:r>
        <w:r w:rsidR="003D445D">
          <w:rPr>
            <w:noProof/>
            <w:webHidden/>
          </w:rPr>
          <w:tab/>
        </w:r>
        <w:r w:rsidR="003D445D">
          <w:rPr>
            <w:noProof/>
            <w:webHidden/>
          </w:rPr>
          <w:fldChar w:fldCharType="begin"/>
        </w:r>
        <w:r w:rsidR="003D445D">
          <w:rPr>
            <w:noProof/>
            <w:webHidden/>
          </w:rPr>
          <w:instrText xml:space="preserve"> PAGEREF _Toc464808491 \h </w:instrText>
        </w:r>
        <w:r w:rsidR="003D445D">
          <w:rPr>
            <w:noProof/>
            <w:webHidden/>
          </w:rPr>
        </w:r>
        <w:r w:rsidR="003D445D">
          <w:rPr>
            <w:noProof/>
            <w:webHidden/>
          </w:rPr>
          <w:fldChar w:fldCharType="separate"/>
        </w:r>
        <w:r w:rsidR="003D445D">
          <w:rPr>
            <w:noProof/>
            <w:webHidden/>
          </w:rPr>
          <w:t>61</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2" w:history="1">
        <w:r w:rsidR="003D445D" w:rsidRPr="00CE00E6">
          <w:rPr>
            <w:rStyle w:val="Hiperpovezava"/>
            <w:noProof/>
          </w:rPr>
          <w:t>16</w:t>
        </w:r>
        <w:r w:rsidR="003D445D">
          <w:rPr>
            <w:rFonts w:eastAsiaTheme="minorEastAsia" w:cstheme="minorBidi"/>
            <w:b w:val="0"/>
            <w:bCs w:val="0"/>
            <w:i w:val="0"/>
            <w:iCs w:val="0"/>
            <w:noProof/>
            <w:sz w:val="22"/>
            <w:szCs w:val="22"/>
          </w:rPr>
          <w:tab/>
        </w:r>
        <w:r w:rsidR="003D445D" w:rsidRPr="00CE00E6">
          <w:rPr>
            <w:rStyle w:val="Hiperpovezava"/>
            <w:noProof/>
          </w:rPr>
          <w:t>SODELOVANJE MOR Z OBČINSKIMI REDARSTVI IN OBČINSKIMI REDARJI  SOSEDNJIH OBČIN</w:t>
        </w:r>
        <w:r w:rsidR="003D445D">
          <w:rPr>
            <w:noProof/>
            <w:webHidden/>
          </w:rPr>
          <w:tab/>
        </w:r>
        <w:r w:rsidR="003D445D">
          <w:rPr>
            <w:noProof/>
            <w:webHidden/>
          </w:rPr>
          <w:fldChar w:fldCharType="begin"/>
        </w:r>
        <w:r w:rsidR="003D445D">
          <w:rPr>
            <w:noProof/>
            <w:webHidden/>
          </w:rPr>
          <w:instrText xml:space="preserve"> PAGEREF _Toc464808492 \h </w:instrText>
        </w:r>
        <w:r w:rsidR="003D445D">
          <w:rPr>
            <w:noProof/>
            <w:webHidden/>
          </w:rPr>
        </w:r>
        <w:r w:rsidR="003D445D">
          <w:rPr>
            <w:noProof/>
            <w:webHidden/>
          </w:rPr>
          <w:fldChar w:fldCharType="separate"/>
        </w:r>
        <w:r w:rsidR="003D445D">
          <w:rPr>
            <w:noProof/>
            <w:webHidden/>
          </w:rPr>
          <w:t>62</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3" w:history="1">
        <w:r w:rsidR="003D445D" w:rsidRPr="00CE00E6">
          <w:rPr>
            <w:rStyle w:val="Hiperpovezava"/>
            <w:noProof/>
          </w:rPr>
          <w:t>17</w:t>
        </w:r>
        <w:r w:rsidR="003D445D">
          <w:rPr>
            <w:rFonts w:eastAsiaTheme="minorEastAsia" w:cstheme="minorBidi"/>
            <w:b w:val="0"/>
            <w:bCs w:val="0"/>
            <w:i w:val="0"/>
            <w:iCs w:val="0"/>
            <w:noProof/>
            <w:sz w:val="22"/>
            <w:szCs w:val="22"/>
          </w:rPr>
          <w:tab/>
        </w:r>
        <w:r w:rsidR="003D445D" w:rsidRPr="00CE00E6">
          <w:rPr>
            <w:rStyle w:val="Hiperpovezava"/>
            <w:noProof/>
          </w:rPr>
          <w:t>POVEZANOST MOR Z DEŽURNO SLUŽBO POLICIJSKE POSTAJE ROGAŠKA SLATINA, POLICIJSKE POSTAJE ŠMARJE PRI JELŠAH IN  REGIJSKIM CENTROM ZA OBVEŠČANJE</w:t>
        </w:r>
        <w:r w:rsidR="003D445D">
          <w:rPr>
            <w:noProof/>
            <w:webHidden/>
          </w:rPr>
          <w:tab/>
        </w:r>
        <w:r w:rsidR="003D445D">
          <w:rPr>
            <w:noProof/>
            <w:webHidden/>
          </w:rPr>
          <w:fldChar w:fldCharType="begin"/>
        </w:r>
        <w:r w:rsidR="003D445D">
          <w:rPr>
            <w:noProof/>
            <w:webHidden/>
          </w:rPr>
          <w:instrText xml:space="preserve"> PAGEREF _Toc464808493 \h </w:instrText>
        </w:r>
        <w:r w:rsidR="003D445D">
          <w:rPr>
            <w:noProof/>
            <w:webHidden/>
          </w:rPr>
        </w:r>
        <w:r w:rsidR="003D445D">
          <w:rPr>
            <w:noProof/>
            <w:webHidden/>
          </w:rPr>
          <w:fldChar w:fldCharType="separate"/>
        </w:r>
        <w:r w:rsidR="003D445D">
          <w:rPr>
            <w:noProof/>
            <w:webHidden/>
          </w:rPr>
          <w:t>63</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4" w:history="1">
        <w:r w:rsidR="003D445D" w:rsidRPr="00CE00E6">
          <w:rPr>
            <w:rStyle w:val="Hiperpovezava"/>
            <w:noProof/>
          </w:rPr>
          <w:t>18</w:t>
        </w:r>
        <w:r w:rsidR="003D445D">
          <w:rPr>
            <w:rFonts w:eastAsiaTheme="minorEastAsia" w:cstheme="minorBidi"/>
            <w:b w:val="0"/>
            <w:bCs w:val="0"/>
            <w:i w:val="0"/>
            <w:iCs w:val="0"/>
            <w:noProof/>
            <w:sz w:val="22"/>
            <w:szCs w:val="22"/>
          </w:rPr>
          <w:tab/>
        </w:r>
        <w:r w:rsidR="003D445D" w:rsidRPr="00CE00E6">
          <w:rPr>
            <w:rStyle w:val="Hiperpovezava"/>
            <w:noProof/>
          </w:rPr>
          <w:t>SODELOVANJE MOR V OBČINSKEM SISTEMU ZAŠČITE IN REŠEVANJA</w:t>
        </w:r>
        <w:r w:rsidR="003D445D">
          <w:rPr>
            <w:noProof/>
            <w:webHidden/>
          </w:rPr>
          <w:tab/>
        </w:r>
        <w:r w:rsidR="003D445D">
          <w:rPr>
            <w:noProof/>
            <w:webHidden/>
          </w:rPr>
          <w:fldChar w:fldCharType="begin"/>
        </w:r>
        <w:r w:rsidR="003D445D">
          <w:rPr>
            <w:noProof/>
            <w:webHidden/>
          </w:rPr>
          <w:instrText xml:space="preserve"> PAGEREF _Toc464808494 \h </w:instrText>
        </w:r>
        <w:r w:rsidR="003D445D">
          <w:rPr>
            <w:noProof/>
            <w:webHidden/>
          </w:rPr>
        </w:r>
        <w:r w:rsidR="003D445D">
          <w:rPr>
            <w:noProof/>
            <w:webHidden/>
          </w:rPr>
          <w:fldChar w:fldCharType="separate"/>
        </w:r>
        <w:r w:rsidR="003D445D">
          <w:rPr>
            <w:noProof/>
            <w:webHidden/>
          </w:rPr>
          <w:t>64</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5" w:history="1">
        <w:r w:rsidR="003D445D" w:rsidRPr="00CE00E6">
          <w:rPr>
            <w:rStyle w:val="Hiperpovezava"/>
            <w:caps/>
            <w:noProof/>
          </w:rPr>
          <w:t>19</w:t>
        </w:r>
        <w:r w:rsidR="003D445D">
          <w:rPr>
            <w:rFonts w:eastAsiaTheme="minorEastAsia" w:cstheme="minorBidi"/>
            <w:b w:val="0"/>
            <w:bCs w:val="0"/>
            <w:i w:val="0"/>
            <w:iCs w:val="0"/>
            <w:noProof/>
            <w:sz w:val="22"/>
            <w:szCs w:val="22"/>
          </w:rPr>
          <w:tab/>
        </w:r>
        <w:r w:rsidR="003D445D" w:rsidRPr="00CE00E6">
          <w:rPr>
            <w:rStyle w:val="Hiperpovezava"/>
            <w:caps/>
            <w:noProof/>
          </w:rPr>
          <w:t>Načini sodelovanja redarjev mOR in varnostnikov zasebno varnostnih služb</w:t>
        </w:r>
        <w:r w:rsidR="003D445D">
          <w:rPr>
            <w:noProof/>
            <w:webHidden/>
          </w:rPr>
          <w:tab/>
        </w:r>
        <w:r w:rsidR="003D445D">
          <w:rPr>
            <w:noProof/>
            <w:webHidden/>
          </w:rPr>
          <w:fldChar w:fldCharType="begin"/>
        </w:r>
        <w:r w:rsidR="003D445D">
          <w:rPr>
            <w:noProof/>
            <w:webHidden/>
          </w:rPr>
          <w:instrText xml:space="preserve"> PAGEREF _Toc464808495 \h </w:instrText>
        </w:r>
        <w:r w:rsidR="003D445D">
          <w:rPr>
            <w:noProof/>
            <w:webHidden/>
          </w:rPr>
        </w:r>
        <w:r w:rsidR="003D445D">
          <w:rPr>
            <w:noProof/>
            <w:webHidden/>
          </w:rPr>
          <w:fldChar w:fldCharType="separate"/>
        </w:r>
        <w:r w:rsidR="003D445D">
          <w:rPr>
            <w:noProof/>
            <w:webHidden/>
          </w:rPr>
          <w:t>64</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6" w:history="1">
        <w:r w:rsidR="003D445D" w:rsidRPr="00CE00E6">
          <w:rPr>
            <w:rStyle w:val="Hiperpovezava"/>
            <w:noProof/>
          </w:rPr>
          <w:t>20</w:t>
        </w:r>
        <w:r w:rsidR="003D445D">
          <w:rPr>
            <w:rFonts w:eastAsiaTheme="minorEastAsia" w:cstheme="minorBidi"/>
            <w:b w:val="0"/>
            <w:bCs w:val="0"/>
            <w:i w:val="0"/>
            <w:iCs w:val="0"/>
            <w:noProof/>
            <w:sz w:val="22"/>
            <w:szCs w:val="22"/>
          </w:rPr>
          <w:tab/>
        </w:r>
        <w:r w:rsidR="003D445D" w:rsidRPr="00CE00E6">
          <w:rPr>
            <w:rStyle w:val="Hiperpovezava"/>
            <w:noProof/>
          </w:rPr>
          <w:t>ZAGOTAVLJANJE STROKOVNE POMOČI</w:t>
        </w:r>
        <w:r w:rsidR="003D445D">
          <w:rPr>
            <w:noProof/>
            <w:webHidden/>
          </w:rPr>
          <w:tab/>
        </w:r>
        <w:r w:rsidR="003D445D">
          <w:rPr>
            <w:noProof/>
            <w:webHidden/>
          </w:rPr>
          <w:fldChar w:fldCharType="begin"/>
        </w:r>
        <w:r w:rsidR="003D445D">
          <w:rPr>
            <w:noProof/>
            <w:webHidden/>
          </w:rPr>
          <w:instrText xml:space="preserve"> PAGEREF _Toc464808496 \h </w:instrText>
        </w:r>
        <w:r w:rsidR="003D445D">
          <w:rPr>
            <w:noProof/>
            <w:webHidden/>
          </w:rPr>
        </w:r>
        <w:r w:rsidR="003D445D">
          <w:rPr>
            <w:noProof/>
            <w:webHidden/>
          </w:rPr>
          <w:fldChar w:fldCharType="separate"/>
        </w:r>
        <w:r w:rsidR="003D445D">
          <w:rPr>
            <w:noProof/>
            <w:webHidden/>
          </w:rPr>
          <w:t>65</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497" w:history="1">
        <w:r w:rsidR="003D445D" w:rsidRPr="00CE00E6">
          <w:rPr>
            <w:rStyle w:val="Hiperpovezava"/>
            <w:noProof/>
          </w:rPr>
          <w:t>21</w:t>
        </w:r>
        <w:r w:rsidR="003D445D">
          <w:rPr>
            <w:rFonts w:eastAsiaTheme="minorEastAsia" w:cstheme="minorBidi"/>
            <w:b w:val="0"/>
            <w:bCs w:val="0"/>
            <w:i w:val="0"/>
            <w:iCs w:val="0"/>
            <w:noProof/>
            <w:sz w:val="22"/>
            <w:szCs w:val="22"/>
          </w:rPr>
          <w:tab/>
        </w:r>
        <w:r w:rsidR="003D445D" w:rsidRPr="00CE00E6">
          <w:rPr>
            <w:rStyle w:val="Hiperpovezava"/>
            <w:noProof/>
          </w:rPr>
          <w:t>IZVAJANJE IN NADZOR NAD IZVAJANJEM OBČINSKEGA PROGRAMA VARNOST</w:t>
        </w:r>
        <w:r w:rsidR="003D445D">
          <w:rPr>
            <w:noProof/>
            <w:webHidden/>
          </w:rPr>
          <w:tab/>
        </w:r>
        <w:r w:rsidR="003D445D">
          <w:rPr>
            <w:noProof/>
            <w:webHidden/>
          </w:rPr>
          <w:fldChar w:fldCharType="begin"/>
        </w:r>
        <w:r w:rsidR="003D445D">
          <w:rPr>
            <w:noProof/>
            <w:webHidden/>
          </w:rPr>
          <w:instrText xml:space="preserve"> PAGEREF _Toc464808497 \h </w:instrText>
        </w:r>
        <w:r w:rsidR="003D445D">
          <w:rPr>
            <w:noProof/>
            <w:webHidden/>
          </w:rPr>
        </w:r>
        <w:r w:rsidR="003D445D">
          <w:rPr>
            <w:noProof/>
            <w:webHidden/>
          </w:rPr>
          <w:fldChar w:fldCharType="separate"/>
        </w:r>
        <w:r w:rsidR="003D445D">
          <w:rPr>
            <w:noProof/>
            <w:webHidden/>
          </w:rPr>
          <w:t>66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98" w:history="1">
        <w:r w:rsidR="003D445D" w:rsidRPr="00CE00E6">
          <w:rPr>
            <w:rStyle w:val="Hiperpovezava"/>
            <w:noProof/>
          </w:rPr>
          <w:t>21.1</w:t>
        </w:r>
        <w:r w:rsidR="003D445D">
          <w:rPr>
            <w:rFonts w:eastAsiaTheme="minorEastAsia" w:cstheme="minorBidi"/>
            <w:b w:val="0"/>
            <w:bCs w:val="0"/>
            <w:noProof/>
          </w:rPr>
          <w:tab/>
        </w:r>
        <w:r w:rsidR="003D445D" w:rsidRPr="00CE00E6">
          <w:rPr>
            <w:rStyle w:val="Hiperpovezava"/>
            <w:noProof/>
          </w:rPr>
          <w:t>Pristojnost državnih organov</w:t>
        </w:r>
        <w:r w:rsidR="003D445D">
          <w:rPr>
            <w:noProof/>
            <w:webHidden/>
          </w:rPr>
          <w:tab/>
        </w:r>
        <w:r w:rsidR="003D445D">
          <w:rPr>
            <w:noProof/>
            <w:webHidden/>
          </w:rPr>
          <w:fldChar w:fldCharType="begin"/>
        </w:r>
        <w:r w:rsidR="003D445D">
          <w:rPr>
            <w:noProof/>
            <w:webHidden/>
          </w:rPr>
          <w:instrText xml:space="preserve"> PAGEREF _Toc464808498 \h </w:instrText>
        </w:r>
        <w:r w:rsidR="003D445D">
          <w:rPr>
            <w:noProof/>
            <w:webHidden/>
          </w:rPr>
        </w:r>
        <w:r w:rsidR="003D445D">
          <w:rPr>
            <w:noProof/>
            <w:webHidden/>
          </w:rPr>
          <w:fldChar w:fldCharType="separate"/>
        </w:r>
        <w:r w:rsidR="003D445D">
          <w:rPr>
            <w:noProof/>
            <w:webHidden/>
          </w:rPr>
          <w:t>66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499" w:history="1">
        <w:r w:rsidR="003D445D" w:rsidRPr="00CE00E6">
          <w:rPr>
            <w:rStyle w:val="Hiperpovezava"/>
            <w:noProof/>
          </w:rPr>
          <w:t>21.2</w:t>
        </w:r>
        <w:r w:rsidR="003D445D">
          <w:rPr>
            <w:rFonts w:eastAsiaTheme="minorEastAsia" w:cstheme="minorBidi"/>
            <w:b w:val="0"/>
            <w:bCs w:val="0"/>
            <w:noProof/>
          </w:rPr>
          <w:tab/>
        </w:r>
        <w:r w:rsidR="003D445D" w:rsidRPr="00CE00E6">
          <w:rPr>
            <w:rStyle w:val="Hiperpovezava"/>
            <w:noProof/>
          </w:rPr>
          <w:t>Pristojnost občinskih organov</w:t>
        </w:r>
        <w:r w:rsidR="003D445D">
          <w:rPr>
            <w:noProof/>
            <w:webHidden/>
          </w:rPr>
          <w:tab/>
        </w:r>
        <w:r w:rsidR="003D445D">
          <w:rPr>
            <w:noProof/>
            <w:webHidden/>
          </w:rPr>
          <w:fldChar w:fldCharType="begin"/>
        </w:r>
        <w:r w:rsidR="003D445D">
          <w:rPr>
            <w:noProof/>
            <w:webHidden/>
          </w:rPr>
          <w:instrText xml:space="preserve"> PAGEREF _Toc464808499 \h </w:instrText>
        </w:r>
        <w:r w:rsidR="003D445D">
          <w:rPr>
            <w:noProof/>
            <w:webHidden/>
          </w:rPr>
        </w:r>
        <w:r w:rsidR="003D445D">
          <w:rPr>
            <w:noProof/>
            <w:webHidden/>
          </w:rPr>
          <w:fldChar w:fldCharType="separate"/>
        </w:r>
        <w:r w:rsidR="003D445D">
          <w:rPr>
            <w:noProof/>
            <w:webHidden/>
          </w:rPr>
          <w:t>66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00" w:history="1">
        <w:r w:rsidR="003D445D" w:rsidRPr="00CE00E6">
          <w:rPr>
            <w:rStyle w:val="Hiperpovezava"/>
            <w:noProof/>
          </w:rPr>
          <w:t>21.3</w:t>
        </w:r>
        <w:r w:rsidR="003D445D">
          <w:rPr>
            <w:rFonts w:eastAsiaTheme="minorEastAsia" w:cstheme="minorBidi"/>
            <w:b w:val="0"/>
            <w:bCs w:val="0"/>
            <w:noProof/>
          </w:rPr>
          <w:tab/>
        </w:r>
        <w:r w:rsidR="003D445D" w:rsidRPr="00CE00E6">
          <w:rPr>
            <w:rStyle w:val="Hiperpovezava"/>
            <w:noProof/>
          </w:rPr>
          <w:t>Proces izvajanja OPV</w:t>
        </w:r>
        <w:r w:rsidR="003D445D">
          <w:rPr>
            <w:noProof/>
            <w:webHidden/>
          </w:rPr>
          <w:tab/>
        </w:r>
        <w:r w:rsidR="003D445D">
          <w:rPr>
            <w:noProof/>
            <w:webHidden/>
          </w:rPr>
          <w:fldChar w:fldCharType="begin"/>
        </w:r>
        <w:r w:rsidR="003D445D">
          <w:rPr>
            <w:noProof/>
            <w:webHidden/>
          </w:rPr>
          <w:instrText xml:space="preserve"> PAGEREF _Toc464808500 \h </w:instrText>
        </w:r>
        <w:r w:rsidR="003D445D">
          <w:rPr>
            <w:noProof/>
            <w:webHidden/>
          </w:rPr>
        </w:r>
        <w:r w:rsidR="003D445D">
          <w:rPr>
            <w:noProof/>
            <w:webHidden/>
          </w:rPr>
          <w:fldChar w:fldCharType="separate"/>
        </w:r>
        <w:r w:rsidR="003D445D">
          <w:rPr>
            <w:noProof/>
            <w:webHidden/>
          </w:rPr>
          <w:t>66</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01" w:history="1">
        <w:r w:rsidR="003D445D" w:rsidRPr="00CE00E6">
          <w:rPr>
            <w:rStyle w:val="Hiperpovezava"/>
            <w:noProof/>
          </w:rPr>
          <w:t>21.4</w:t>
        </w:r>
        <w:r w:rsidR="003D445D">
          <w:rPr>
            <w:rFonts w:eastAsiaTheme="minorEastAsia" w:cstheme="minorBidi"/>
            <w:b w:val="0"/>
            <w:bCs w:val="0"/>
            <w:noProof/>
          </w:rPr>
          <w:tab/>
        </w:r>
        <w:r w:rsidR="003D445D" w:rsidRPr="00CE00E6">
          <w:rPr>
            <w:rStyle w:val="Hiperpovezava"/>
            <w:noProof/>
          </w:rPr>
          <w:t>Sodelovanje in komunikacija</w:t>
        </w:r>
        <w:r w:rsidR="003D445D">
          <w:rPr>
            <w:noProof/>
            <w:webHidden/>
          </w:rPr>
          <w:tab/>
        </w:r>
        <w:r w:rsidR="003D445D">
          <w:rPr>
            <w:noProof/>
            <w:webHidden/>
          </w:rPr>
          <w:fldChar w:fldCharType="begin"/>
        </w:r>
        <w:r w:rsidR="003D445D">
          <w:rPr>
            <w:noProof/>
            <w:webHidden/>
          </w:rPr>
          <w:instrText xml:space="preserve"> PAGEREF _Toc464808501 \h </w:instrText>
        </w:r>
        <w:r w:rsidR="003D445D">
          <w:rPr>
            <w:noProof/>
            <w:webHidden/>
          </w:rPr>
        </w:r>
        <w:r w:rsidR="003D445D">
          <w:rPr>
            <w:noProof/>
            <w:webHidden/>
          </w:rPr>
          <w:fldChar w:fldCharType="separate"/>
        </w:r>
        <w:r w:rsidR="003D445D">
          <w:rPr>
            <w:noProof/>
            <w:webHidden/>
          </w:rPr>
          <w:t>67</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502" w:history="1">
        <w:r w:rsidR="003D445D" w:rsidRPr="00CE00E6">
          <w:rPr>
            <w:rStyle w:val="Hiperpovezava"/>
            <w:noProof/>
          </w:rPr>
          <w:t>22</w:t>
        </w:r>
        <w:r w:rsidR="003D445D">
          <w:rPr>
            <w:rFonts w:eastAsiaTheme="minorEastAsia" w:cstheme="minorBidi"/>
            <w:b w:val="0"/>
            <w:bCs w:val="0"/>
            <w:i w:val="0"/>
            <w:iCs w:val="0"/>
            <w:noProof/>
            <w:sz w:val="22"/>
            <w:szCs w:val="22"/>
          </w:rPr>
          <w:tab/>
        </w:r>
        <w:r w:rsidR="003D445D" w:rsidRPr="00CE00E6">
          <w:rPr>
            <w:rStyle w:val="Hiperpovezava"/>
            <w:noProof/>
          </w:rPr>
          <w:t>ADMINISTRACIJA IN VODENJE EVIDENC</w:t>
        </w:r>
        <w:r w:rsidR="003D445D">
          <w:rPr>
            <w:noProof/>
            <w:webHidden/>
          </w:rPr>
          <w:tab/>
        </w:r>
        <w:r w:rsidR="003D445D">
          <w:rPr>
            <w:noProof/>
            <w:webHidden/>
          </w:rPr>
          <w:fldChar w:fldCharType="begin"/>
        </w:r>
        <w:r w:rsidR="003D445D">
          <w:rPr>
            <w:noProof/>
            <w:webHidden/>
          </w:rPr>
          <w:instrText xml:space="preserve"> PAGEREF _Toc464808502 \h </w:instrText>
        </w:r>
        <w:r w:rsidR="003D445D">
          <w:rPr>
            <w:noProof/>
            <w:webHidden/>
          </w:rPr>
        </w:r>
        <w:r w:rsidR="003D445D">
          <w:rPr>
            <w:noProof/>
            <w:webHidden/>
          </w:rPr>
          <w:fldChar w:fldCharType="separate"/>
        </w:r>
        <w:r w:rsidR="003D445D">
          <w:rPr>
            <w:noProof/>
            <w:webHidden/>
          </w:rPr>
          <w:t>68</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503" w:history="1">
        <w:r w:rsidR="003D445D" w:rsidRPr="00CE00E6">
          <w:rPr>
            <w:rStyle w:val="Hiperpovezava"/>
            <w:noProof/>
          </w:rPr>
          <w:t>23</w:t>
        </w:r>
        <w:r w:rsidR="003D445D">
          <w:rPr>
            <w:rFonts w:eastAsiaTheme="minorEastAsia" w:cstheme="minorBidi"/>
            <w:b w:val="0"/>
            <w:bCs w:val="0"/>
            <w:i w:val="0"/>
            <w:iCs w:val="0"/>
            <w:noProof/>
            <w:sz w:val="22"/>
            <w:szCs w:val="22"/>
          </w:rPr>
          <w:tab/>
        </w:r>
        <w:r w:rsidR="003D445D" w:rsidRPr="00CE00E6">
          <w:rPr>
            <w:rStyle w:val="Hiperpovezava"/>
            <w:noProof/>
          </w:rPr>
          <w:t>INFORMACIJSKI SISTEM MOR</w:t>
        </w:r>
        <w:r w:rsidR="003D445D">
          <w:rPr>
            <w:noProof/>
            <w:webHidden/>
          </w:rPr>
          <w:tab/>
        </w:r>
        <w:r w:rsidR="003D445D">
          <w:rPr>
            <w:noProof/>
            <w:webHidden/>
          </w:rPr>
          <w:fldChar w:fldCharType="begin"/>
        </w:r>
        <w:r w:rsidR="003D445D">
          <w:rPr>
            <w:noProof/>
            <w:webHidden/>
          </w:rPr>
          <w:instrText xml:space="preserve"> PAGEREF _Toc464808503 \h </w:instrText>
        </w:r>
        <w:r w:rsidR="003D445D">
          <w:rPr>
            <w:noProof/>
            <w:webHidden/>
          </w:rPr>
        </w:r>
        <w:r w:rsidR="003D445D">
          <w:rPr>
            <w:noProof/>
            <w:webHidden/>
          </w:rPr>
          <w:fldChar w:fldCharType="separate"/>
        </w:r>
        <w:r w:rsidR="003D445D">
          <w:rPr>
            <w:noProof/>
            <w:webHidden/>
          </w:rPr>
          <w:t>68</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504" w:history="1">
        <w:r w:rsidR="003D445D" w:rsidRPr="00CE00E6">
          <w:rPr>
            <w:rStyle w:val="Hiperpovezava"/>
            <w:noProof/>
          </w:rPr>
          <w:t>24</w:t>
        </w:r>
        <w:r w:rsidR="003D445D">
          <w:rPr>
            <w:rFonts w:eastAsiaTheme="minorEastAsia" w:cstheme="minorBidi"/>
            <w:b w:val="0"/>
            <w:bCs w:val="0"/>
            <w:i w:val="0"/>
            <w:iCs w:val="0"/>
            <w:noProof/>
            <w:sz w:val="22"/>
            <w:szCs w:val="22"/>
          </w:rPr>
          <w:tab/>
        </w:r>
        <w:r w:rsidR="003D445D" w:rsidRPr="00CE00E6">
          <w:rPr>
            <w:rStyle w:val="Hiperpovezava"/>
            <w:noProof/>
          </w:rPr>
          <w:t>INTERNO NADZORSTVO NAD IZVRŠEVANJEM NALOG MOR</w:t>
        </w:r>
        <w:r w:rsidR="003D445D">
          <w:rPr>
            <w:noProof/>
            <w:webHidden/>
          </w:rPr>
          <w:tab/>
        </w:r>
        <w:r w:rsidR="003D445D">
          <w:rPr>
            <w:noProof/>
            <w:webHidden/>
          </w:rPr>
          <w:fldChar w:fldCharType="begin"/>
        </w:r>
        <w:r w:rsidR="003D445D">
          <w:rPr>
            <w:noProof/>
            <w:webHidden/>
          </w:rPr>
          <w:instrText xml:space="preserve"> PAGEREF _Toc464808504 \h </w:instrText>
        </w:r>
        <w:r w:rsidR="003D445D">
          <w:rPr>
            <w:noProof/>
            <w:webHidden/>
          </w:rPr>
        </w:r>
        <w:r w:rsidR="003D445D">
          <w:rPr>
            <w:noProof/>
            <w:webHidden/>
          </w:rPr>
          <w:fldChar w:fldCharType="separate"/>
        </w:r>
        <w:r w:rsidR="003D445D">
          <w:rPr>
            <w:noProof/>
            <w:webHidden/>
          </w:rPr>
          <w:t>68</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05" w:history="1">
        <w:r w:rsidR="003D445D" w:rsidRPr="00CE00E6">
          <w:rPr>
            <w:rStyle w:val="Hiperpovezava"/>
            <w:noProof/>
          </w:rPr>
          <w:t>24.1</w:t>
        </w:r>
        <w:r w:rsidR="003D445D">
          <w:rPr>
            <w:rFonts w:eastAsiaTheme="minorEastAsia" w:cstheme="minorBidi"/>
            <w:b w:val="0"/>
            <w:bCs w:val="0"/>
            <w:noProof/>
          </w:rPr>
          <w:tab/>
        </w:r>
        <w:r w:rsidR="003D445D" w:rsidRPr="00CE00E6">
          <w:rPr>
            <w:rStyle w:val="Hiperpovezava"/>
            <w:noProof/>
          </w:rPr>
          <w:t>Inšpekcijsko in drugo upravno ter strokovno nadzorstvo nad delom MOR</w:t>
        </w:r>
        <w:r w:rsidR="003D445D">
          <w:rPr>
            <w:noProof/>
            <w:webHidden/>
          </w:rPr>
          <w:tab/>
        </w:r>
        <w:r w:rsidR="003D445D">
          <w:rPr>
            <w:noProof/>
            <w:webHidden/>
          </w:rPr>
          <w:fldChar w:fldCharType="begin"/>
        </w:r>
        <w:r w:rsidR="003D445D">
          <w:rPr>
            <w:noProof/>
            <w:webHidden/>
          </w:rPr>
          <w:instrText xml:space="preserve"> PAGEREF _Toc464808505 \h </w:instrText>
        </w:r>
        <w:r w:rsidR="003D445D">
          <w:rPr>
            <w:noProof/>
            <w:webHidden/>
          </w:rPr>
        </w:r>
        <w:r w:rsidR="003D445D">
          <w:rPr>
            <w:noProof/>
            <w:webHidden/>
          </w:rPr>
          <w:fldChar w:fldCharType="separate"/>
        </w:r>
        <w:r w:rsidR="003D445D">
          <w:rPr>
            <w:noProof/>
            <w:webHidden/>
          </w:rPr>
          <w:t>68</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506" w:history="1">
        <w:r w:rsidR="003D445D" w:rsidRPr="00CE00E6">
          <w:rPr>
            <w:rStyle w:val="Hiperpovezava"/>
            <w:noProof/>
          </w:rPr>
          <w:t>25</w:t>
        </w:r>
        <w:r w:rsidR="003D445D">
          <w:rPr>
            <w:rFonts w:eastAsiaTheme="minorEastAsia" w:cstheme="minorBidi"/>
            <w:b w:val="0"/>
            <w:bCs w:val="0"/>
            <w:i w:val="0"/>
            <w:iCs w:val="0"/>
            <w:noProof/>
            <w:sz w:val="22"/>
            <w:szCs w:val="22"/>
          </w:rPr>
          <w:tab/>
        </w:r>
        <w:r w:rsidR="003D445D" w:rsidRPr="00CE00E6">
          <w:rPr>
            <w:rStyle w:val="Hiperpovezava"/>
            <w:noProof/>
          </w:rPr>
          <w:t>OCENA FINANČNIH POSLEDIC</w:t>
        </w:r>
        <w:r w:rsidR="003D445D">
          <w:rPr>
            <w:noProof/>
            <w:webHidden/>
          </w:rPr>
          <w:tab/>
        </w:r>
        <w:r w:rsidR="003D445D">
          <w:rPr>
            <w:noProof/>
            <w:webHidden/>
          </w:rPr>
          <w:fldChar w:fldCharType="begin"/>
        </w:r>
        <w:r w:rsidR="003D445D">
          <w:rPr>
            <w:noProof/>
            <w:webHidden/>
          </w:rPr>
          <w:instrText xml:space="preserve"> PAGEREF _Toc464808506 \h </w:instrText>
        </w:r>
        <w:r w:rsidR="003D445D">
          <w:rPr>
            <w:noProof/>
            <w:webHidden/>
          </w:rPr>
        </w:r>
        <w:r w:rsidR="003D445D">
          <w:rPr>
            <w:noProof/>
            <w:webHidden/>
          </w:rPr>
          <w:fldChar w:fldCharType="separate"/>
        </w:r>
        <w:r w:rsidR="003D445D">
          <w:rPr>
            <w:noProof/>
            <w:webHidden/>
          </w:rPr>
          <w:t>69</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507" w:history="1">
        <w:r w:rsidR="003D445D" w:rsidRPr="00CE00E6">
          <w:rPr>
            <w:rStyle w:val="Hiperpovezava"/>
            <w:noProof/>
          </w:rPr>
          <w:t>26</w:t>
        </w:r>
        <w:r w:rsidR="003D445D">
          <w:rPr>
            <w:rFonts w:eastAsiaTheme="minorEastAsia" w:cstheme="minorBidi"/>
            <w:b w:val="0"/>
            <w:bCs w:val="0"/>
            <w:i w:val="0"/>
            <w:iCs w:val="0"/>
            <w:noProof/>
            <w:sz w:val="22"/>
            <w:szCs w:val="22"/>
          </w:rPr>
          <w:tab/>
        </w:r>
        <w:r w:rsidR="003D445D" w:rsidRPr="00CE00E6">
          <w:rPr>
            <w:rStyle w:val="Hiperpovezava"/>
            <w:noProof/>
          </w:rPr>
          <w:t>ZAKLJUČEK</w:t>
        </w:r>
        <w:r w:rsidR="003D445D">
          <w:rPr>
            <w:noProof/>
            <w:webHidden/>
          </w:rPr>
          <w:tab/>
        </w:r>
        <w:r w:rsidR="003D445D">
          <w:rPr>
            <w:noProof/>
            <w:webHidden/>
          </w:rPr>
          <w:fldChar w:fldCharType="begin"/>
        </w:r>
        <w:r w:rsidR="003D445D">
          <w:rPr>
            <w:noProof/>
            <w:webHidden/>
          </w:rPr>
          <w:instrText xml:space="preserve"> PAGEREF _Toc464808507 \h </w:instrText>
        </w:r>
        <w:r w:rsidR="003D445D">
          <w:rPr>
            <w:noProof/>
            <w:webHidden/>
          </w:rPr>
        </w:r>
        <w:r w:rsidR="003D445D">
          <w:rPr>
            <w:noProof/>
            <w:webHidden/>
          </w:rPr>
          <w:fldChar w:fldCharType="separate"/>
        </w:r>
        <w:r w:rsidR="003D445D">
          <w:rPr>
            <w:noProof/>
            <w:webHidden/>
          </w:rPr>
          <w:t>69</w:t>
        </w:r>
        <w:r w:rsidR="003D445D">
          <w:rPr>
            <w:noProof/>
            <w:webHidden/>
          </w:rPr>
          <w:fldChar w:fldCharType="end"/>
        </w:r>
      </w:hyperlink>
    </w:p>
    <w:p w:rsidR="003D445D" w:rsidRDefault="00CC696D">
      <w:pPr>
        <w:pStyle w:val="Kazalovsebine1"/>
        <w:tabs>
          <w:tab w:val="left" w:pos="660"/>
          <w:tab w:val="right" w:leader="underscore" w:pos="9060"/>
        </w:tabs>
        <w:rPr>
          <w:rFonts w:eastAsiaTheme="minorEastAsia" w:cstheme="minorBidi"/>
          <w:b w:val="0"/>
          <w:bCs w:val="0"/>
          <w:i w:val="0"/>
          <w:iCs w:val="0"/>
          <w:noProof/>
          <w:sz w:val="22"/>
          <w:szCs w:val="22"/>
        </w:rPr>
      </w:pPr>
      <w:hyperlink w:anchor="_Toc464808508" w:history="1">
        <w:r w:rsidR="003D445D" w:rsidRPr="00CE00E6">
          <w:rPr>
            <w:rStyle w:val="Hiperpovezava"/>
            <w:noProof/>
          </w:rPr>
          <w:t>27</w:t>
        </w:r>
        <w:r w:rsidR="003D445D">
          <w:rPr>
            <w:rFonts w:eastAsiaTheme="minorEastAsia" w:cstheme="minorBidi"/>
            <w:b w:val="0"/>
            <w:bCs w:val="0"/>
            <w:i w:val="0"/>
            <w:iCs w:val="0"/>
            <w:noProof/>
            <w:sz w:val="22"/>
            <w:szCs w:val="22"/>
          </w:rPr>
          <w:tab/>
        </w:r>
        <w:r w:rsidR="003D445D" w:rsidRPr="00CE00E6">
          <w:rPr>
            <w:rStyle w:val="Hiperpovezava"/>
            <w:noProof/>
          </w:rPr>
          <w:t>PRILOGE</w:t>
        </w:r>
        <w:r w:rsidR="003D445D">
          <w:rPr>
            <w:noProof/>
            <w:webHidden/>
          </w:rPr>
          <w:tab/>
        </w:r>
        <w:r w:rsidR="003D445D">
          <w:rPr>
            <w:noProof/>
            <w:webHidden/>
          </w:rPr>
          <w:fldChar w:fldCharType="begin"/>
        </w:r>
        <w:r w:rsidR="003D445D">
          <w:rPr>
            <w:noProof/>
            <w:webHidden/>
          </w:rPr>
          <w:instrText xml:space="preserve"> PAGEREF _Toc464808508 \h </w:instrText>
        </w:r>
        <w:r w:rsidR="003D445D">
          <w:rPr>
            <w:noProof/>
            <w:webHidden/>
          </w:rPr>
        </w:r>
        <w:r w:rsidR="003D445D">
          <w:rPr>
            <w:noProof/>
            <w:webHidden/>
          </w:rPr>
          <w:fldChar w:fldCharType="separate"/>
        </w:r>
        <w:r w:rsidR="003D445D">
          <w:rPr>
            <w:noProof/>
            <w:webHidden/>
          </w:rPr>
          <w:t>71</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09" w:history="1">
        <w:r w:rsidR="003D445D" w:rsidRPr="00CE00E6">
          <w:rPr>
            <w:rStyle w:val="Hiperpovezava"/>
            <w:noProof/>
          </w:rPr>
          <w:t>27.1</w:t>
        </w:r>
        <w:r w:rsidR="003D445D">
          <w:rPr>
            <w:rFonts w:eastAsiaTheme="minorEastAsia" w:cstheme="minorBidi"/>
            <w:b w:val="0"/>
            <w:bCs w:val="0"/>
            <w:noProof/>
          </w:rPr>
          <w:tab/>
        </w:r>
        <w:r w:rsidR="003D445D" w:rsidRPr="00CE00E6">
          <w:rPr>
            <w:rStyle w:val="Hiperpovezava"/>
            <w:noProof/>
          </w:rPr>
          <w:t>Zakon o občinskem redarstvu (ZORed)</w:t>
        </w:r>
        <w:r w:rsidR="003D445D">
          <w:rPr>
            <w:noProof/>
            <w:webHidden/>
          </w:rPr>
          <w:tab/>
        </w:r>
        <w:r w:rsidR="003D445D">
          <w:rPr>
            <w:noProof/>
            <w:webHidden/>
          </w:rPr>
          <w:fldChar w:fldCharType="begin"/>
        </w:r>
        <w:r w:rsidR="003D445D">
          <w:rPr>
            <w:noProof/>
            <w:webHidden/>
          </w:rPr>
          <w:instrText xml:space="preserve"> PAGEREF _Toc464808509 \h </w:instrText>
        </w:r>
        <w:r w:rsidR="003D445D">
          <w:rPr>
            <w:noProof/>
            <w:webHidden/>
          </w:rPr>
        </w:r>
        <w:r w:rsidR="003D445D">
          <w:rPr>
            <w:noProof/>
            <w:webHidden/>
          </w:rPr>
          <w:fldChar w:fldCharType="separate"/>
        </w:r>
        <w:r w:rsidR="003D445D">
          <w:rPr>
            <w:noProof/>
            <w:webHidden/>
          </w:rPr>
          <w:t>71</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10" w:history="1">
        <w:r w:rsidR="003D445D" w:rsidRPr="00CE00E6">
          <w:rPr>
            <w:rStyle w:val="Hiperpovezava"/>
            <w:noProof/>
          </w:rPr>
          <w:t>27.2</w:t>
        </w:r>
        <w:r w:rsidR="003D445D">
          <w:rPr>
            <w:rFonts w:eastAsiaTheme="minorEastAsia" w:cstheme="minorBidi"/>
            <w:b w:val="0"/>
            <w:bCs w:val="0"/>
            <w:noProof/>
          </w:rPr>
          <w:tab/>
        </w:r>
        <w:r w:rsidR="003D445D" w:rsidRPr="00CE00E6">
          <w:rPr>
            <w:rStyle w:val="Hiperpovezava"/>
            <w:noProof/>
          </w:rPr>
          <w:t>Odlok o ustanovitvi organa Skupne občinske uprave Medobčinskega Inšpektorata in redarstva Občin Rogaška Slatina, Rogatec, Podčetrtek, Šmarje pri Jelšah in Kozje</w:t>
        </w:r>
        <w:r w:rsidR="003D445D">
          <w:rPr>
            <w:noProof/>
            <w:webHidden/>
          </w:rPr>
          <w:tab/>
        </w:r>
        <w:r w:rsidR="003D445D">
          <w:rPr>
            <w:noProof/>
            <w:webHidden/>
          </w:rPr>
          <w:fldChar w:fldCharType="begin"/>
        </w:r>
        <w:r w:rsidR="003D445D">
          <w:rPr>
            <w:noProof/>
            <w:webHidden/>
          </w:rPr>
          <w:instrText xml:space="preserve"> PAGEREF _Toc464808510 \h </w:instrText>
        </w:r>
        <w:r w:rsidR="003D445D">
          <w:rPr>
            <w:noProof/>
            <w:webHidden/>
          </w:rPr>
        </w:r>
        <w:r w:rsidR="003D445D">
          <w:rPr>
            <w:noProof/>
            <w:webHidden/>
          </w:rPr>
          <w:fldChar w:fldCharType="separate"/>
        </w:r>
        <w:r w:rsidR="003D445D">
          <w:rPr>
            <w:noProof/>
            <w:webHidden/>
          </w:rPr>
          <w:t>82</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11" w:history="1">
        <w:r w:rsidR="003D445D" w:rsidRPr="00CE00E6">
          <w:rPr>
            <w:rStyle w:val="Hiperpovezava"/>
            <w:noProof/>
          </w:rPr>
          <w:t>27.3</w:t>
        </w:r>
        <w:r w:rsidR="003D445D">
          <w:rPr>
            <w:rFonts w:eastAsiaTheme="minorEastAsia" w:cstheme="minorBidi"/>
            <w:b w:val="0"/>
            <w:bCs w:val="0"/>
            <w:noProof/>
          </w:rPr>
          <w:tab/>
        </w:r>
        <w:r w:rsidR="003D445D" w:rsidRPr="00CE00E6">
          <w:rPr>
            <w:rStyle w:val="Hiperpovezava"/>
            <w:noProof/>
          </w:rPr>
          <w:t>Ocena varnostnih razmer na območju občin Rogaška Slatin, Rogatec, Podčetrtek, Šmarje pri Jelšah in Kozje ter identificiranje in obvladovanje varnostnih tveganj</w:t>
        </w:r>
        <w:r w:rsidR="003D445D">
          <w:rPr>
            <w:noProof/>
            <w:webHidden/>
          </w:rPr>
          <w:tab/>
        </w:r>
        <w:r w:rsidR="003D445D">
          <w:rPr>
            <w:noProof/>
            <w:webHidden/>
          </w:rPr>
          <w:fldChar w:fldCharType="begin"/>
        </w:r>
        <w:r w:rsidR="003D445D">
          <w:rPr>
            <w:noProof/>
            <w:webHidden/>
          </w:rPr>
          <w:instrText xml:space="preserve"> PAGEREF _Toc464808511 \h </w:instrText>
        </w:r>
        <w:r w:rsidR="003D445D">
          <w:rPr>
            <w:noProof/>
            <w:webHidden/>
          </w:rPr>
        </w:r>
        <w:r w:rsidR="003D445D">
          <w:rPr>
            <w:noProof/>
            <w:webHidden/>
          </w:rPr>
          <w:fldChar w:fldCharType="separate"/>
        </w:r>
        <w:r w:rsidR="003D445D">
          <w:rPr>
            <w:noProof/>
            <w:webHidden/>
          </w:rPr>
          <w:t>87</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12" w:history="1">
        <w:r w:rsidR="003D445D" w:rsidRPr="00CE00E6">
          <w:rPr>
            <w:rStyle w:val="Hiperpovezava"/>
            <w:noProof/>
          </w:rPr>
          <w:t>27.4</w:t>
        </w:r>
        <w:r w:rsidR="003D445D">
          <w:rPr>
            <w:rFonts w:eastAsiaTheme="minorEastAsia" w:cstheme="minorBidi"/>
            <w:b w:val="0"/>
            <w:bCs w:val="0"/>
            <w:noProof/>
          </w:rPr>
          <w:tab/>
        </w:r>
        <w:r w:rsidR="003D445D" w:rsidRPr="00CE00E6">
          <w:rPr>
            <w:rStyle w:val="Hiperpovezava"/>
            <w:noProof/>
          </w:rPr>
          <w:t>Pisni protokol o sodelovanju redarske službe in Policijske postaje Rogaška Slatina</w:t>
        </w:r>
        <w:r w:rsidR="003D445D">
          <w:rPr>
            <w:noProof/>
            <w:webHidden/>
          </w:rPr>
          <w:tab/>
        </w:r>
        <w:r w:rsidR="003D445D">
          <w:rPr>
            <w:noProof/>
            <w:webHidden/>
          </w:rPr>
          <w:fldChar w:fldCharType="begin"/>
        </w:r>
        <w:r w:rsidR="003D445D">
          <w:rPr>
            <w:noProof/>
            <w:webHidden/>
          </w:rPr>
          <w:instrText xml:space="preserve"> PAGEREF _Toc464808512 \h </w:instrText>
        </w:r>
        <w:r w:rsidR="003D445D">
          <w:rPr>
            <w:noProof/>
            <w:webHidden/>
          </w:rPr>
        </w:r>
        <w:r w:rsidR="003D445D">
          <w:rPr>
            <w:noProof/>
            <w:webHidden/>
          </w:rPr>
          <w:fldChar w:fldCharType="separate"/>
        </w:r>
        <w:r w:rsidR="003D445D">
          <w:rPr>
            <w:noProof/>
            <w:webHidden/>
          </w:rPr>
          <w:t>87</w:t>
        </w:r>
        <w:r w:rsidR="003D445D">
          <w:rPr>
            <w:noProof/>
            <w:webHidden/>
          </w:rPr>
          <w:fldChar w:fldCharType="end"/>
        </w:r>
      </w:hyperlink>
    </w:p>
    <w:p w:rsidR="003D445D" w:rsidRDefault="00CC696D">
      <w:pPr>
        <w:pStyle w:val="Kazalovsebine2"/>
        <w:tabs>
          <w:tab w:val="left" w:pos="880"/>
          <w:tab w:val="right" w:leader="underscore" w:pos="9060"/>
        </w:tabs>
        <w:rPr>
          <w:rFonts w:eastAsiaTheme="minorEastAsia" w:cstheme="minorBidi"/>
          <w:b w:val="0"/>
          <w:bCs w:val="0"/>
          <w:noProof/>
        </w:rPr>
      </w:pPr>
      <w:hyperlink w:anchor="_Toc464808513" w:history="1">
        <w:r w:rsidR="003D445D" w:rsidRPr="00CE00E6">
          <w:rPr>
            <w:rStyle w:val="Hiperpovezava"/>
            <w:noProof/>
          </w:rPr>
          <w:t>27.5</w:t>
        </w:r>
        <w:r w:rsidR="003D445D">
          <w:rPr>
            <w:rFonts w:eastAsiaTheme="minorEastAsia" w:cstheme="minorBidi"/>
            <w:b w:val="0"/>
            <w:bCs w:val="0"/>
            <w:noProof/>
          </w:rPr>
          <w:tab/>
        </w:r>
        <w:r w:rsidR="003D445D" w:rsidRPr="00CE00E6">
          <w:rPr>
            <w:rStyle w:val="Hiperpovezava"/>
            <w:noProof/>
          </w:rPr>
          <w:t>Pisni protokol o sodelovanju redarske službe in Policijske postaje Šmarje pri Jelšah</w:t>
        </w:r>
        <w:r w:rsidR="003D445D">
          <w:rPr>
            <w:noProof/>
            <w:webHidden/>
          </w:rPr>
          <w:tab/>
        </w:r>
        <w:r w:rsidR="003D445D">
          <w:rPr>
            <w:noProof/>
            <w:webHidden/>
          </w:rPr>
          <w:fldChar w:fldCharType="begin"/>
        </w:r>
        <w:r w:rsidR="003D445D">
          <w:rPr>
            <w:noProof/>
            <w:webHidden/>
          </w:rPr>
          <w:instrText xml:space="preserve"> PAGEREF _Toc464808513 \h </w:instrText>
        </w:r>
        <w:r w:rsidR="003D445D">
          <w:rPr>
            <w:noProof/>
            <w:webHidden/>
          </w:rPr>
        </w:r>
        <w:r w:rsidR="003D445D">
          <w:rPr>
            <w:noProof/>
            <w:webHidden/>
          </w:rPr>
          <w:fldChar w:fldCharType="separate"/>
        </w:r>
        <w:r w:rsidR="003D445D">
          <w:rPr>
            <w:noProof/>
            <w:webHidden/>
          </w:rPr>
          <w:t>88</w:t>
        </w:r>
        <w:r w:rsidR="003D445D">
          <w:rPr>
            <w:noProof/>
            <w:webHidden/>
          </w:rPr>
          <w:fldChar w:fldCharType="end"/>
        </w:r>
      </w:hyperlink>
    </w:p>
    <w:p w:rsidR="005A6B77" w:rsidRDefault="005A6B77" w:rsidP="00B431DF">
      <w:pPr>
        <w:jc w:val="both"/>
        <w:rPr>
          <w:rFonts w:ascii="Arial" w:hAnsi="Arial" w:cs="Arial"/>
          <w:color w:val="000000"/>
          <w:sz w:val="24"/>
          <w:szCs w:val="24"/>
        </w:rPr>
      </w:pPr>
      <w:r>
        <w:rPr>
          <w:rFonts w:ascii="Arial" w:hAnsi="Arial" w:cs="Arial"/>
          <w:color w:val="000000"/>
          <w:sz w:val="24"/>
          <w:szCs w:val="24"/>
        </w:rPr>
        <w:fldChar w:fldCharType="end"/>
      </w:r>
    </w:p>
    <w:p w:rsidR="005A6B77" w:rsidRDefault="005A6B77"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3D445D" w:rsidRDefault="003D445D" w:rsidP="00B431DF">
      <w:pPr>
        <w:jc w:val="both"/>
        <w:rPr>
          <w:rFonts w:ascii="Arial" w:hAnsi="Arial" w:cs="Arial"/>
          <w:color w:val="000000"/>
          <w:sz w:val="24"/>
          <w:szCs w:val="24"/>
        </w:rPr>
      </w:pPr>
    </w:p>
    <w:p w:rsidR="00B431DF" w:rsidRPr="0051734A" w:rsidRDefault="00B431DF" w:rsidP="00B431DF">
      <w:pPr>
        <w:jc w:val="both"/>
        <w:rPr>
          <w:rFonts w:ascii="Arial" w:hAnsi="Arial" w:cs="Arial"/>
          <w:color w:val="000000"/>
          <w:sz w:val="24"/>
          <w:szCs w:val="24"/>
        </w:rPr>
      </w:pPr>
      <w:r w:rsidRPr="0051734A">
        <w:rPr>
          <w:rFonts w:ascii="Arial" w:hAnsi="Arial" w:cs="Arial"/>
          <w:color w:val="000000"/>
          <w:sz w:val="24"/>
          <w:szCs w:val="24"/>
        </w:rPr>
        <w:lastRenderedPageBreak/>
        <w:t>Na podlagi prvega odstavka 6. člena Zakona o občinskem redarstvu (Uradni list RS, št. 139/2006</w:t>
      </w:r>
      <w:r w:rsidR="00484BB1">
        <w:rPr>
          <w:rFonts w:ascii="Arial" w:hAnsi="Arial" w:cs="Arial"/>
          <w:color w:val="000000"/>
          <w:sz w:val="24"/>
          <w:szCs w:val="24"/>
        </w:rPr>
        <w:t>; v nadaljevanju ZORed</w:t>
      </w:r>
      <w:r w:rsidRPr="0051734A">
        <w:rPr>
          <w:rFonts w:ascii="Arial" w:hAnsi="Arial" w:cs="Arial"/>
          <w:color w:val="000000"/>
          <w:sz w:val="24"/>
          <w:szCs w:val="24"/>
        </w:rPr>
        <w:t>) so Občinski sveti Občine Rogaška Slatina</w:t>
      </w:r>
      <w:r w:rsidRPr="00D7519E">
        <w:rPr>
          <w:rFonts w:ascii="Arial" w:hAnsi="Arial" w:cs="Arial"/>
          <w:color w:val="000000"/>
          <w:sz w:val="24"/>
          <w:szCs w:val="24"/>
        </w:rPr>
        <w:t xml:space="preserve"> </w:t>
      </w:r>
      <w:r w:rsidRPr="00AB5FDC">
        <w:rPr>
          <w:rFonts w:ascii="Arial" w:hAnsi="Arial" w:cs="Arial"/>
          <w:color w:val="000000"/>
          <w:sz w:val="24"/>
          <w:szCs w:val="24"/>
        </w:rPr>
        <w:t>na predlog župa</w:t>
      </w:r>
      <w:r>
        <w:rPr>
          <w:rFonts w:ascii="Arial" w:hAnsi="Arial" w:cs="Arial"/>
          <w:color w:val="000000"/>
          <w:sz w:val="24"/>
          <w:szCs w:val="24"/>
        </w:rPr>
        <w:t xml:space="preserve">na mag. Kidrič </w:t>
      </w:r>
      <w:r w:rsidRPr="00AB5FDC">
        <w:rPr>
          <w:rFonts w:ascii="Arial" w:hAnsi="Arial" w:cs="Arial"/>
          <w:color w:val="000000"/>
          <w:sz w:val="24"/>
          <w:szCs w:val="24"/>
        </w:rPr>
        <w:t>Branka</w:t>
      </w:r>
      <w:r w:rsidRPr="0051734A">
        <w:rPr>
          <w:rFonts w:ascii="Arial" w:hAnsi="Arial" w:cs="Arial"/>
          <w:color w:val="000000"/>
          <w:sz w:val="24"/>
          <w:szCs w:val="24"/>
        </w:rPr>
        <w:t>, Občine Rogatec</w:t>
      </w:r>
      <w:r>
        <w:rPr>
          <w:rFonts w:ascii="Arial" w:hAnsi="Arial" w:cs="Arial"/>
          <w:color w:val="000000"/>
          <w:sz w:val="24"/>
          <w:szCs w:val="24"/>
        </w:rPr>
        <w:t xml:space="preserve"> na predlog župana Martina Mikoliča, </w:t>
      </w:r>
      <w:r w:rsidRPr="00AB5FDC">
        <w:rPr>
          <w:rFonts w:ascii="Arial" w:hAnsi="Arial" w:cs="Arial"/>
          <w:color w:val="000000"/>
          <w:sz w:val="24"/>
          <w:szCs w:val="24"/>
        </w:rPr>
        <w:t>Občine Podčetrtek</w:t>
      </w:r>
      <w:r>
        <w:rPr>
          <w:rFonts w:ascii="Arial" w:hAnsi="Arial" w:cs="Arial"/>
          <w:color w:val="000000"/>
          <w:sz w:val="24"/>
          <w:szCs w:val="24"/>
        </w:rPr>
        <w:t xml:space="preserve"> na predlog župana Misja Petra, Občine Šmarje pri Jelšah na predlog župana Šket Stanislava in Občine Kozje na predlog županje Krajnc Milence</w:t>
      </w:r>
      <w:r w:rsidRPr="0051734A">
        <w:rPr>
          <w:rFonts w:ascii="Arial" w:hAnsi="Arial" w:cs="Arial"/>
          <w:color w:val="000000"/>
          <w:sz w:val="24"/>
          <w:szCs w:val="24"/>
        </w:rPr>
        <w:t xml:space="preserve"> ter na podlagi usklajevanja s Policijsko postajo Rogaška Slatina in Policijsko postajo Šmarje pri Jelšah sprejeli </w:t>
      </w:r>
    </w:p>
    <w:p w:rsidR="00B431DF" w:rsidRPr="0051734A" w:rsidRDefault="00B431DF" w:rsidP="00B431DF">
      <w:pPr>
        <w:jc w:val="both"/>
        <w:rPr>
          <w:rFonts w:ascii="Arial" w:hAnsi="Arial" w:cs="Arial"/>
          <w:color w:val="000000"/>
          <w:sz w:val="24"/>
          <w:szCs w:val="24"/>
        </w:rPr>
      </w:pPr>
    </w:p>
    <w:p w:rsidR="00B431DF" w:rsidRPr="0051734A" w:rsidRDefault="00B431DF" w:rsidP="00B431DF">
      <w:pPr>
        <w:jc w:val="both"/>
        <w:rPr>
          <w:rFonts w:ascii="Arial" w:hAnsi="Arial" w:cs="Arial"/>
          <w:color w:val="000000"/>
          <w:sz w:val="24"/>
          <w:szCs w:val="24"/>
        </w:rPr>
      </w:pPr>
    </w:p>
    <w:p w:rsidR="00B431DF" w:rsidRPr="00DF46F9" w:rsidRDefault="00B431DF" w:rsidP="00B431DF">
      <w:pPr>
        <w:jc w:val="center"/>
        <w:rPr>
          <w:rFonts w:ascii="Arial" w:hAnsi="Arial" w:cs="Arial"/>
          <w:b/>
          <w:bCs/>
          <w:color w:val="000000"/>
          <w:spacing w:val="42"/>
          <w:sz w:val="32"/>
          <w:szCs w:val="32"/>
        </w:rPr>
      </w:pPr>
      <w:r w:rsidRPr="00DF46F9">
        <w:rPr>
          <w:rFonts w:ascii="Arial" w:hAnsi="Arial" w:cs="Arial"/>
          <w:b/>
          <w:bCs/>
          <w:color w:val="000000"/>
          <w:spacing w:val="42"/>
          <w:sz w:val="32"/>
          <w:szCs w:val="32"/>
        </w:rPr>
        <w:t>SKUPNI</w:t>
      </w:r>
    </w:p>
    <w:p w:rsidR="00B431DF" w:rsidRPr="00DF46F9" w:rsidRDefault="00B431DF" w:rsidP="00B431DF">
      <w:pPr>
        <w:jc w:val="center"/>
        <w:rPr>
          <w:rFonts w:ascii="Arial" w:hAnsi="Arial" w:cs="Arial"/>
          <w:b/>
          <w:bCs/>
          <w:color w:val="000000"/>
          <w:spacing w:val="42"/>
          <w:sz w:val="32"/>
          <w:szCs w:val="32"/>
        </w:rPr>
      </w:pPr>
      <w:r w:rsidRPr="00DF46F9">
        <w:rPr>
          <w:rFonts w:ascii="Arial" w:hAnsi="Arial" w:cs="Arial"/>
          <w:b/>
          <w:bCs/>
          <w:color w:val="000000"/>
          <w:spacing w:val="42"/>
          <w:sz w:val="32"/>
          <w:szCs w:val="32"/>
        </w:rPr>
        <w:t xml:space="preserve">OBČINSKI PROGRAM VARNOSTI </w:t>
      </w:r>
    </w:p>
    <w:p w:rsidR="00B431DF" w:rsidRPr="005A086D" w:rsidRDefault="00B431DF" w:rsidP="00B431DF">
      <w:pPr>
        <w:jc w:val="center"/>
        <w:rPr>
          <w:rFonts w:ascii="Arial" w:hAnsi="Arial" w:cs="Arial"/>
          <w:b/>
          <w:bCs/>
          <w:color w:val="000000"/>
          <w:spacing w:val="42"/>
          <w:sz w:val="24"/>
          <w:szCs w:val="24"/>
        </w:rPr>
      </w:pPr>
    </w:p>
    <w:p w:rsidR="00B431DF" w:rsidRPr="005A086D" w:rsidRDefault="00B431DF" w:rsidP="00B431DF">
      <w:pPr>
        <w:jc w:val="center"/>
        <w:rPr>
          <w:rFonts w:ascii="Arial" w:hAnsi="Arial" w:cs="Arial"/>
          <w:bCs/>
          <w:color w:val="000000"/>
          <w:spacing w:val="42"/>
          <w:sz w:val="24"/>
          <w:szCs w:val="24"/>
        </w:rPr>
      </w:pPr>
      <w:r w:rsidRPr="005A086D">
        <w:rPr>
          <w:rFonts w:ascii="Arial" w:hAnsi="Arial" w:cs="Arial"/>
          <w:bCs/>
          <w:color w:val="000000"/>
          <w:spacing w:val="42"/>
          <w:sz w:val="24"/>
          <w:szCs w:val="24"/>
        </w:rPr>
        <w:t xml:space="preserve">OBČINE ROGAŠKA SLATINA, </w:t>
      </w:r>
    </w:p>
    <w:p w:rsidR="00B431DF" w:rsidRPr="005A086D" w:rsidRDefault="00B431DF" w:rsidP="00B431DF">
      <w:pPr>
        <w:jc w:val="center"/>
        <w:rPr>
          <w:rFonts w:ascii="Arial" w:hAnsi="Arial" w:cs="Arial"/>
          <w:bCs/>
          <w:color w:val="000000"/>
          <w:spacing w:val="42"/>
          <w:sz w:val="24"/>
          <w:szCs w:val="24"/>
        </w:rPr>
      </w:pPr>
      <w:r w:rsidRPr="005A086D">
        <w:rPr>
          <w:rFonts w:ascii="Arial" w:hAnsi="Arial" w:cs="Arial"/>
          <w:bCs/>
          <w:color w:val="000000"/>
          <w:spacing w:val="42"/>
          <w:sz w:val="24"/>
          <w:szCs w:val="24"/>
        </w:rPr>
        <w:t>OBČINE ROGATEC, OBČINE PODČETRTEK, OBČINE Š</w:t>
      </w:r>
      <w:r>
        <w:rPr>
          <w:rFonts w:ascii="Arial" w:hAnsi="Arial" w:cs="Arial"/>
          <w:bCs/>
          <w:color w:val="000000"/>
          <w:spacing w:val="42"/>
          <w:sz w:val="24"/>
          <w:szCs w:val="24"/>
        </w:rPr>
        <w:t>MARJE PRI JELŠAH IN OBČINE KOZJE</w:t>
      </w:r>
    </w:p>
    <w:p w:rsidR="00B431DF" w:rsidRPr="0051734A" w:rsidRDefault="00B431DF" w:rsidP="00B431DF">
      <w:pPr>
        <w:jc w:val="both"/>
        <w:rPr>
          <w:rFonts w:ascii="Arial" w:hAnsi="Arial" w:cs="Arial"/>
          <w:sz w:val="24"/>
          <w:szCs w:val="24"/>
        </w:rPr>
      </w:pPr>
    </w:p>
    <w:p w:rsidR="00B431DF" w:rsidRPr="00AB5FDC" w:rsidRDefault="00B431DF" w:rsidP="00B431DF">
      <w:pPr>
        <w:jc w:val="both"/>
        <w:rPr>
          <w:rFonts w:ascii="Arial" w:hAnsi="Arial" w:cs="Arial"/>
          <w:sz w:val="24"/>
          <w:szCs w:val="24"/>
        </w:rPr>
      </w:pPr>
      <w:r w:rsidRPr="00B835CA">
        <w:rPr>
          <w:rFonts w:ascii="Arial" w:hAnsi="Arial" w:cs="Arial"/>
          <w:sz w:val="24"/>
          <w:szCs w:val="24"/>
        </w:rPr>
        <w:t>s katerim se v Občini Rogaška Slatina, Občini Rogatec, Občini Podčetrtek, Občini Šmarje pri Jelšah in v Občini Kozje (v nadaljevanju: občinah) na podlagi ocene varnostnih razmer podrobneje določa vrsto in obseg nalog redarstva ter navedene naloge usklajuje s predpisi, programskimi dokumenti Ministrstva za notranje zadeve in Policije na področju javne varnosti ter z drugimi</w:t>
      </w:r>
      <w:r w:rsidRPr="00AB5FDC">
        <w:rPr>
          <w:rFonts w:ascii="Arial" w:hAnsi="Arial" w:cs="Arial"/>
          <w:sz w:val="24"/>
          <w:szCs w:val="24"/>
        </w:rPr>
        <w:t xml:space="preserve"> potrebami varnosti v občinah. Pri tem so za Skupni občinski program varnosti </w:t>
      </w:r>
      <w:r>
        <w:rPr>
          <w:rFonts w:ascii="Arial" w:hAnsi="Arial" w:cs="Arial"/>
          <w:sz w:val="24"/>
          <w:szCs w:val="24"/>
        </w:rPr>
        <w:t>O</w:t>
      </w:r>
      <w:r w:rsidRPr="00AB5FDC">
        <w:rPr>
          <w:rFonts w:ascii="Arial" w:hAnsi="Arial" w:cs="Arial"/>
          <w:sz w:val="24"/>
          <w:szCs w:val="24"/>
        </w:rPr>
        <w:t>bčin</w:t>
      </w:r>
      <w:r>
        <w:rPr>
          <w:rFonts w:ascii="Arial" w:hAnsi="Arial" w:cs="Arial"/>
          <w:sz w:val="24"/>
          <w:szCs w:val="24"/>
        </w:rPr>
        <w:t>e</w:t>
      </w:r>
      <w:r w:rsidRPr="00AB5FDC">
        <w:rPr>
          <w:rFonts w:ascii="Arial" w:hAnsi="Arial" w:cs="Arial"/>
          <w:sz w:val="24"/>
          <w:szCs w:val="24"/>
        </w:rPr>
        <w:t xml:space="preserve"> Rogaška Slatina, </w:t>
      </w:r>
      <w:r>
        <w:rPr>
          <w:rFonts w:ascii="Arial" w:hAnsi="Arial" w:cs="Arial"/>
          <w:sz w:val="24"/>
          <w:szCs w:val="24"/>
        </w:rPr>
        <w:t xml:space="preserve">Občine </w:t>
      </w:r>
      <w:r w:rsidRPr="00AB5FDC">
        <w:rPr>
          <w:rFonts w:ascii="Arial" w:hAnsi="Arial" w:cs="Arial"/>
          <w:sz w:val="24"/>
          <w:szCs w:val="24"/>
        </w:rPr>
        <w:t>Rogatec</w:t>
      </w:r>
      <w:r>
        <w:rPr>
          <w:rFonts w:ascii="Arial" w:hAnsi="Arial" w:cs="Arial"/>
          <w:sz w:val="24"/>
          <w:szCs w:val="24"/>
        </w:rPr>
        <w:t xml:space="preserve">, Občine Podčetrtek, Občine Šmarje pri Jelšah in Občine Kozje </w:t>
      </w:r>
      <w:r w:rsidRPr="00AB5FDC">
        <w:rPr>
          <w:rFonts w:ascii="Arial" w:hAnsi="Arial" w:cs="Arial"/>
          <w:sz w:val="24"/>
          <w:szCs w:val="24"/>
        </w:rPr>
        <w:t>(v nadaljevanju: SOPV) in za delovanje Medobčinskega redarstva Občine Rogaška Slatina, Občine Rogatec</w:t>
      </w:r>
      <w:r>
        <w:rPr>
          <w:rFonts w:ascii="Arial" w:hAnsi="Arial" w:cs="Arial"/>
          <w:sz w:val="24"/>
          <w:szCs w:val="24"/>
        </w:rPr>
        <w:t xml:space="preserve">, </w:t>
      </w:r>
      <w:r w:rsidRPr="00AB5FDC">
        <w:rPr>
          <w:rFonts w:ascii="Arial" w:hAnsi="Arial" w:cs="Arial"/>
          <w:sz w:val="24"/>
          <w:szCs w:val="24"/>
        </w:rPr>
        <w:t>Občine Podčetrtek</w:t>
      </w:r>
      <w:r>
        <w:rPr>
          <w:rFonts w:ascii="Arial" w:hAnsi="Arial" w:cs="Arial"/>
          <w:sz w:val="24"/>
          <w:szCs w:val="24"/>
        </w:rPr>
        <w:t>, Občine Šmarje pri Jelšah in Občine Kozje</w:t>
      </w:r>
      <w:r w:rsidRPr="00AB5FDC">
        <w:rPr>
          <w:rFonts w:ascii="Arial" w:hAnsi="Arial" w:cs="Arial"/>
          <w:sz w:val="24"/>
          <w:szCs w:val="24"/>
        </w:rPr>
        <w:t xml:space="preserve"> (v nadaljevanju: Medobčinsko redarstvo</w:t>
      </w:r>
      <w:r>
        <w:rPr>
          <w:rFonts w:ascii="Arial" w:hAnsi="Arial" w:cs="Arial"/>
          <w:sz w:val="24"/>
          <w:szCs w:val="24"/>
        </w:rPr>
        <w:t xml:space="preserve">, </w:t>
      </w:r>
      <w:r w:rsidRPr="00AB5FDC">
        <w:rPr>
          <w:rFonts w:ascii="Arial" w:hAnsi="Arial" w:cs="Arial"/>
          <w:sz w:val="24"/>
          <w:szCs w:val="24"/>
        </w:rPr>
        <w:t>oz</w:t>
      </w:r>
      <w:r>
        <w:rPr>
          <w:rFonts w:ascii="Arial" w:hAnsi="Arial" w:cs="Arial"/>
          <w:sz w:val="24"/>
          <w:szCs w:val="24"/>
        </w:rPr>
        <w:t xml:space="preserve">. </w:t>
      </w:r>
      <w:r w:rsidRPr="00AB5FDC">
        <w:rPr>
          <w:rFonts w:ascii="Arial" w:hAnsi="Arial" w:cs="Arial"/>
          <w:sz w:val="24"/>
          <w:szCs w:val="24"/>
        </w:rPr>
        <w:t xml:space="preserve">MOR) ključnega pomena predvsem Zakon o občinskem redarstvu, Zakon o varstvu javnega reda in miru, Zakon o pravilih cestnega prometa, Zakon o cestah, Zakon o voznikih, Zakon o motornih vozilih, </w:t>
      </w:r>
      <w:r>
        <w:rPr>
          <w:rFonts w:ascii="Arial" w:hAnsi="Arial" w:cs="Arial"/>
          <w:sz w:val="24"/>
          <w:szCs w:val="24"/>
        </w:rPr>
        <w:t xml:space="preserve">Zakon o zaščiti živali, </w:t>
      </w:r>
      <w:r w:rsidRPr="00AB5FDC">
        <w:rPr>
          <w:rFonts w:ascii="Arial" w:hAnsi="Arial" w:cs="Arial"/>
          <w:sz w:val="24"/>
          <w:szCs w:val="24"/>
        </w:rPr>
        <w:t xml:space="preserve">Zakon o prekrških, Zakon o lokalni samoupravi </w:t>
      </w:r>
      <w:r>
        <w:rPr>
          <w:rFonts w:ascii="Arial" w:hAnsi="Arial" w:cs="Arial"/>
          <w:sz w:val="24"/>
          <w:szCs w:val="24"/>
        </w:rPr>
        <w:t xml:space="preserve">ter </w:t>
      </w:r>
      <w:r w:rsidRPr="00AB5FDC">
        <w:rPr>
          <w:rFonts w:ascii="Arial" w:hAnsi="Arial" w:cs="Arial"/>
          <w:sz w:val="24"/>
          <w:szCs w:val="24"/>
        </w:rPr>
        <w:t>občinski odloki.</w:t>
      </w:r>
    </w:p>
    <w:p w:rsidR="00B431DF" w:rsidRPr="00AB5FDC" w:rsidRDefault="00B431DF" w:rsidP="00B431DF">
      <w:pPr>
        <w:jc w:val="both"/>
        <w:rPr>
          <w:rFonts w:ascii="Arial" w:hAnsi="Arial" w:cs="Arial"/>
          <w:sz w:val="24"/>
          <w:szCs w:val="24"/>
        </w:rPr>
      </w:pPr>
    </w:p>
    <w:p w:rsidR="00B431DF" w:rsidRDefault="00B431DF" w:rsidP="00B431DF">
      <w:pPr>
        <w:jc w:val="both"/>
        <w:rPr>
          <w:rFonts w:ascii="Arial" w:hAnsi="Arial" w:cs="Arial"/>
          <w:sz w:val="24"/>
          <w:szCs w:val="24"/>
        </w:rPr>
      </w:pPr>
      <w:r>
        <w:rPr>
          <w:rFonts w:ascii="Arial" w:hAnsi="Arial" w:cs="Arial"/>
          <w:sz w:val="24"/>
          <w:szCs w:val="24"/>
        </w:rPr>
        <w:t xml:space="preserve">Na podlagi </w:t>
      </w:r>
      <w:r w:rsidRPr="00AB5FDC">
        <w:rPr>
          <w:rFonts w:ascii="Arial" w:hAnsi="Arial" w:cs="Arial"/>
          <w:sz w:val="24"/>
          <w:szCs w:val="24"/>
        </w:rPr>
        <w:t>21. člen</w:t>
      </w:r>
      <w:r>
        <w:rPr>
          <w:rFonts w:ascii="Arial" w:hAnsi="Arial" w:cs="Arial"/>
          <w:sz w:val="24"/>
          <w:szCs w:val="24"/>
        </w:rPr>
        <w:t>a</w:t>
      </w:r>
      <w:r w:rsidRPr="00AB5FDC">
        <w:rPr>
          <w:rFonts w:ascii="Arial" w:hAnsi="Arial" w:cs="Arial"/>
          <w:sz w:val="24"/>
          <w:szCs w:val="24"/>
        </w:rPr>
        <w:t xml:space="preserve"> Zakona o lokalni samoupravi (Ur.</w:t>
      </w:r>
      <w:r>
        <w:rPr>
          <w:rFonts w:ascii="Arial" w:hAnsi="Arial" w:cs="Arial"/>
          <w:sz w:val="24"/>
          <w:szCs w:val="24"/>
        </w:rPr>
        <w:t xml:space="preserve"> list RS, št. 72</w:t>
      </w:r>
      <w:r w:rsidRPr="00AB5FDC">
        <w:rPr>
          <w:rFonts w:ascii="Arial" w:hAnsi="Arial" w:cs="Arial"/>
          <w:sz w:val="24"/>
          <w:szCs w:val="24"/>
        </w:rPr>
        <w:t>/</w:t>
      </w:r>
      <w:r>
        <w:rPr>
          <w:rFonts w:ascii="Arial" w:hAnsi="Arial" w:cs="Arial"/>
          <w:sz w:val="24"/>
          <w:szCs w:val="24"/>
        </w:rPr>
        <w:t>1993 s spremembami in dopolnitvami</w:t>
      </w:r>
      <w:r w:rsidRPr="00AB5FDC">
        <w:rPr>
          <w:rFonts w:ascii="Arial" w:hAnsi="Arial" w:cs="Arial"/>
          <w:sz w:val="24"/>
          <w:szCs w:val="24"/>
        </w:rPr>
        <w:t>) občina za zadovoljevanje potreb svojih prebivalcev opravlja vrsto nalog med drugim tudi naloge občinskega redarstva. 49.a</w:t>
      </w:r>
      <w:r>
        <w:rPr>
          <w:rFonts w:ascii="Arial" w:hAnsi="Arial" w:cs="Arial"/>
          <w:sz w:val="24"/>
          <w:szCs w:val="24"/>
        </w:rPr>
        <w:t xml:space="preserve"> člen istega zakona določa, </w:t>
      </w:r>
      <w:r w:rsidRPr="00AB5FDC">
        <w:rPr>
          <w:rFonts w:ascii="Arial" w:hAnsi="Arial" w:cs="Arial"/>
          <w:sz w:val="24"/>
          <w:szCs w:val="24"/>
        </w:rPr>
        <w:t xml:space="preserve">da </w:t>
      </w:r>
      <w:r>
        <w:rPr>
          <w:rFonts w:ascii="Arial" w:hAnsi="Arial" w:cs="Arial"/>
          <w:sz w:val="24"/>
          <w:szCs w:val="24"/>
        </w:rPr>
        <w:t xml:space="preserve">lahko </w:t>
      </w:r>
      <w:r w:rsidRPr="00AB5FDC">
        <w:rPr>
          <w:rFonts w:ascii="Arial" w:hAnsi="Arial" w:cs="Arial"/>
          <w:sz w:val="24"/>
          <w:szCs w:val="24"/>
        </w:rPr>
        <w:t>občine ustanovijo enega ali več organov skupne občinske uprave</w:t>
      </w:r>
      <w:r>
        <w:rPr>
          <w:rFonts w:ascii="Arial" w:hAnsi="Arial" w:cs="Arial"/>
          <w:sz w:val="24"/>
          <w:szCs w:val="24"/>
        </w:rPr>
        <w:t xml:space="preserve">. Tako </w:t>
      </w:r>
      <w:r w:rsidRPr="00AB5FDC">
        <w:rPr>
          <w:rFonts w:ascii="Arial" w:hAnsi="Arial" w:cs="Arial"/>
          <w:sz w:val="24"/>
          <w:szCs w:val="24"/>
        </w:rPr>
        <w:t xml:space="preserve">so </w:t>
      </w:r>
      <w:r>
        <w:rPr>
          <w:rFonts w:ascii="Arial" w:hAnsi="Arial" w:cs="Arial"/>
          <w:sz w:val="24"/>
          <w:szCs w:val="24"/>
        </w:rPr>
        <w:t>O</w:t>
      </w:r>
      <w:r w:rsidRPr="00AB5FDC">
        <w:rPr>
          <w:rFonts w:ascii="Arial" w:hAnsi="Arial" w:cs="Arial"/>
          <w:sz w:val="24"/>
          <w:szCs w:val="24"/>
        </w:rPr>
        <w:t>bčin</w:t>
      </w:r>
      <w:r>
        <w:rPr>
          <w:rFonts w:ascii="Arial" w:hAnsi="Arial" w:cs="Arial"/>
          <w:sz w:val="24"/>
          <w:szCs w:val="24"/>
        </w:rPr>
        <w:t>a</w:t>
      </w:r>
      <w:r w:rsidRPr="00AB5FDC">
        <w:rPr>
          <w:rFonts w:ascii="Arial" w:hAnsi="Arial" w:cs="Arial"/>
          <w:sz w:val="24"/>
          <w:szCs w:val="24"/>
        </w:rPr>
        <w:t xml:space="preserve"> Rogaška Slatina, </w:t>
      </w:r>
      <w:r>
        <w:rPr>
          <w:rFonts w:ascii="Arial" w:hAnsi="Arial" w:cs="Arial"/>
          <w:sz w:val="24"/>
          <w:szCs w:val="24"/>
        </w:rPr>
        <w:t xml:space="preserve">Občina </w:t>
      </w:r>
      <w:r w:rsidRPr="00AB5FDC">
        <w:rPr>
          <w:rFonts w:ascii="Arial" w:hAnsi="Arial" w:cs="Arial"/>
          <w:sz w:val="24"/>
          <w:szCs w:val="24"/>
        </w:rPr>
        <w:t>Rogatec</w:t>
      </w:r>
      <w:r>
        <w:rPr>
          <w:rFonts w:ascii="Arial" w:hAnsi="Arial" w:cs="Arial"/>
          <w:sz w:val="24"/>
          <w:szCs w:val="24"/>
        </w:rPr>
        <w:t xml:space="preserve">, Občina </w:t>
      </w:r>
      <w:r w:rsidRPr="00AB5FDC">
        <w:rPr>
          <w:rFonts w:ascii="Arial" w:hAnsi="Arial" w:cs="Arial"/>
          <w:sz w:val="24"/>
          <w:szCs w:val="24"/>
        </w:rPr>
        <w:t>Podčetrtek</w:t>
      </w:r>
      <w:r>
        <w:rPr>
          <w:rFonts w:ascii="Arial" w:hAnsi="Arial" w:cs="Arial"/>
          <w:sz w:val="24"/>
          <w:szCs w:val="24"/>
        </w:rPr>
        <w:t xml:space="preserve">, Občina Šmarje pri Jelšah in Občina Kozje </w:t>
      </w:r>
      <w:r w:rsidRPr="00AB5FDC">
        <w:rPr>
          <w:rFonts w:ascii="Arial" w:hAnsi="Arial" w:cs="Arial"/>
          <w:sz w:val="24"/>
          <w:szCs w:val="24"/>
        </w:rPr>
        <w:t xml:space="preserve">ustanovile </w:t>
      </w:r>
      <w:r>
        <w:rPr>
          <w:rFonts w:ascii="Arial" w:hAnsi="Arial" w:cs="Arial"/>
          <w:sz w:val="24"/>
          <w:szCs w:val="24"/>
        </w:rPr>
        <w:t xml:space="preserve">Skupno občinsko upravo </w:t>
      </w:r>
      <w:r w:rsidRPr="00AB5FDC">
        <w:rPr>
          <w:rFonts w:ascii="Arial" w:hAnsi="Arial" w:cs="Arial"/>
          <w:sz w:val="24"/>
          <w:szCs w:val="24"/>
        </w:rPr>
        <w:t>Medobčinski inšpektorat in redarstvo občin Rogaška Slatina, Rogatec</w:t>
      </w:r>
      <w:r>
        <w:rPr>
          <w:rFonts w:ascii="Arial" w:hAnsi="Arial" w:cs="Arial"/>
          <w:sz w:val="24"/>
          <w:szCs w:val="24"/>
        </w:rPr>
        <w:t xml:space="preserve">, </w:t>
      </w:r>
      <w:r w:rsidRPr="00AB5FDC">
        <w:rPr>
          <w:rFonts w:ascii="Arial" w:hAnsi="Arial" w:cs="Arial"/>
          <w:sz w:val="24"/>
          <w:szCs w:val="24"/>
        </w:rPr>
        <w:t>Podčetrtek</w:t>
      </w:r>
      <w:r>
        <w:rPr>
          <w:rFonts w:ascii="Arial" w:hAnsi="Arial" w:cs="Arial"/>
          <w:sz w:val="24"/>
          <w:szCs w:val="24"/>
        </w:rPr>
        <w:t>, Šmarje pri Jelšah in Kozje</w:t>
      </w:r>
      <w:r w:rsidRPr="00AB5FDC">
        <w:rPr>
          <w:rFonts w:ascii="Arial" w:hAnsi="Arial" w:cs="Arial"/>
          <w:sz w:val="24"/>
          <w:szCs w:val="24"/>
        </w:rPr>
        <w:t xml:space="preserve"> (v nadaljevanju M</w:t>
      </w:r>
      <w:r>
        <w:rPr>
          <w:rFonts w:ascii="Arial" w:hAnsi="Arial" w:cs="Arial"/>
          <w:sz w:val="24"/>
          <w:szCs w:val="24"/>
        </w:rPr>
        <w:t>I</w:t>
      </w:r>
      <w:r w:rsidRPr="00AB5FDC">
        <w:rPr>
          <w:rFonts w:ascii="Arial" w:hAnsi="Arial" w:cs="Arial"/>
          <w:sz w:val="24"/>
          <w:szCs w:val="24"/>
        </w:rPr>
        <w:t>R)</w:t>
      </w:r>
      <w:r>
        <w:rPr>
          <w:rFonts w:ascii="Arial" w:hAnsi="Arial" w:cs="Arial"/>
          <w:sz w:val="24"/>
          <w:szCs w:val="24"/>
        </w:rPr>
        <w:t>. Omenjeni organ skupne občinske uprave, v sklopu katerega je tako občinska inšpekcija kot tudi redarska služba,  skrbi  z</w:t>
      </w:r>
      <w:r w:rsidRPr="00AB5FDC">
        <w:rPr>
          <w:rFonts w:ascii="Arial" w:hAnsi="Arial" w:cs="Arial"/>
          <w:sz w:val="24"/>
          <w:szCs w:val="24"/>
        </w:rPr>
        <w:t xml:space="preserve">a javno varnost in javni red </w:t>
      </w:r>
      <w:r>
        <w:rPr>
          <w:rFonts w:ascii="Arial" w:hAnsi="Arial" w:cs="Arial"/>
          <w:sz w:val="24"/>
          <w:szCs w:val="24"/>
        </w:rPr>
        <w:t xml:space="preserve">ter izvajanje inšpekcijskega nadzora </w:t>
      </w:r>
      <w:r w:rsidRPr="00AB5FDC">
        <w:rPr>
          <w:rFonts w:ascii="Arial" w:hAnsi="Arial" w:cs="Arial"/>
          <w:sz w:val="24"/>
          <w:szCs w:val="24"/>
        </w:rPr>
        <w:t xml:space="preserve">na območju vseh </w:t>
      </w:r>
      <w:r>
        <w:rPr>
          <w:rFonts w:ascii="Arial" w:hAnsi="Arial" w:cs="Arial"/>
          <w:sz w:val="24"/>
          <w:szCs w:val="24"/>
        </w:rPr>
        <w:t xml:space="preserve">petih </w:t>
      </w:r>
      <w:r w:rsidRPr="00AB5FDC">
        <w:rPr>
          <w:rFonts w:ascii="Arial" w:hAnsi="Arial" w:cs="Arial"/>
          <w:sz w:val="24"/>
          <w:szCs w:val="24"/>
        </w:rPr>
        <w:t>občin</w:t>
      </w:r>
      <w:r>
        <w:rPr>
          <w:rFonts w:ascii="Arial" w:hAnsi="Arial" w:cs="Arial"/>
          <w:sz w:val="24"/>
          <w:szCs w:val="24"/>
        </w:rPr>
        <w:t xml:space="preserve">. Pravno formalno je bil ustanovljen s sprejetjem </w:t>
      </w:r>
      <w:r w:rsidRPr="00AB5FDC">
        <w:rPr>
          <w:rFonts w:ascii="Arial" w:hAnsi="Arial" w:cs="Arial"/>
          <w:sz w:val="24"/>
          <w:szCs w:val="24"/>
        </w:rPr>
        <w:t>Odlok</w:t>
      </w:r>
      <w:r>
        <w:rPr>
          <w:rFonts w:ascii="Arial" w:hAnsi="Arial" w:cs="Arial"/>
          <w:sz w:val="24"/>
          <w:szCs w:val="24"/>
        </w:rPr>
        <w:t>a</w:t>
      </w:r>
      <w:r w:rsidRPr="00AB5FDC">
        <w:rPr>
          <w:rFonts w:ascii="Arial" w:hAnsi="Arial" w:cs="Arial"/>
          <w:sz w:val="24"/>
          <w:szCs w:val="24"/>
        </w:rPr>
        <w:t xml:space="preserve"> o ustanovitvi organa skupne občinske uprave Medobčinskega inšpektorata in redarstva občin Rogaška Slatina</w:t>
      </w:r>
      <w:r>
        <w:rPr>
          <w:rFonts w:ascii="Arial" w:hAnsi="Arial" w:cs="Arial"/>
          <w:sz w:val="24"/>
          <w:szCs w:val="24"/>
        </w:rPr>
        <w:t xml:space="preserve">, Rogatec, Podčetrtek, Šmarje pri Jelšah in Kozje (Ur. list RS, št. 87/2015) na občinskih svetih omenjenih občin. </w:t>
      </w:r>
    </w:p>
    <w:p w:rsidR="00B431DF" w:rsidRDefault="00B431DF" w:rsidP="00B431DF">
      <w:pPr>
        <w:jc w:val="both"/>
        <w:rPr>
          <w:rFonts w:ascii="Arial" w:hAnsi="Arial" w:cs="Arial"/>
          <w:sz w:val="24"/>
          <w:szCs w:val="24"/>
        </w:rPr>
      </w:pPr>
    </w:p>
    <w:p w:rsidR="00B431DF" w:rsidRPr="0051734A" w:rsidRDefault="00B431DF" w:rsidP="00B431DF">
      <w:pPr>
        <w:jc w:val="both"/>
        <w:rPr>
          <w:rFonts w:ascii="Arial" w:hAnsi="Arial" w:cs="Arial"/>
          <w:sz w:val="24"/>
          <w:szCs w:val="24"/>
        </w:rPr>
      </w:pPr>
      <w:r w:rsidRPr="00AB5FDC">
        <w:rPr>
          <w:rFonts w:ascii="Arial" w:hAnsi="Arial" w:cs="Arial"/>
          <w:sz w:val="24"/>
          <w:szCs w:val="24"/>
        </w:rPr>
        <w:t>Občinski sveti na predlog županov sprejmejo občinski program varnosti, s katerim na podlagi ocene varnostnih razmer v občinah podrobneje določijo vrsto in obseg nalog medobčinskega redarstva. Skupni program varnosti obsega cilje, ki</w:t>
      </w:r>
      <w:r w:rsidRPr="0051734A">
        <w:rPr>
          <w:rFonts w:ascii="Arial" w:hAnsi="Arial" w:cs="Arial"/>
          <w:sz w:val="24"/>
          <w:szCs w:val="24"/>
        </w:rPr>
        <w:t xml:space="preserve"> na celovit način urejajo</w:t>
      </w:r>
      <w:r>
        <w:rPr>
          <w:rFonts w:ascii="Arial" w:hAnsi="Arial" w:cs="Arial"/>
          <w:sz w:val="24"/>
          <w:szCs w:val="24"/>
        </w:rPr>
        <w:t xml:space="preserve">, </w:t>
      </w:r>
      <w:r w:rsidRPr="0051734A">
        <w:rPr>
          <w:rFonts w:ascii="Arial" w:hAnsi="Arial" w:cs="Arial"/>
          <w:sz w:val="24"/>
          <w:szCs w:val="24"/>
        </w:rPr>
        <w:t>oz</w:t>
      </w:r>
      <w:r>
        <w:rPr>
          <w:rFonts w:ascii="Arial" w:hAnsi="Arial" w:cs="Arial"/>
          <w:sz w:val="24"/>
          <w:szCs w:val="24"/>
        </w:rPr>
        <w:t xml:space="preserve">. </w:t>
      </w:r>
      <w:r w:rsidRPr="0051734A">
        <w:rPr>
          <w:rFonts w:ascii="Arial" w:hAnsi="Arial" w:cs="Arial"/>
          <w:sz w:val="24"/>
          <w:szCs w:val="24"/>
        </w:rPr>
        <w:t xml:space="preserve">zagotavljajo ustrezno stopnjo in kvaliteto varnosti v občinah. To se bo </w:t>
      </w:r>
      <w:r w:rsidRPr="0051734A">
        <w:rPr>
          <w:rFonts w:ascii="Arial" w:hAnsi="Arial" w:cs="Arial"/>
          <w:sz w:val="24"/>
          <w:szCs w:val="24"/>
        </w:rPr>
        <w:lastRenderedPageBreak/>
        <w:t>dosegalo z ustrezno varnostno politiko ter sistemskimi, pravnimi in organizacijskimi predpisi ter ukrepi organov in služb občin ter konkretnimi ukrepi M</w:t>
      </w:r>
      <w:r>
        <w:rPr>
          <w:rFonts w:ascii="Arial" w:hAnsi="Arial" w:cs="Arial"/>
          <w:sz w:val="24"/>
          <w:szCs w:val="24"/>
        </w:rPr>
        <w:t>O</w:t>
      </w:r>
      <w:r w:rsidRPr="0051734A">
        <w:rPr>
          <w:rFonts w:ascii="Arial" w:hAnsi="Arial" w:cs="Arial"/>
          <w:sz w:val="24"/>
          <w:szCs w:val="24"/>
        </w:rPr>
        <w:t>R, ki bodo usmerjeni v zagotavljanje javne in druge varnosti v občinah.</w:t>
      </w:r>
    </w:p>
    <w:p w:rsidR="00B431DF" w:rsidRPr="0051734A" w:rsidRDefault="00B431DF" w:rsidP="00B431DF">
      <w:pPr>
        <w:jc w:val="both"/>
        <w:rPr>
          <w:rFonts w:ascii="Arial" w:hAnsi="Arial" w:cs="Arial"/>
          <w:sz w:val="24"/>
          <w:szCs w:val="24"/>
        </w:rPr>
      </w:pPr>
    </w:p>
    <w:p w:rsidR="00B431DF" w:rsidRPr="0051734A" w:rsidRDefault="00B431DF" w:rsidP="00B431DF">
      <w:pPr>
        <w:jc w:val="both"/>
        <w:rPr>
          <w:rFonts w:ascii="Arial" w:hAnsi="Arial" w:cs="Arial"/>
          <w:sz w:val="24"/>
          <w:szCs w:val="24"/>
        </w:rPr>
      </w:pPr>
      <w:r w:rsidRPr="0051734A">
        <w:rPr>
          <w:rFonts w:ascii="Arial" w:hAnsi="Arial" w:cs="Arial"/>
          <w:sz w:val="24"/>
          <w:szCs w:val="24"/>
        </w:rPr>
        <w:t xml:space="preserve">SOPV je </w:t>
      </w:r>
      <w:r>
        <w:rPr>
          <w:rFonts w:ascii="Arial" w:hAnsi="Arial" w:cs="Arial"/>
          <w:sz w:val="24"/>
          <w:szCs w:val="24"/>
        </w:rPr>
        <w:t xml:space="preserve">sestavljen v smislu </w:t>
      </w:r>
      <w:r w:rsidRPr="0051734A">
        <w:rPr>
          <w:rFonts w:ascii="Arial" w:hAnsi="Arial" w:cs="Arial"/>
          <w:sz w:val="24"/>
          <w:szCs w:val="24"/>
        </w:rPr>
        <w:t>priporočil in programskih smernic, ki se bodo lahko realiziral</w:t>
      </w:r>
      <w:r>
        <w:rPr>
          <w:rFonts w:ascii="Arial" w:hAnsi="Arial" w:cs="Arial"/>
          <w:sz w:val="24"/>
          <w:szCs w:val="24"/>
        </w:rPr>
        <w:t>e</w:t>
      </w:r>
      <w:r w:rsidRPr="0051734A">
        <w:rPr>
          <w:rFonts w:ascii="Arial" w:hAnsi="Arial" w:cs="Arial"/>
          <w:sz w:val="24"/>
          <w:szCs w:val="24"/>
        </w:rPr>
        <w:t xml:space="preserve"> skozi letne programe dela organov in služb občin</w:t>
      </w:r>
      <w:r>
        <w:rPr>
          <w:rFonts w:ascii="Arial" w:hAnsi="Arial" w:cs="Arial"/>
          <w:sz w:val="24"/>
          <w:szCs w:val="24"/>
        </w:rPr>
        <w:t xml:space="preserve">. SOPV bodo izvajali redarji skupne občinske uprave, </w:t>
      </w:r>
      <w:r w:rsidR="004B09C6">
        <w:rPr>
          <w:rFonts w:ascii="Arial" w:hAnsi="Arial" w:cs="Arial"/>
          <w:sz w:val="24"/>
          <w:szCs w:val="24"/>
        </w:rPr>
        <w:t xml:space="preserve">ki organizacijsko spadajo </w:t>
      </w:r>
      <w:r>
        <w:rPr>
          <w:rFonts w:ascii="Arial" w:hAnsi="Arial" w:cs="Arial"/>
          <w:sz w:val="24"/>
          <w:szCs w:val="24"/>
        </w:rPr>
        <w:t xml:space="preserve">v </w:t>
      </w:r>
      <w:r w:rsidR="004B09C6">
        <w:rPr>
          <w:rFonts w:ascii="Arial" w:hAnsi="Arial" w:cs="Arial"/>
          <w:sz w:val="24"/>
          <w:szCs w:val="24"/>
        </w:rPr>
        <w:t xml:space="preserve">skupno občinsko upravo </w:t>
      </w:r>
      <w:r>
        <w:rPr>
          <w:rFonts w:ascii="Arial" w:hAnsi="Arial" w:cs="Arial"/>
          <w:sz w:val="24"/>
          <w:szCs w:val="24"/>
        </w:rPr>
        <w:t xml:space="preserve">skupaj z občinsko inšpekcijsko službo. </w:t>
      </w:r>
      <w:r w:rsidRPr="0051734A">
        <w:rPr>
          <w:rFonts w:ascii="Arial" w:hAnsi="Arial" w:cs="Arial"/>
          <w:sz w:val="24"/>
          <w:szCs w:val="24"/>
        </w:rPr>
        <w:t xml:space="preserve">Realizacija vseh ciljev SOPV bo odvisna tudi od razpoložljivih finančnih sredstev, ki jih občine namenjajo za to področje dela ter od pravilnega razumevanja varnosti, kot temeljne človekove vrednote in potrebe, s strani tistih, ki odločajo o finančnih in drugih vložkih v varnost. Posredno </w:t>
      </w:r>
      <w:r>
        <w:rPr>
          <w:rFonts w:ascii="Arial" w:hAnsi="Arial" w:cs="Arial"/>
          <w:sz w:val="24"/>
          <w:szCs w:val="24"/>
        </w:rPr>
        <w:t>j</w:t>
      </w:r>
      <w:r w:rsidRPr="0051734A">
        <w:rPr>
          <w:rFonts w:ascii="Arial" w:hAnsi="Arial" w:cs="Arial"/>
          <w:sz w:val="24"/>
          <w:szCs w:val="24"/>
        </w:rPr>
        <w:t>e cilj SOPV tudi racionalizacija dela MOR in zmanjšanje stroškov za to dejavnost.</w:t>
      </w:r>
    </w:p>
    <w:p w:rsidR="00B431DF" w:rsidRPr="0051734A" w:rsidRDefault="00B431DF" w:rsidP="00B431DF">
      <w:pPr>
        <w:jc w:val="both"/>
        <w:rPr>
          <w:rFonts w:ascii="Arial" w:hAnsi="Arial" w:cs="Arial"/>
          <w:sz w:val="24"/>
          <w:szCs w:val="24"/>
        </w:rPr>
      </w:pPr>
    </w:p>
    <w:p w:rsidR="00B431DF" w:rsidRDefault="00B431DF" w:rsidP="00B431DF">
      <w:pPr>
        <w:jc w:val="both"/>
        <w:rPr>
          <w:rFonts w:ascii="Arial" w:hAnsi="Arial" w:cs="Arial"/>
          <w:sz w:val="24"/>
          <w:szCs w:val="24"/>
        </w:rPr>
      </w:pPr>
      <w:r w:rsidRPr="0051734A">
        <w:rPr>
          <w:rFonts w:ascii="Arial" w:hAnsi="Arial" w:cs="Arial"/>
          <w:sz w:val="24"/>
          <w:szCs w:val="24"/>
        </w:rPr>
        <w:t>Za uresničitev vseh navedenih in mnogih drugih varnostnih ter samozaščitnih ciljev pa bo vsekakor zelo pomembno sodelovanje vseh občinskih</w:t>
      </w:r>
      <w:r>
        <w:rPr>
          <w:rFonts w:ascii="Arial" w:hAnsi="Arial" w:cs="Arial"/>
          <w:sz w:val="24"/>
          <w:szCs w:val="24"/>
        </w:rPr>
        <w:t xml:space="preserve"> organov in služb občin ter MOR, oz. MIR </w:t>
      </w:r>
      <w:r w:rsidRPr="0051734A">
        <w:rPr>
          <w:rFonts w:ascii="Arial" w:hAnsi="Arial" w:cs="Arial"/>
          <w:sz w:val="24"/>
          <w:szCs w:val="24"/>
        </w:rPr>
        <w:t>z državnimi in drugimi organi, službami, institucijami ter civilno družbo in sosednjimi občinami ter njihovimi organi in seveda predvsem s sosednjimi občinskimi redarstvi.</w:t>
      </w:r>
    </w:p>
    <w:p w:rsidR="00B431DF" w:rsidRPr="00774D6E" w:rsidRDefault="00B431DF" w:rsidP="00B431DF">
      <w:pPr>
        <w:pStyle w:val="Naslov1"/>
      </w:pPr>
      <w:bookmarkStart w:id="1" w:name="_Toc464808403"/>
      <w:r w:rsidRPr="00774D6E">
        <w:t>UVOD</w:t>
      </w:r>
      <w:bookmarkEnd w:id="1"/>
    </w:p>
    <w:p w:rsidR="00B431DF" w:rsidRPr="00A86A22" w:rsidRDefault="00B431DF" w:rsidP="00B431DF">
      <w:pPr>
        <w:jc w:val="both"/>
        <w:rPr>
          <w:rFonts w:ascii="Arial" w:hAnsi="Arial" w:cs="Arial"/>
          <w:color w:val="000000"/>
          <w:sz w:val="24"/>
          <w:szCs w:val="24"/>
        </w:rPr>
      </w:pPr>
    </w:p>
    <w:p w:rsidR="00B431DF" w:rsidRPr="00D80D98" w:rsidRDefault="00B431DF" w:rsidP="00B431DF">
      <w:pPr>
        <w:jc w:val="both"/>
        <w:rPr>
          <w:rFonts w:ascii="Arial" w:hAnsi="Arial" w:cs="Arial"/>
          <w:sz w:val="24"/>
          <w:szCs w:val="24"/>
        </w:rPr>
      </w:pPr>
      <w:r w:rsidRPr="00D80D98">
        <w:rPr>
          <w:rFonts w:ascii="Arial" w:hAnsi="Arial" w:cs="Arial"/>
          <w:sz w:val="24"/>
          <w:szCs w:val="24"/>
        </w:rPr>
        <w:t>SOPV je temeljni stratešk</w:t>
      </w:r>
      <w:r w:rsidR="00DF46F9">
        <w:rPr>
          <w:rFonts w:ascii="Arial" w:hAnsi="Arial" w:cs="Arial"/>
          <w:sz w:val="24"/>
          <w:szCs w:val="24"/>
        </w:rPr>
        <w:t xml:space="preserve">i </w:t>
      </w:r>
      <w:r w:rsidRPr="00D80D98">
        <w:rPr>
          <w:rFonts w:ascii="Arial" w:hAnsi="Arial" w:cs="Arial"/>
          <w:sz w:val="24"/>
          <w:szCs w:val="24"/>
        </w:rPr>
        <w:t>dokument, s katerim so opredeljena izhodišča in usmeritve za zagotavljanje javne varnosti ter varnega in kvalitetnega življenja prebivalcev in obiskovalcev občin Rogaška Slatina, Rogatec</w:t>
      </w:r>
      <w:r w:rsidR="004B09C6">
        <w:rPr>
          <w:rFonts w:ascii="Arial" w:hAnsi="Arial" w:cs="Arial"/>
          <w:sz w:val="24"/>
          <w:szCs w:val="24"/>
        </w:rPr>
        <w:t xml:space="preserve">, </w:t>
      </w:r>
      <w:r w:rsidRPr="00D80D98">
        <w:rPr>
          <w:rFonts w:ascii="Arial" w:hAnsi="Arial" w:cs="Arial"/>
          <w:sz w:val="24"/>
          <w:szCs w:val="24"/>
        </w:rPr>
        <w:t>Podčetrtek</w:t>
      </w:r>
      <w:r w:rsidR="004B09C6">
        <w:rPr>
          <w:rFonts w:ascii="Arial" w:hAnsi="Arial" w:cs="Arial"/>
          <w:sz w:val="24"/>
          <w:szCs w:val="24"/>
        </w:rPr>
        <w:t>, Šmarje pri Jelšah in Kozje</w:t>
      </w:r>
      <w:r w:rsidRPr="00D80D98">
        <w:rPr>
          <w:rFonts w:ascii="Arial" w:hAnsi="Arial" w:cs="Arial"/>
          <w:sz w:val="24"/>
          <w:szCs w:val="24"/>
        </w:rPr>
        <w:t xml:space="preserve">. Namen SOPV je določiti enotne kriterije za zagotavljanje javne varnosti v občinah in opredeliti ukrepe ter ravnanja pristojnih, ki zagotavljajo javno varnost in javni red na območju občin. </w:t>
      </w:r>
    </w:p>
    <w:p w:rsidR="00B431DF" w:rsidRPr="00A86A22" w:rsidRDefault="00B431DF" w:rsidP="00B431DF">
      <w:pPr>
        <w:jc w:val="both"/>
        <w:rPr>
          <w:rFonts w:ascii="Arial" w:hAnsi="Arial" w:cs="Arial"/>
          <w:sz w:val="24"/>
          <w:szCs w:val="24"/>
        </w:rPr>
      </w:pPr>
    </w:p>
    <w:p w:rsidR="00B431DF" w:rsidRPr="00A86A22" w:rsidRDefault="00B431DF" w:rsidP="00B431DF">
      <w:pPr>
        <w:jc w:val="both"/>
        <w:rPr>
          <w:rFonts w:ascii="Arial" w:hAnsi="Arial" w:cs="Arial"/>
          <w:sz w:val="24"/>
          <w:szCs w:val="24"/>
        </w:rPr>
      </w:pPr>
      <w:r w:rsidRPr="00A86A22">
        <w:rPr>
          <w:rFonts w:ascii="Arial" w:hAnsi="Arial" w:cs="Arial"/>
          <w:sz w:val="24"/>
          <w:szCs w:val="24"/>
        </w:rPr>
        <w:t>Pojem javna varnost lahko opredelimo kot dobrino, ki jo lahko pridobivamo in uživamo na družbeno organiziran način, ki mora biti v določeni količini na razpolago vsem članom družbe</w:t>
      </w:r>
      <w:r>
        <w:rPr>
          <w:rFonts w:ascii="Arial" w:hAnsi="Arial" w:cs="Arial"/>
          <w:sz w:val="24"/>
          <w:szCs w:val="24"/>
        </w:rPr>
        <w:t xml:space="preserve">. Javna varnost </w:t>
      </w:r>
      <w:r w:rsidRPr="00A86A22">
        <w:rPr>
          <w:rFonts w:ascii="Arial" w:hAnsi="Arial" w:cs="Arial"/>
          <w:sz w:val="24"/>
          <w:szCs w:val="24"/>
        </w:rPr>
        <w:t xml:space="preserve">se zagotavlja vedno le na javnopraven, na državo naslonjen in zato arbitraren način, ki jo lahko zagotavljamo samo in izključno prek države. Pomeni tudi stanje, v katerem so izključeni materialni protipravni akti, s katerimi se rušijo ali ogrožajo temeljne svoboščine in pravice občanov, osnovni elementi družbene ureditve ali druge zaščitene vrednote. </w:t>
      </w:r>
    </w:p>
    <w:p w:rsidR="00B431DF" w:rsidRPr="00A86A22" w:rsidRDefault="00B431DF" w:rsidP="00B431DF">
      <w:pPr>
        <w:jc w:val="both"/>
        <w:rPr>
          <w:rFonts w:ascii="Arial" w:hAnsi="Arial" w:cs="Arial"/>
          <w:sz w:val="24"/>
          <w:szCs w:val="24"/>
        </w:rPr>
      </w:pPr>
    </w:p>
    <w:p w:rsidR="00B431DF" w:rsidRPr="00A86A22" w:rsidRDefault="00B431DF" w:rsidP="00B431DF">
      <w:pPr>
        <w:jc w:val="both"/>
        <w:rPr>
          <w:rFonts w:ascii="Arial" w:hAnsi="Arial" w:cs="Arial"/>
          <w:sz w:val="24"/>
          <w:szCs w:val="24"/>
        </w:rPr>
      </w:pPr>
      <w:r w:rsidRPr="00A86A22">
        <w:rPr>
          <w:rFonts w:ascii="Arial" w:hAnsi="Arial" w:cs="Arial"/>
          <w:sz w:val="24"/>
          <w:szCs w:val="24"/>
        </w:rPr>
        <w:t>Namen SOPV je tudi načrtno zagotavljati kvaliteto javne</w:t>
      </w:r>
      <w:r>
        <w:rPr>
          <w:rFonts w:ascii="Arial" w:hAnsi="Arial" w:cs="Arial"/>
          <w:sz w:val="24"/>
          <w:szCs w:val="24"/>
        </w:rPr>
        <w:t>ga prostora in območij v občinah</w:t>
      </w:r>
      <w:r w:rsidRPr="00A86A22">
        <w:rPr>
          <w:rFonts w:ascii="Arial" w:hAnsi="Arial" w:cs="Arial"/>
          <w:sz w:val="24"/>
          <w:szCs w:val="24"/>
        </w:rPr>
        <w:t xml:space="preserve"> Rogaška Slatina</w:t>
      </w:r>
      <w:r>
        <w:rPr>
          <w:rFonts w:ascii="Arial" w:hAnsi="Arial" w:cs="Arial"/>
          <w:sz w:val="24"/>
          <w:szCs w:val="24"/>
        </w:rPr>
        <w:t xml:space="preserve">, </w:t>
      </w:r>
      <w:r w:rsidRPr="00A86A22">
        <w:rPr>
          <w:rFonts w:ascii="Arial" w:hAnsi="Arial" w:cs="Arial"/>
          <w:sz w:val="24"/>
          <w:szCs w:val="24"/>
        </w:rPr>
        <w:t>Rogatec</w:t>
      </w:r>
      <w:r>
        <w:rPr>
          <w:rFonts w:ascii="Arial" w:hAnsi="Arial" w:cs="Arial"/>
          <w:sz w:val="24"/>
          <w:szCs w:val="24"/>
        </w:rPr>
        <w:t xml:space="preserve">, </w:t>
      </w:r>
      <w:r w:rsidRPr="00AB5FDC">
        <w:rPr>
          <w:rFonts w:ascii="Arial" w:hAnsi="Arial" w:cs="Arial"/>
          <w:sz w:val="24"/>
          <w:szCs w:val="24"/>
        </w:rPr>
        <w:t>Podčetrtek</w:t>
      </w:r>
      <w:r>
        <w:rPr>
          <w:rFonts w:ascii="Arial" w:hAnsi="Arial" w:cs="Arial"/>
          <w:sz w:val="24"/>
          <w:szCs w:val="24"/>
        </w:rPr>
        <w:t>, Šmarje pri Jelšah in Kozje</w:t>
      </w:r>
      <w:r w:rsidRPr="00AB5FDC">
        <w:rPr>
          <w:rFonts w:ascii="Arial" w:hAnsi="Arial" w:cs="Arial"/>
          <w:sz w:val="24"/>
          <w:szCs w:val="24"/>
        </w:rPr>
        <w:t>.</w:t>
      </w:r>
      <w:r w:rsidRPr="00A86A22">
        <w:rPr>
          <w:rFonts w:ascii="Arial" w:hAnsi="Arial" w:cs="Arial"/>
          <w:sz w:val="24"/>
          <w:szCs w:val="24"/>
        </w:rPr>
        <w:t xml:space="preserve"> Kvaliteten javni prostor pomeni predvsem zadovoljstvo občanov z okoljem, kjer živijo in delajo ter z okoljem</w:t>
      </w:r>
      <w:r>
        <w:rPr>
          <w:rFonts w:ascii="Arial" w:hAnsi="Arial" w:cs="Arial"/>
          <w:sz w:val="24"/>
          <w:szCs w:val="24"/>
        </w:rPr>
        <w:t>,</w:t>
      </w:r>
      <w:r w:rsidRPr="00A86A22">
        <w:rPr>
          <w:rFonts w:ascii="Arial" w:hAnsi="Arial" w:cs="Arial"/>
          <w:sz w:val="24"/>
          <w:szCs w:val="24"/>
        </w:rPr>
        <w:t xml:space="preserve"> kjer se šolajo in igrajo njihovi otroci. Kvaliteten javni prostor tudi pomeni zadovoljivo stopnjo javne varnosti in javnega reda. To pomeni, da so občinske ceste, ulice, parki in drugi odprti p</w:t>
      </w:r>
      <w:r>
        <w:rPr>
          <w:rFonts w:ascii="Arial" w:hAnsi="Arial" w:cs="Arial"/>
          <w:sz w:val="24"/>
          <w:szCs w:val="24"/>
        </w:rPr>
        <w:t xml:space="preserve">rostori čisti, urejeni ter, da se občani v okolju počutijo varni. </w:t>
      </w:r>
    </w:p>
    <w:p w:rsidR="00B431DF" w:rsidRPr="00A86A22" w:rsidRDefault="00B431DF" w:rsidP="00B431DF">
      <w:pPr>
        <w:jc w:val="both"/>
        <w:rPr>
          <w:rFonts w:ascii="Arial" w:hAnsi="Arial" w:cs="Arial"/>
          <w:sz w:val="24"/>
          <w:szCs w:val="24"/>
        </w:rPr>
      </w:pPr>
    </w:p>
    <w:p w:rsidR="00B431DF" w:rsidRPr="00A86A22" w:rsidRDefault="00B431DF" w:rsidP="00B431DF">
      <w:pPr>
        <w:jc w:val="both"/>
        <w:rPr>
          <w:rFonts w:ascii="Arial" w:hAnsi="Arial" w:cs="Arial"/>
          <w:sz w:val="24"/>
          <w:szCs w:val="24"/>
        </w:rPr>
      </w:pPr>
      <w:r w:rsidRPr="00A86A22">
        <w:rPr>
          <w:rFonts w:ascii="Arial" w:hAnsi="Arial" w:cs="Arial"/>
          <w:sz w:val="24"/>
          <w:szCs w:val="24"/>
        </w:rPr>
        <w:t xml:space="preserve">SOPV je zelo pomemben in temeljni dokument, v katerem so na podlagi nacionalno -varnostne politike in strategije zajeti ukrepi in naloge, ki so ključnega pomena za delovanje vseh organov in služb </w:t>
      </w:r>
      <w:r w:rsidR="00484BB1">
        <w:rPr>
          <w:rFonts w:ascii="Arial" w:hAnsi="Arial" w:cs="Arial"/>
          <w:sz w:val="24"/>
          <w:szCs w:val="24"/>
        </w:rPr>
        <w:t>o</w:t>
      </w:r>
      <w:r w:rsidRPr="00A86A22">
        <w:rPr>
          <w:rFonts w:ascii="Arial" w:hAnsi="Arial" w:cs="Arial"/>
          <w:sz w:val="24"/>
          <w:szCs w:val="24"/>
        </w:rPr>
        <w:t>bčin</w:t>
      </w:r>
      <w:r w:rsidR="00484BB1">
        <w:rPr>
          <w:rFonts w:ascii="Arial" w:hAnsi="Arial" w:cs="Arial"/>
          <w:sz w:val="24"/>
          <w:szCs w:val="24"/>
        </w:rPr>
        <w:t xml:space="preserve">, </w:t>
      </w:r>
      <w:r w:rsidRPr="00A86A22">
        <w:rPr>
          <w:rFonts w:ascii="Arial" w:hAnsi="Arial" w:cs="Arial"/>
          <w:sz w:val="24"/>
          <w:szCs w:val="24"/>
        </w:rPr>
        <w:t>predvsem pa za delovanje M</w:t>
      </w:r>
      <w:r>
        <w:rPr>
          <w:rFonts w:ascii="Arial" w:hAnsi="Arial" w:cs="Arial"/>
          <w:sz w:val="24"/>
          <w:szCs w:val="24"/>
        </w:rPr>
        <w:t>OR</w:t>
      </w:r>
      <w:r w:rsidRPr="00A86A22">
        <w:rPr>
          <w:rFonts w:ascii="Arial" w:hAnsi="Arial" w:cs="Arial"/>
          <w:sz w:val="24"/>
          <w:szCs w:val="24"/>
        </w:rPr>
        <w:t xml:space="preserve">. V njem so opredeljena tudi izhodišča za zagotavljanje varnosti v občinah, cilji in ukrepi za zagotovitev teh ciljev na ta način, da so opredeljeni konkretni nosilci oziroma </w:t>
      </w:r>
      <w:r w:rsidRPr="00A86A22">
        <w:rPr>
          <w:rFonts w:ascii="Arial" w:hAnsi="Arial" w:cs="Arial"/>
          <w:sz w:val="24"/>
          <w:szCs w:val="24"/>
        </w:rPr>
        <w:lastRenderedPageBreak/>
        <w:t>odgovorne službe za dosego želenih ciljev. Posebno pozornost pa SOPV namenja tudi finančnim sredstvom, ki so potrebna za dosego zgoraj navedenih ciljev.</w:t>
      </w:r>
    </w:p>
    <w:p w:rsidR="00B431DF" w:rsidRPr="00A86A22" w:rsidRDefault="00B431DF" w:rsidP="00B431DF">
      <w:pPr>
        <w:jc w:val="both"/>
        <w:rPr>
          <w:rFonts w:ascii="Arial" w:hAnsi="Arial" w:cs="Arial"/>
          <w:sz w:val="24"/>
          <w:szCs w:val="24"/>
        </w:rPr>
      </w:pPr>
      <w:r w:rsidRPr="00A86A22">
        <w:rPr>
          <w:rFonts w:ascii="Arial" w:hAnsi="Arial" w:cs="Arial"/>
          <w:sz w:val="24"/>
          <w:szCs w:val="24"/>
        </w:rPr>
        <w:t xml:space="preserve">  </w:t>
      </w:r>
    </w:p>
    <w:p w:rsidR="00B431DF" w:rsidRDefault="00B431DF" w:rsidP="00B431DF">
      <w:pPr>
        <w:jc w:val="both"/>
        <w:rPr>
          <w:rFonts w:ascii="Arial" w:hAnsi="Arial" w:cs="Arial"/>
          <w:sz w:val="24"/>
          <w:szCs w:val="24"/>
        </w:rPr>
      </w:pPr>
      <w:r w:rsidRPr="00A86A22">
        <w:rPr>
          <w:rFonts w:ascii="Arial" w:hAnsi="Arial" w:cs="Arial"/>
          <w:sz w:val="24"/>
          <w:szCs w:val="24"/>
        </w:rPr>
        <w:t xml:space="preserve">Namen SOPV je tudi vzpostaviti partnerski odnos med </w:t>
      </w:r>
      <w:r w:rsidR="00484BB1">
        <w:rPr>
          <w:rFonts w:ascii="Arial" w:hAnsi="Arial" w:cs="Arial"/>
          <w:sz w:val="24"/>
          <w:szCs w:val="24"/>
        </w:rPr>
        <w:t>P</w:t>
      </w:r>
      <w:r w:rsidRPr="00A86A22">
        <w:rPr>
          <w:rFonts w:ascii="Arial" w:hAnsi="Arial" w:cs="Arial"/>
          <w:sz w:val="24"/>
          <w:szCs w:val="24"/>
        </w:rPr>
        <w:t>olicijo in MOR pri zagotavljanju javne varnosti v lokalni skupnosti</w:t>
      </w:r>
      <w:r w:rsidR="00484BB1">
        <w:rPr>
          <w:rFonts w:ascii="Arial" w:hAnsi="Arial" w:cs="Arial"/>
          <w:sz w:val="24"/>
          <w:szCs w:val="24"/>
        </w:rPr>
        <w:t xml:space="preserve">, </w:t>
      </w:r>
      <w:r w:rsidRPr="00A86A22">
        <w:rPr>
          <w:rFonts w:ascii="Arial" w:hAnsi="Arial" w:cs="Arial"/>
          <w:sz w:val="24"/>
          <w:szCs w:val="24"/>
        </w:rPr>
        <w:t>oz</w:t>
      </w:r>
      <w:r w:rsidR="00484BB1">
        <w:rPr>
          <w:rFonts w:ascii="Arial" w:hAnsi="Arial" w:cs="Arial"/>
          <w:sz w:val="24"/>
          <w:szCs w:val="24"/>
        </w:rPr>
        <w:t xml:space="preserve">. </w:t>
      </w:r>
      <w:r w:rsidRPr="00A86A22">
        <w:rPr>
          <w:rFonts w:ascii="Arial" w:hAnsi="Arial" w:cs="Arial"/>
          <w:sz w:val="24"/>
          <w:szCs w:val="24"/>
        </w:rPr>
        <w:t>pri izvajanju vseh pristojnosti občinskih redarjev, ki so opredeljene v 3. členu Zakona o občinskem redarstvu</w:t>
      </w:r>
      <w:r>
        <w:rPr>
          <w:rFonts w:ascii="Arial" w:hAnsi="Arial" w:cs="Arial"/>
          <w:sz w:val="24"/>
          <w:szCs w:val="24"/>
        </w:rPr>
        <w:t xml:space="preserve"> (</w:t>
      </w:r>
      <w:r w:rsidRPr="00E41918">
        <w:rPr>
          <w:rFonts w:ascii="Arial" w:hAnsi="Arial" w:cs="Arial"/>
          <w:sz w:val="24"/>
          <w:szCs w:val="24"/>
        </w:rPr>
        <w:t>Ur.</w:t>
      </w:r>
      <w:r w:rsidR="00484BB1">
        <w:rPr>
          <w:rFonts w:ascii="Arial" w:hAnsi="Arial" w:cs="Arial"/>
          <w:sz w:val="24"/>
          <w:szCs w:val="24"/>
        </w:rPr>
        <w:t xml:space="preserve"> </w:t>
      </w:r>
      <w:r w:rsidRPr="00E41918">
        <w:rPr>
          <w:rFonts w:ascii="Arial" w:hAnsi="Arial" w:cs="Arial"/>
          <w:sz w:val="24"/>
          <w:szCs w:val="24"/>
        </w:rPr>
        <w:t>l</w:t>
      </w:r>
      <w:r w:rsidR="00484BB1">
        <w:rPr>
          <w:rFonts w:ascii="Arial" w:hAnsi="Arial" w:cs="Arial"/>
          <w:sz w:val="24"/>
          <w:szCs w:val="24"/>
        </w:rPr>
        <w:t>ist</w:t>
      </w:r>
      <w:r w:rsidRPr="00E41918">
        <w:rPr>
          <w:rFonts w:ascii="Arial" w:hAnsi="Arial" w:cs="Arial"/>
          <w:sz w:val="24"/>
          <w:szCs w:val="24"/>
        </w:rPr>
        <w:t xml:space="preserve"> </w:t>
      </w:r>
      <w:r>
        <w:rPr>
          <w:rFonts w:ascii="Arial" w:hAnsi="Arial" w:cs="Arial"/>
          <w:sz w:val="24"/>
          <w:szCs w:val="24"/>
        </w:rPr>
        <w:t>RS</w:t>
      </w:r>
      <w:r w:rsidR="00484BB1">
        <w:rPr>
          <w:rFonts w:ascii="Arial" w:hAnsi="Arial" w:cs="Arial"/>
          <w:sz w:val="24"/>
          <w:szCs w:val="24"/>
        </w:rPr>
        <w:t>,</w:t>
      </w:r>
      <w:r>
        <w:rPr>
          <w:rFonts w:ascii="Arial" w:hAnsi="Arial" w:cs="Arial"/>
          <w:sz w:val="24"/>
          <w:szCs w:val="24"/>
        </w:rPr>
        <w:t xml:space="preserve"> </w:t>
      </w:r>
      <w:r w:rsidRPr="00E41918">
        <w:rPr>
          <w:rFonts w:ascii="Arial" w:hAnsi="Arial" w:cs="Arial"/>
          <w:sz w:val="24"/>
          <w:szCs w:val="24"/>
        </w:rPr>
        <w:t>št. 139/2006</w:t>
      </w:r>
      <w:r w:rsidR="00484BB1">
        <w:rPr>
          <w:rFonts w:ascii="Arial" w:hAnsi="Arial" w:cs="Arial"/>
          <w:sz w:val="24"/>
          <w:szCs w:val="24"/>
        </w:rPr>
        <w:t xml:space="preserve">). </w:t>
      </w:r>
      <w:r w:rsidRPr="00A86A22">
        <w:rPr>
          <w:rFonts w:ascii="Arial" w:hAnsi="Arial" w:cs="Arial"/>
          <w:sz w:val="24"/>
          <w:szCs w:val="24"/>
        </w:rPr>
        <w:t xml:space="preserve">Prav zaradi tega so v SOPV opredeljene tudi zakonske osnove za vzpostavitev in delo redarske službe ter za sodelovanje s Policijsko postajo Rogaška Slatina, </w:t>
      </w:r>
      <w:r>
        <w:rPr>
          <w:rFonts w:ascii="Arial" w:hAnsi="Arial" w:cs="Arial"/>
          <w:sz w:val="24"/>
          <w:szCs w:val="24"/>
        </w:rPr>
        <w:t>Policijsko postajo Šmarje pri Jelšah</w:t>
      </w:r>
      <w:r w:rsidRPr="00FB252C">
        <w:rPr>
          <w:rFonts w:ascii="Arial" w:hAnsi="Arial" w:cs="Arial"/>
          <w:sz w:val="24"/>
          <w:szCs w:val="24"/>
        </w:rPr>
        <w:t xml:space="preserve">, občinskimi </w:t>
      </w:r>
      <w:r w:rsidR="00D16D28">
        <w:rPr>
          <w:rFonts w:ascii="Arial" w:hAnsi="Arial" w:cs="Arial"/>
          <w:sz w:val="24"/>
          <w:szCs w:val="24"/>
        </w:rPr>
        <w:t>S</w:t>
      </w:r>
      <w:r w:rsidRPr="00FB252C">
        <w:rPr>
          <w:rFonts w:ascii="Arial" w:hAnsi="Arial" w:cs="Arial"/>
          <w:sz w:val="24"/>
          <w:szCs w:val="24"/>
        </w:rPr>
        <w:t>veti za preventivo in vzgojo v cestnem prometu, zasebno varnostnimi službami</w:t>
      </w:r>
      <w:r w:rsidRPr="00A86A22">
        <w:rPr>
          <w:rFonts w:ascii="Arial" w:hAnsi="Arial" w:cs="Arial"/>
          <w:sz w:val="24"/>
          <w:szCs w:val="24"/>
        </w:rPr>
        <w:t xml:space="preserve"> in drugimi pri zagotavljanju javne varnosti ter javnega reda na območju </w:t>
      </w:r>
      <w:r w:rsidR="00D16D28">
        <w:rPr>
          <w:rFonts w:ascii="Arial" w:hAnsi="Arial" w:cs="Arial"/>
          <w:sz w:val="24"/>
          <w:szCs w:val="24"/>
        </w:rPr>
        <w:t xml:space="preserve">vseh </w:t>
      </w:r>
      <w:r w:rsidRPr="00A86A22">
        <w:rPr>
          <w:rFonts w:ascii="Arial" w:hAnsi="Arial" w:cs="Arial"/>
          <w:sz w:val="24"/>
          <w:szCs w:val="24"/>
        </w:rPr>
        <w:t xml:space="preserve">občin. </w:t>
      </w:r>
    </w:p>
    <w:p w:rsidR="00BD51EF" w:rsidRPr="00A86A22" w:rsidRDefault="00BD51EF" w:rsidP="00B431DF">
      <w:pPr>
        <w:jc w:val="both"/>
        <w:rPr>
          <w:rFonts w:ascii="Arial" w:hAnsi="Arial" w:cs="Arial"/>
          <w:sz w:val="24"/>
          <w:szCs w:val="24"/>
        </w:rPr>
      </w:pPr>
    </w:p>
    <w:p w:rsidR="00984957" w:rsidRPr="00A86A22" w:rsidRDefault="00984957" w:rsidP="005120E7">
      <w:pPr>
        <w:pStyle w:val="Naslov2"/>
      </w:pPr>
      <w:bookmarkStart w:id="2" w:name="_Toc464808404"/>
      <w:r w:rsidRPr="00A86A22">
        <w:t>S</w:t>
      </w:r>
      <w:r w:rsidR="0005475A">
        <w:t>plošno o Občini Rogaška Slatina</w:t>
      </w:r>
      <w:bookmarkEnd w:id="2"/>
    </w:p>
    <w:p w:rsidR="00984957" w:rsidRPr="00A86A22" w:rsidRDefault="00984957" w:rsidP="00984957">
      <w:pPr>
        <w:jc w:val="center"/>
        <w:rPr>
          <w:rFonts w:ascii="Arial" w:hAnsi="Arial" w:cs="Arial"/>
          <w:color w:val="000000"/>
          <w:sz w:val="24"/>
          <w:szCs w:val="24"/>
        </w:rPr>
      </w:pPr>
    </w:p>
    <w:p w:rsidR="00984957" w:rsidRPr="00A86A22" w:rsidRDefault="00984957" w:rsidP="00984957">
      <w:pPr>
        <w:pStyle w:val="NavadenArial"/>
        <w:rPr>
          <w:rFonts w:cs="Arial"/>
          <w:szCs w:val="24"/>
          <w:lang w:val="sl-SI"/>
        </w:rPr>
      </w:pPr>
      <w:r w:rsidRPr="00A86A22">
        <w:rPr>
          <w:rFonts w:cs="Arial"/>
          <w:szCs w:val="24"/>
          <w:lang w:val="sl-SI"/>
        </w:rPr>
        <w:t>Območje Občine Rogaška Slatina po geografski legi razvrščamo v vzhodni del Zgornjega Sotelskega</w:t>
      </w:r>
      <w:r w:rsidR="00DF210E">
        <w:rPr>
          <w:rFonts w:cs="Arial"/>
          <w:szCs w:val="24"/>
          <w:lang w:val="sl-SI"/>
        </w:rPr>
        <w:t xml:space="preserve">, ki ga sestavljajo </w:t>
      </w:r>
      <w:r w:rsidRPr="00A86A22">
        <w:rPr>
          <w:rFonts w:cs="Arial"/>
          <w:szCs w:val="24"/>
          <w:lang w:val="sl-SI"/>
        </w:rPr>
        <w:t xml:space="preserve">podolja, vinorodno gričevnato boško prigorje in dolinski svet mejne reke Sotle. </w:t>
      </w:r>
      <w:r w:rsidR="00807A4C">
        <w:rPr>
          <w:rFonts w:cs="Arial"/>
          <w:szCs w:val="24"/>
          <w:lang w:val="sl-SI"/>
        </w:rPr>
        <w:t>Površina občine znaša 71,5km</w:t>
      </w:r>
      <w:r w:rsidR="00807A4C" w:rsidRPr="00807A4C">
        <w:rPr>
          <w:rFonts w:cs="Arial"/>
          <w:szCs w:val="24"/>
          <w:vertAlign w:val="superscript"/>
          <w:lang w:val="sl-SI"/>
        </w:rPr>
        <w:t>2</w:t>
      </w:r>
      <w:r w:rsidR="00807A4C">
        <w:rPr>
          <w:rFonts w:cs="Arial"/>
          <w:szCs w:val="24"/>
          <w:lang w:val="sl-SI"/>
        </w:rPr>
        <w:t xml:space="preserve">. </w:t>
      </w:r>
      <w:r w:rsidRPr="00A86A22">
        <w:rPr>
          <w:rFonts w:cs="Arial"/>
          <w:szCs w:val="24"/>
          <w:lang w:val="sl-SI"/>
        </w:rPr>
        <w:t xml:space="preserve">Podolje je zatrpano s terciarnimi usedlinami, na severu zaprto z Bočem, na jugozahodu pa z Rudnico, ki spadata med apniško-dolomitski vzpetini. Arheološke najdbe pričajo, da je bilo širše območje Rogaške </w:t>
      </w:r>
      <w:r w:rsidR="00DF210E">
        <w:rPr>
          <w:rFonts w:cs="Arial"/>
          <w:szCs w:val="24"/>
          <w:lang w:val="sl-SI"/>
        </w:rPr>
        <w:t>S</w:t>
      </w:r>
      <w:r w:rsidRPr="00A86A22">
        <w:rPr>
          <w:rFonts w:cs="Arial"/>
          <w:szCs w:val="24"/>
          <w:lang w:val="sl-SI"/>
        </w:rPr>
        <w:t xml:space="preserve">latine naseljeno že v prazgodovinski dobi. Občina Rogaška Slatina sedaj vključuje 41 naselij z </w:t>
      </w:r>
      <w:r w:rsidRPr="008420B2">
        <w:rPr>
          <w:rFonts w:cs="Arial"/>
          <w:szCs w:val="24"/>
          <w:lang w:val="sl-SI"/>
        </w:rPr>
        <w:t>1</w:t>
      </w:r>
      <w:r w:rsidR="004F21FE" w:rsidRPr="008420B2">
        <w:rPr>
          <w:rFonts w:cs="Arial"/>
          <w:szCs w:val="24"/>
          <w:lang w:val="sl-SI"/>
        </w:rPr>
        <w:t>0</w:t>
      </w:r>
      <w:r w:rsidRPr="008420B2">
        <w:rPr>
          <w:rFonts w:cs="Arial"/>
          <w:szCs w:val="24"/>
          <w:lang w:val="sl-SI"/>
        </w:rPr>
        <w:t>.</w:t>
      </w:r>
      <w:r w:rsidR="004F21FE" w:rsidRPr="008420B2">
        <w:rPr>
          <w:rFonts w:cs="Arial"/>
          <w:szCs w:val="24"/>
          <w:lang w:val="sl-SI"/>
        </w:rPr>
        <w:t>958</w:t>
      </w:r>
      <w:r w:rsidRPr="008420B2">
        <w:rPr>
          <w:rFonts w:cs="Arial"/>
          <w:szCs w:val="24"/>
          <w:lang w:val="sl-SI"/>
        </w:rPr>
        <w:t xml:space="preserve"> prebivalci</w:t>
      </w:r>
      <w:r w:rsidRPr="00A86A22">
        <w:rPr>
          <w:rFonts w:cs="Arial"/>
          <w:szCs w:val="24"/>
          <w:lang w:val="sl-SI"/>
        </w:rPr>
        <w:t xml:space="preserve">, ki </w:t>
      </w:r>
      <w:r w:rsidR="00AE384C">
        <w:rPr>
          <w:rFonts w:cs="Arial"/>
          <w:szCs w:val="24"/>
          <w:lang w:val="sl-SI"/>
        </w:rPr>
        <w:t xml:space="preserve">živijo v treh krajevnih skupnostih: Mestna krajevna skupnost Rogaška Slatina, Krajevna skupnost Kostrivnica in Krajevna skupnost Sv. Florijan. Občani se v teh naseljih </w:t>
      </w:r>
      <w:r w:rsidRPr="00A86A22">
        <w:rPr>
          <w:rFonts w:cs="Arial"/>
          <w:szCs w:val="24"/>
          <w:lang w:val="sl-SI"/>
        </w:rPr>
        <w:t xml:space="preserve">ukvarjajo s kmetijstvom, turizmom, </w:t>
      </w:r>
      <w:r w:rsidR="00DF210E">
        <w:rPr>
          <w:rFonts w:cs="Arial"/>
          <w:szCs w:val="24"/>
          <w:lang w:val="sl-SI"/>
        </w:rPr>
        <w:t xml:space="preserve">vinogradništvom in </w:t>
      </w:r>
      <w:r w:rsidR="00AE384C">
        <w:rPr>
          <w:rFonts w:cs="Arial"/>
          <w:szCs w:val="24"/>
          <w:lang w:val="sl-SI"/>
        </w:rPr>
        <w:t xml:space="preserve">drugimi </w:t>
      </w:r>
      <w:r w:rsidR="00DF210E">
        <w:rPr>
          <w:rFonts w:cs="Arial"/>
          <w:szCs w:val="24"/>
          <w:lang w:val="sl-SI"/>
        </w:rPr>
        <w:t>gospodars</w:t>
      </w:r>
      <w:r w:rsidR="00AE384C">
        <w:rPr>
          <w:rFonts w:cs="Arial"/>
          <w:szCs w:val="24"/>
          <w:lang w:val="sl-SI"/>
        </w:rPr>
        <w:t>kimi dejavnostmi</w:t>
      </w:r>
      <w:r w:rsidRPr="00A86A22">
        <w:rPr>
          <w:rFonts w:cs="Arial"/>
          <w:szCs w:val="24"/>
          <w:lang w:val="sl-SI"/>
        </w:rPr>
        <w:t>.</w:t>
      </w:r>
      <w:r w:rsidR="00DF210E">
        <w:rPr>
          <w:rFonts w:cs="Arial"/>
          <w:szCs w:val="24"/>
          <w:lang w:val="sl-SI"/>
        </w:rPr>
        <w:t xml:space="preserve"> Ena najbolj svetovno znanih podjetij z bogato zgodovino je Steklarna Rogaška Slatina. </w:t>
      </w:r>
    </w:p>
    <w:p w:rsidR="00984957" w:rsidRPr="00A86A22" w:rsidRDefault="00984957" w:rsidP="00984957">
      <w:pPr>
        <w:pStyle w:val="NavadenArial"/>
        <w:rPr>
          <w:rFonts w:cs="Arial"/>
          <w:szCs w:val="24"/>
          <w:lang w:val="sl-SI"/>
        </w:rPr>
      </w:pPr>
    </w:p>
    <w:p w:rsidR="00F65658" w:rsidRDefault="00984957" w:rsidP="00814DF2">
      <w:pPr>
        <w:pStyle w:val="NavadenArial"/>
        <w:rPr>
          <w:rFonts w:cs="Arial"/>
        </w:rPr>
      </w:pPr>
      <w:r w:rsidRPr="00A86A22">
        <w:rPr>
          <w:rFonts w:cs="Arial"/>
          <w:szCs w:val="24"/>
          <w:lang w:val="sl-SI"/>
        </w:rPr>
        <w:t>Vrelci rogaške so bili znani že v antičnih časih (najdbe) pa tudi v srednjem veku</w:t>
      </w:r>
      <w:r w:rsidR="00814DF2">
        <w:rPr>
          <w:rFonts w:cs="Arial"/>
          <w:szCs w:val="24"/>
          <w:lang w:val="sl-SI"/>
        </w:rPr>
        <w:t xml:space="preserve">. </w:t>
      </w:r>
      <w:r w:rsidRPr="00A86A22">
        <w:rPr>
          <w:rFonts w:cs="Arial"/>
          <w:szCs w:val="24"/>
          <w:lang w:val="sl-SI"/>
        </w:rPr>
        <w:t xml:space="preserve">Leta 1803 so posest okrog vrelcev odkupili štajerski deželni stanovi pod vodstvom deželnega glavarja grofa Attemsa. Ob njih so nameravali ustanoviti moderno, medicinski znanosti zavezano institucijo, Zdravilišče Rogaška Slatina. </w:t>
      </w:r>
      <w:r w:rsidR="00814DF2">
        <w:rPr>
          <w:rFonts w:cs="Arial"/>
          <w:szCs w:val="24"/>
          <w:lang w:val="sl-SI"/>
        </w:rPr>
        <w:t>V s</w:t>
      </w:r>
      <w:r w:rsidRPr="00A86A22">
        <w:rPr>
          <w:rFonts w:cs="Arial"/>
          <w:szCs w:val="24"/>
          <w:lang w:val="sl-SI"/>
        </w:rPr>
        <w:t xml:space="preserve">redi 19. stoletja je Zdravilišče Rogaška Slatina postala najpomembnejši letoviški kraj v južnem delu habsburške monarhije, srečališče štajerske, kranjske, furlanske, hrvaške, madžarske in balkanske elite, ter tretji največji svetovni dobavitelj mineralne </w:t>
      </w:r>
      <w:r w:rsidRPr="00814DF2">
        <w:rPr>
          <w:rFonts w:cs="Arial"/>
          <w:szCs w:val="24"/>
          <w:lang w:val="sl-SI"/>
        </w:rPr>
        <w:t>vode</w:t>
      </w:r>
      <w:r w:rsidR="00814DF2" w:rsidRPr="00814DF2">
        <w:rPr>
          <w:rFonts w:cs="Arial"/>
          <w:szCs w:val="24"/>
          <w:lang w:val="sl-SI"/>
        </w:rPr>
        <w:t xml:space="preserve">. </w:t>
      </w:r>
      <w:r w:rsidRPr="00814DF2">
        <w:rPr>
          <w:rFonts w:cs="Arial"/>
          <w:lang w:val="sl-SI"/>
        </w:rPr>
        <w:t xml:space="preserve">V drugi polovici 19. stoletja je </w:t>
      </w:r>
      <w:r w:rsidR="00814DF2" w:rsidRPr="00814DF2">
        <w:rPr>
          <w:rFonts w:cs="Arial"/>
          <w:lang w:val="sl-SI"/>
        </w:rPr>
        <w:t xml:space="preserve">nastal </w:t>
      </w:r>
      <w:r w:rsidRPr="00814DF2">
        <w:rPr>
          <w:rFonts w:cs="Arial"/>
          <w:lang w:val="sl-SI"/>
        </w:rPr>
        <w:t>kraj</w:t>
      </w:r>
      <w:r w:rsidRPr="00A86A22">
        <w:rPr>
          <w:rFonts w:cs="Arial"/>
        </w:rPr>
        <w:t xml:space="preserve"> Rogaška Slatina, ki je bil ob koncu stoletja organiziran najprej v eno občino, nato pa v občini Rogaška Slatina in Rogaška Slatina – okolica. Z raz</w:t>
      </w:r>
      <w:r w:rsidR="00814DF2">
        <w:rPr>
          <w:rFonts w:cs="Arial"/>
        </w:rPr>
        <w:t xml:space="preserve">mahom steklarstva po letu 1927 </w:t>
      </w:r>
      <w:r w:rsidRPr="00A86A22">
        <w:rPr>
          <w:rFonts w:cs="Arial"/>
        </w:rPr>
        <w:t xml:space="preserve">je pričelo rasti število njegovega prebivalstva. V 60-tih letih 20. stoletja se je kraj začel širiti tudi proti severu in zaobsegel tudi sosednjo Ratansko vas. </w:t>
      </w:r>
    </w:p>
    <w:p w:rsidR="00F65658" w:rsidRDefault="00F65658" w:rsidP="00814DF2">
      <w:pPr>
        <w:pStyle w:val="NavadenArial"/>
        <w:rPr>
          <w:rFonts w:cs="Arial"/>
        </w:rPr>
      </w:pPr>
    </w:p>
    <w:p w:rsidR="00800B94" w:rsidRDefault="00984957" w:rsidP="00814DF2">
      <w:pPr>
        <w:pStyle w:val="NavadenArial"/>
        <w:rPr>
          <w:rFonts w:cs="Arial"/>
          <w:lang w:val="sl-SI"/>
        </w:rPr>
      </w:pPr>
      <w:r w:rsidRPr="00F65658">
        <w:rPr>
          <w:rFonts w:cs="Arial"/>
          <w:lang w:val="sl-SI"/>
        </w:rPr>
        <w:t>S spremembo občin v letu 1994 je Rogaška Slatina vnovič postala občinsko središče. Občina je obmejna</w:t>
      </w:r>
      <w:r w:rsidR="00F65658" w:rsidRPr="00F65658">
        <w:rPr>
          <w:rFonts w:cs="Arial"/>
          <w:lang w:val="sl-SI"/>
        </w:rPr>
        <w:t xml:space="preserve"> in izrazito </w:t>
      </w:r>
      <w:r w:rsidRPr="00F65658">
        <w:rPr>
          <w:rFonts w:cs="Arial"/>
          <w:lang w:val="sl-SI"/>
        </w:rPr>
        <w:t>turistična</w:t>
      </w:r>
      <w:r w:rsidR="00F65658" w:rsidRPr="00F65658">
        <w:rPr>
          <w:rFonts w:cs="Arial"/>
          <w:lang w:val="sl-SI"/>
        </w:rPr>
        <w:t xml:space="preserve"> o</w:t>
      </w:r>
      <w:r w:rsidRPr="00F65658">
        <w:rPr>
          <w:rFonts w:cs="Arial"/>
          <w:lang w:val="sl-SI"/>
        </w:rPr>
        <w:t xml:space="preserve">bčina. </w:t>
      </w:r>
      <w:r w:rsidR="00D50E2F">
        <w:rPr>
          <w:rFonts w:cs="Arial"/>
          <w:lang w:val="sl-SI"/>
        </w:rPr>
        <w:t xml:space="preserve">Na jugu meji z državno mejno reko Sotlo, ki predstavlja tudi zunanjo Schengensko mejo. Prav zaradi tega na je na omenjenem območju občine organizirana Postaja mejne policije Rogatec, v okrilje katere spadata tudi Mednarodni mejni prehod Dobovec, Medržavni mejni prehod </w:t>
      </w:r>
      <w:r w:rsidR="00800B94">
        <w:rPr>
          <w:rFonts w:cs="Arial"/>
          <w:lang w:val="sl-SI"/>
        </w:rPr>
        <w:t xml:space="preserve">Rogatec, Mejni prehod za obmejni promet Rajnkovec in nekaj prehodnih mest za dvolastnike zemljišč na obeh straneh meje. </w:t>
      </w:r>
    </w:p>
    <w:p w:rsidR="00984957" w:rsidRPr="00A86A22" w:rsidRDefault="00984957" w:rsidP="00814DF2">
      <w:pPr>
        <w:pStyle w:val="NavadenArial"/>
        <w:rPr>
          <w:rFonts w:cs="Arial"/>
        </w:rPr>
      </w:pPr>
      <w:r w:rsidRPr="00F65658">
        <w:rPr>
          <w:rFonts w:cs="Arial"/>
          <w:lang w:val="sl-SI"/>
        </w:rPr>
        <w:t xml:space="preserve">Najpomembnejši gospodarski panogi sta turizem in steklarstvo. Zdravilišče v Rogaški Slatini ima večstoletno tradicijo, medtem ko segajo začetki glažutarstva v 19. </w:t>
      </w:r>
      <w:r w:rsidR="00145269" w:rsidRPr="00F65658">
        <w:rPr>
          <w:rFonts w:cs="Arial"/>
          <w:lang w:val="sl-SI"/>
        </w:rPr>
        <w:t>s</w:t>
      </w:r>
      <w:r w:rsidRPr="00F65658">
        <w:rPr>
          <w:rFonts w:cs="Arial"/>
          <w:lang w:val="sl-SI"/>
        </w:rPr>
        <w:t>toletje</w:t>
      </w:r>
      <w:r w:rsidR="008420B2" w:rsidRPr="00F65658">
        <w:rPr>
          <w:rFonts w:cs="Arial"/>
          <w:lang w:val="sl-SI"/>
        </w:rPr>
        <w:t>. S</w:t>
      </w:r>
      <w:r w:rsidRPr="00F65658">
        <w:rPr>
          <w:rFonts w:cs="Arial"/>
          <w:lang w:val="sl-SI"/>
        </w:rPr>
        <w:t xml:space="preserve">teklarna </w:t>
      </w:r>
      <w:r w:rsidR="00F65658" w:rsidRPr="00F65658">
        <w:rPr>
          <w:rFonts w:cs="Arial"/>
          <w:lang w:val="sl-SI"/>
        </w:rPr>
        <w:t>“R</w:t>
      </w:r>
      <w:r w:rsidRPr="00F65658">
        <w:rPr>
          <w:rFonts w:cs="Arial"/>
          <w:lang w:val="sl-SI"/>
        </w:rPr>
        <w:t xml:space="preserve">ogaška” je bila ustanovljena leta 1927. Zahteva po visoki strokovni </w:t>
      </w:r>
      <w:r w:rsidRPr="00F65658">
        <w:rPr>
          <w:rFonts w:cs="Arial"/>
          <w:lang w:val="sl-SI"/>
        </w:rPr>
        <w:lastRenderedPageBreak/>
        <w:t>usposobljenosti steklopihalcev in brusilcev je pred več kot 50. leti narekovala ustanovitev Steklarske šole, ki je bila edina te vrste v takratni Jugoslaviji in je izobraževala za steklarske poklice, danes pa se ta program izobraževanja odvija pod okriljem</w:t>
      </w:r>
      <w:r w:rsidRPr="00A86A22">
        <w:rPr>
          <w:rFonts w:cs="Arial"/>
        </w:rPr>
        <w:t xml:space="preserve"> Šolskega centra Rogaška Slatina, pod okriljem katerega se izvajata tudi program splošna gimnazija in program optik. </w:t>
      </w: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Konec </w:t>
      </w:r>
      <w:r w:rsidR="0071653F">
        <w:rPr>
          <w:rFonts w:ascii="Arial" w:hAnsi="Arial" w:cs="Arial"/>
          <w:sz w:val="24"/>
          <w:szCs w:val="24"/>
        </w:rPr>
        <w:t>leta 2014 j</w:t>
      </w:r>
      <w:r w:rsidRPr="00A86A22">
        <w:rPr>
          <w:rFonts w:ascii="Arial" w:hAnsi="Arial" w:cs="Arial"/>
          <w:sz w:val="24"/>
          <w:szCs w:val="24"/>
        </w:rPr>
        <w:t xml:space="preserve">e bilo na območju občine Rogaška Slatina registriranih </w:t>
      </w:r>
      <w:r w:rsidR="0071653F">
        <w:rPr>
          <w:rFonts w:ascii="Arial" w:hAnsi="Arial" w:cs="Arial"/>
          <w:sz w:val="24"/>
          <w:szCs w:val="24"/>
        </w:rPr>
        <w:t>927</w:t>
      </w:r>
      <w:r w:rsidRPr="00A86A22">
        <w:rPr>
          <w:rFonts w:ascii="Arial" w:hAnsi="Arial" w:cs="Arial"/>
          <w:sz w:val="24"/>
          <w:szCs w:val="24"/>
        </w:rPr>
        <w:t xml:space="preserve"> poslovnih subjektov, med katerimi imajo največji delež tista, katerih dejavnosti so druge javne, skupne in osebne storitvene dejavnosti, trgovina, predelovalne dejavnosti, posredovanje z nepremičninami, najem in poslovne storitve, gradbeništvo ter promet, skladiščenje in zveze. </w:t>
      </w:r>
    </w:p>
    <w:p w:rsidR="00984957" w:rsidRPr="00A86A22" w:rsidRDefault="00984957" w:rsidP="00984957">
      <w:pPr>
        <w:jc w:val="both"/>
        <w:rPr>
          <w:rFonts w:ascii="Arial" w:hAnsi="Arial" w:cs="Arial"/>
          <w:sz w:val="24"/>
          <w:szCs w:val="24"/>
        </w:rPr>
      </w:pPr>
      <w:r w:rsidRPr="00A86A22">
        <w:rPr>
          <w:rFonts w:ascii="Arial" w:hAnsi="Arial" w:cs="Arial"/>
          <w:sz w:val="24"/>
          <w:szCs w:val="24"/>
        </w:rPr>
        <w:t>Po podatkih Statističnega urada RS (</w:t>
      </w:r>
      <w:r w:rsidR="00546CCF">
        <w:rPr>
          <w:rFonts w:ascii="Arial" w:hAnsi="Arial" w:cs="Arial"/>
          <w:sz w:val="24"/>
          <w:szCs w:val="24"/>
        </w:rPr>
        <w:t xml:space="preserve">maj </w:t>
      </w:r>
      <w:r w:rsidR="004F21FE">
        <w:rPr>
          <w:rFonts w:ascii="Arial" w:hAnsi="Arial" w:cs="Arial"/>
          <w:sz w:val="24"/>
          <w:szCs w:val="24"/>
        </w:rPr>
        <w:t>2016</w:t>
      </w:r>
      <w:r w:rsidRPr="00A86A22">
        <w:rPr>
          <w:rFonts w:ascii="Arial" w:hAnsi="Arial" w:cs="Arial"/>
          <w:sz w:val="24"/>
          <w:szCs w:val="24"/>
        </w:rPr>
        <w:t>) je v občini Rogaška Slatina bilo </w:t>
      </w:r>
      <w:r w:rsidR="00376260">
        <w:rPr>
          <w:rFonts w:ascii="Arial" w:hAnsi="Arial" w:cs="Arial"/>
          <w:sz w:val="24"/>
          <w:szCs w:val="24"/>
        </w:rPr>
        <w:t>4.</w:t>
      </w:r>
      <w:r w:rsidR="00546CCF">
        <w:rPr>
          <w:rFonts w:ascii="Arial" w:hAnsi="Arial" w:cs="Arial"/>
          <w:sz w:val="24"/>
          <w:szCs w:val="24"/>
        </w:rPr>
        <w:t>682</w:t>
      </w:r>
      <w:r w:rsidR="00C87834">
        <w:rPr>
          <w:rFonts w:ascii="Arial" w:hAnsi="Arial" w:cs="Arial"/>
          <w:sz w:val="24"/>
          <w:szCs w:val="24"/>
        </w:rPr>
        <w:t xml:space="preserve"> </w:t>
      </w:r>
      <w:r w:rsidRPr="00A86A22">
        <w:rPr>
          <w:rFonts w:ascii="Arial" w:hAnsi="Arial" w:cs="Arial"/>
          <w:sz w:val="24"/>
          <w:szCs w:val="24"/>
        </w:rPr>
        <w:t>delovno aktivnih prebivalcev, stopnja registrirane brezposelnosti pa je v mesecu </w:t>
      </w:r>
      <w:r w:rsidR="00546CCF">
        <w:rPr>
          <w:rFonts w:ascii="Arial" w:hAnsi="Arial" w:cs="Arial"/>
          <w:sz w:val="24"/>
          <w:szCs w:val="24"/>
        </w:rPr>
        <w:t xml:space="preserve">maju </w:t>
      </w:r>
      <w:r w:rsidR="00E948C8">
        <w:rPr>
          <w:rFonts w:ascii="Arial" w:hAnsi="Arial" w:cs="Arial"/>
          <w:sz w:val="24"/>
          <w:szCs w:val="24"/>
        </w:rPr>
        <w:t xml:space="preserve"> 2016</w:t>
      </w:r>
      <w:r w:rsidRPr="00A86A22">
        <w:rPr>
          <w:rFonts w:ascii="Arial" w:hAnsi="Arial" w:cs="Arial"/>
          <w:sz w:val="24"/>
          <w:szCs w:val="24"/>
        </w:rPr>
        <w:t xml:space="preserve"> znašala 1</w:t>
      </w:r>
      <w:r w:rsidR="00C87834">
        <w:rPr>
          <w:rFonts w:ascii="Arial" w:hAnsi="Arial" w:cs="Arial"/>
          <w:sz w:val="24"/>
          <w:szCs w:val="24"/>
        </w:rPr>
        <w:t>1</w:t>
      </w:r>
      <w:r w:rsidRPr="00A86A22">
        <w:rPr>
          <w:rFonts w:ascii="Arial" w:hAnsi="Arial" w:cs="Arial"/>
          <w:sz w:val="24"/>
          <w:szCs w:val="24"/>
        </w:rPr>
        <w:t>,</w:t>
      </w:r>
      <w:r w:rsidR="00DA39C5">
        <w:rPr>
          <w:rFonts w:ascii="Arial" w:hAnsi="Arial" w:cs="Arial"/>
          <w:sz w:val="24"/>
          <w:szCs w:val="24"/>
        </w:rPr>
        <w:t>5</w:t>
      </w:r>
      <w:r w:rsidRPr="00A86A22">
        <w:rPr>
          <w:rFonts w:ascii="Arial" w:hAnsi="Arial" w:cs="Arial"/>
          <w:sz w:val="24"/>
          <w:szCs w:val="24"/>
        </w:rPr>
        <w:t xml:space="preserve">% in je v upadanju, saj je </w:t>
      </w:r>
      <w:r w:rsidR="00E948C8">
        <w:rPr>
          <w:rFonts w:ascii="Arial" w:hAnsi="Arial" w:cs="Arial"/>
          <w:sz w:val="24"/>
          <w:szCs w:val="24"/>
        </w:rPr>
        <w:t xml:space="preserve">januarja 2016 </w:t>
      </w:r>
      <w:r w:rsidRPr="00A86A22">
        <w:rPr>
          <w:rFonts w:ascii="Arial" w:hAnsi="Arial" w:cs="Arial"/>
          <w:sz w:val="24"/>
          <w:szCs w:val="24"/>
        </w:rPr>
        <w:t>znašala 13,</w:t>
      </w:r>
      <w:r w:rsidR="00E948C8">
        <w:rPr>
          <w:rFonts w:ascii="Arial" w:hAnsi="Arial" w:cs="Arial"/>
          <w:sz w:val="24"/>
          <w:szCs w:val="24"/>
        </w:rPr>
        <w:t>7</w:t>
      </w:r>
      <w:r w:rsidRPr="00A86A22">
        <w:rPr>
          <w:rFonts w:ascii="Arial" w:hAnsi="Arial" w:cs="Arial"/>
          <w:sz w:val="24"/>
          <w:szCs w:val="24"/>
        </w:rPr>
        <w:t xml:space="preserve">%. </w:t>
      </w:r>
    </w:p>
    <w:p w:rsidR="00984957" w:rsidRDefault="00145269" w:rsidP="00984957">
      <w:pPr>
        <w:jc w:val="both"/>
        <w:rPr>
          <w:rFonts w:ascii="Arial" w:hAnsi="Arial" w:cs="Arial"/>
          <w:sz w:val="24"/>
          <w:szCs w:val="24"/>
        </w:rPr>
      </w:pPr>
      <w:r>
        <w:rPr>
          <w:rFonts w:ascii="Arial" w:hAnsi="Arial" w:cs="Arial"/>
          <w:sz w:val="24"/>
          <w:szCs w:val="24"/>
        </w:rPr>
        <w:t xml:space="preserve">Leta 2010 je bilo na območju občine 521 kmetijskih gospodarstev. </w:t>
      </w:r>
      <w:r w:rsidR="00984957" w:rsidRPr="00A86A22">
        <w:rPr>
          <w:rFonts w:ascii="Arial" w:hAnsi="Arial" w:cs="Arial"/>
          <w:sz w:val="24"/>
          <w:szCs w:val="24"/>
        </w:rPr>
        <w:t>Skupaj z neokrnjeno naravo predstavljajo izziv za razvoj kmečkega turizma, ki mora postati v prihodnje pomemben subjekt turistične ponudbe. Dodatne neizkoriščene možnosti so v pridelavi vina. Za vinograde je na tem območju značilna velika razdrobljenost</w:t>
      </w:r>
      <w:r>
        <w:rPr>
          <w:rFonts w:ascii="Arial" w:hAnsi="Arial" w:cs="Arial"/>
          <w:sz w:val="24"/>
          <w:szCs w:val="24"/>
        </w:rPr>
        <w:t xml:space="preserve">. </w:t>
      </w:r>
    </w:p>
    <w:p w:rsidR="00BD51EF" w:rsidRDefault="00BD51EF" w:rsidP="00984957">
      <w:pPr>
        <w:jc w:val="both"/>
        <w:rPr>
          <w:rFonts w:ascii="Arial" w:hAnsi="Arial" w:cs="Arial"/>
          <w:color w:val="000000"/>
          <w:sz w:val="24"/>
          <w:szCs w:val="24"/>
        </w:rPr>
      </w:pPr>
    </w:p>
    <w:p w:rsidR="00984957" w:rsidRPr="00A86A22" w:rsidRDefault="00984957" w:rsidP="005120E7">
      <w:pPr>
        <w:pStyle w:val="Naslov2"/>
      </w:pPr>
      <w:bookmarkStart w:id="3" w:name="_Toc464808405"/>
      <w:r w:rsidRPr="00A86A22">
        <w:t>S</w:t>
      </w:r>
      <w:r w:rsidR="0005475A">
        <w:t>plošno o Občini Rogatec</w:t>
      </w:r>
      <w:bookmarkEnd w:id="3"/>
    </w:p>
    <w:p w:rsidR="00984957" w:rsidRPr="00A86A22" w:rsidRDefault="00984957" w:rsidP="00984957">
      <w:pPr>
        <w:jc w:val="center"/>
        <w:rPr>
          <w:rFonts w:ascii="Arial" w:hAnsi="Arial" w:cs="Arial"/>
          <w:b/>
          <w:color w:val="000000"/>
          <w:sz w:val="24"/>
          <w:szCs w:val="24"/>
        </w:rPr>
      </w:pPr>
    </w:p>
    <w:p w:rsidR="00984957" w:rsidRPr="00A86A22" w:rsidRDefault="00984957" w:rsidP="00984957">
      <w:pPr>
        <w:pStyle w:val="NavadenArial"/>
        <w:rPr>
          <w:rFonts w:cs="Arial"/>
          <w:szCs w:val="24"/>
          <w:lang w:val="sl-SI"/>
        </w:rPr>
      </w:pPr>
      <w:r w:rsidRPr="00A86A22">
        <w:rPr>
          <w:rFonts w:cs="Arial"/>
          <w:szCs w:val="24"/>
          <w:lang w:val="sl-SI"/>
        </w:rPr>
        <w:t xml:space="preserve">Občina Rogatec se nahaja v jugovzhodnem delu Slovenije. Leži na prehodu južnih obronkov vinorodnih Haloz </w:t>
      </w:r>
      <w:r w:rsidR="00C005D8">
        <w:rPr>
          <w:rFonts w:cs="Arial"/>
          <w:szCs w:val="24"/>
          <w:lang w:val="sl-SI"/>
        </w:rPr>
        <w:t xml:space="preserve">in sega </w:t>
      </w:r>
      <w:r w:rsidRPr="00A86A22">
        <w:rPr>
          <w:rFonts w:cs="Arial"/>
          <w:szCs w:val="24"/>
          <w:lang w:val="sl-SI"/>
        </w:rPr>
        <w:t xml:space="preserve">v dolino zelenega Posotelja. Na tem majhnem področju, stisnjenem med Donačko goro na severu in </w:t>
      </w:r>
      <w:r w:rsidR="00640C6B">
        <w:rPr>
          <w:rFonts w:cs="Arial"/>
          <w:szCs w:val="24"/>
          <w:lang w:val="sl-SI"/>
        </w:rPr>
        <w:t xml:space="preserve">mejno </w:t>
      </w:r>
      <w:r w:rsidRPr="00A86A22">
        <w:rPr>
          <w:rFonts w:cs="Arial"/>
          <w:szCs w:val="24"/>
          <w:lang w:val="sl-SI"/>
        </w:rPr>
        <w:t xml:space="preserve">reko Sotlo na jugu, se skrivajo drobni, a redki in dragoceni biseri narave, kulturne ter zgodovinske dediščine. Tukaj so se že v preteklosti križale pomembne prometne in trgovske poti. Prav ugodni legi na prehodu iz predalpskega v panonski svet gre zahvala, da se Rogatec s 700-letnimi trškimi pravicami uvršča med najstarejše trge na Slovenskem. Kot naselbina se omenja že v rimski dobi. Pretežni del zgodovine pa je bil Rogatec naselje raznih obrtnikov in trgovcev. Danes se občina Rogatec zaradi naravnih značilnosti, neokrnjene krajine in kulturno umetniških spomenikov usmerja v razvoj podjetništva, turizma in storitvenih dejavnosti. </w:t>
      </w:r>
    </w:p>
    <w:p w:rsidR="00CC6025" w:rsidRPr="00A86A22" w:rsidRDefault="00073FD6" w:rsidP="00984957">
      <w:pPr>
        <w:pStyle w:val="NavadenArial"/>
        <w:rPr>
          <w:rFonts w:cs="Arial"/>
          <w:szCs w:val="24"/>
          <w:lang w:val="sl-SI"/>
        </w:rPr>
      </w:pPr>
      <w:r w:rsidRPr="00073FD6">
        <w:rPr>
          <w:rFonts w:cs="Arial"/>
          <w:szCs w:val="24"/>
          <w:lang w:val="sl-SI"/>
        </w:rPr>
        <w:t>Površina ob</w:t>
      </w:r>
      <w:r w:rsidRPr="00073FD6">
        <w:rPr>
          <w:rFonts w:cs="Arial" w:hint="eastAsia"/>
          <w:szCs w:val="24"/>
          <w:lang w:val="sl-SI"/>
        </w:rPr>
        <w:t>č</w:t>
      </w:r>
      <w:r w:rsidRPr="00073FD6">
        <w:rPr>
          <w:rFonts w:cs="Arial"/>
          <w:szCs w:val="24"/>
          <w:lang w:val="sl-SI"/>
        </w:rPr>
        <w:t xml:space="preserve">ine znaša </w:t>
      </w:r>
      <w:r w:rsidR="0018100C">
        <w:rPr>
          <w:rFonts w:cs="Arial"/>
          <w:szCs w:val="24"/>
          <w:lang w:val="sl-SI"/>
        </w:rPr>
        <w:t>39,6</w:t>
      </w:r>
      <w:r w:rsidRPr="00073FD6">
        <w:rPr>
          <w:rFonts w:cs="Arial"/>
          <w:szCs w:val="24"/>
          <w:lang w:val="sl-SI"/>
        </w:rPr>
        <w:t>km</w:t>
      </w:r>
      <w:r w:rsidRPr="00735CBE">
        <w:rPr>
          <w:rFonts w:cs="Arial"/>
          <w:szCs w:val="24"/>
          <w:vertAlign w:val="superscript"/>
          <w:lang w:val="sl-SI"/>
        </w:rPr>
        <w:t>2</w:t>
      </w:r>
      <w:r w:rsidRPr="00073FD6">
        <w:rPr>
          <w:rFonts w:cs="Arial"/>
          <w:szCs w:val="24"/>
          <w:lang w:val="sl-SI"/>
        </w:rPr>
        <w:t xml:space="preserve">. </w:t>
      </w:r>
      <w:r w:rsidR="00C005D8">
        <w:rPr>
          <w:rFonts w:cs="Arial"/>
          <w:szCs w:val="24"/>
          <w:lang w:val="sl-SI"/>
        </w:rPr>
        <w:t>V</w:t>
      </w:r>
      <w:r w:rsidRPr="00073FD6">
        <w:rPr>
          <w:rFonts w:cs="Arial"/>
          <w:szCs w:val="24"/>
          <w:lang w:val="sl-SI"/>
        </w:rPr>
        <w:t>klju</w:t>
      </w:r>
      <w:r w:rsidRPr="00073FD6">
        <w:rPr>
          <w:rFonts w:cs="Arial" w:hint="eastAsia"/>
          <w:szCs w:val="24"/>
          <w:lang w:val="sl-SI"/>
        </w:rPr>
        <w:t>č</w:t>
      </w:r>
      <w:r w:rsidRPr="00073FD6">
        <w:rPr>
          <w:rFonts w:cs="Arial"/>
          <w:szCs w:val="24"/>
          <w:lang w:val="sl-SI"/>
        </w:rPr>
        <w:t xml:space="preserve">uje </w:t>
      </w:r>
      <w:r w:rsidR="0018100C">
        <w:rPr>
          <w:rFonts w:cs="Arial"/>
          <w:szCs w:val="24"/>
          <w:lang w:val="sl-SI"/>
        </w:rPr>
        <w:t>9</w:t>
      </w:r>
      <w:r w:rsidRPr="00073FD6">
        <w:rPr>
          <w:rFonts w:cs="Arial"/>
          <w:szCs w:val="24"/>
          <w:lang w:val="sl-SI"/>
        </w:rPr>
        <w:t xml:space="preserve"> naselij</w:t>
      </w:r>
      <w:r w:rsidR="00C005D8">
        <w:rPr>
          <w:rFonts w:cs="Arial"/>
          <w:szCs w:val="24"/>
          <w:lang w:val="sl-SI"/>
        </w:rPr>
        <w:t xml:space="preserve">, v katerih prebiva skupno </w:t>
      </w:r>
      <w:r w:rsidR="00A9057F">
        <w:rPr>
          <w:rFonts w:cs="Arial"/>
          <w:szCs w:val="24"/>
          <w:lang w:val="sl-SI"/>
        </w:rPr>
        <w:t>3</w:t>
      </w:r>
      <w:r w:rsidRPr="00073FD6">
        <w:rPr>
          <w:rFonts w:cs="Arial"/>
          <w:szCs w:val="24"/>
          <w:lang w:val="sl-SI"/>
        </w:rPr>
        <w:t>.</w:t>
      </w:r>
      <w:r w:rsidR="00A9057F">
        <w:rPr>
          <w:rFonts w:cs="Arial"/>
          <w:szCs w:val="24"/>
          <w:lang w:val="sl-SI"/>
        </w:rPr>
        <w:t>093</w:t>
      </w:r>
      <w:r w:rsidRPr="00073FD6">
        <w:rPr>
          <w:rFonts w:cs="Arial"/>
          <w:szCs w:val="24"/>
          <w:lang w:val="sl-SI"/>
        </w:rPr>
        <w:t xml:space="preserve"> </w:t>
      </w:r>
      <w:r w:rsidR="0018100C">
        <w:rPr>
          <w:rFonts w:cs="Arial"/>
          <w:szCs w:val="24"/>
          <w:lang w:val="sl-SI"/>
        </w:rPr>
        <w:t>p</w:t>
      </w:r>
      <w:r w:rsidR="00C005D8">
        <w:rPr>
          <w:rFonts w:cs="Arial"/>
          <w:szCs w:val="24"/>
          <w:lang w:val="sl-SI"/>
        </w:rPr>
        <w:t xml:space="preserve">rebivalcev. </w:t>
      </w:r>
    </w:p>
    <w:p w:rsidR="0018100C" w:rsidRDefault="0018100C" w:rsidP="00984957">
      <w:pPr>
        <w:pStyle w:val="NavadenArial"/>
        <w:rPr>
          <w:rFonts w:cs="Arial"/>
          <w:szCs w:val="24"/>
          <w:lang w:val="sl-SI"/>
        </w:rPr>
      </w:pPr>
    </w:p>
    <w:p w:rsidR="00073FD6" w:rsidRPr="00B33B64" w:rsidRDefault="00642892" w:rsidP="00073FD6">
      <w:pPr>
        <w:pStyle w:val="NavadenArial"/>
        <w:rPr>
          <w:rFonts w:cs="Arial"/>
          <w:szCs w:val="24"/>
          <w:lang w:val="sl-SI"/>
        </w:rPr>
      </w:pPr>
      <w:r w:rsidRPr="00B33B64">
        <w:rPr>
          <w:rFonts w:cs="Arial"/>
          <w:szCs w:val="24"/>
          <w:lang w:val="sl-SI"/>
        </w:rPr>
        <w:t>Po podatkih Statističnega urada RS je bilo k</w:t>
      </w:r>
      <w:r w:rsidR="00073FD6" w:rsidRPr="00B33B64">
        <w:rPr>
          <w:rFonts w:cs="Arial"/>
          <w:szCs w:val="24"/>
          <w:lang w:val="sl-SI"/>
        </w:rPr>
        <w:t>onec leta 2014 na območju občine Roga</w:t>
      </w:r>
      <w:r w:rsidR="0066487A" w:rsidRPr="00B33B64">
        <w:rPr>
          <w:rFonts w:cs="Arial"/>
          <w:szCs w:val="24"/>
          <w:lang w:val="sl-SI"/>
        </w:rPr>
        <w:t xml:space="preserve">tec </w:t>
      </w:r>
      <w:r w:rsidR="00073FD6" w:rsidRPr="00B33B64">
        <w:rPr>
          <w:rFonts w:cs="Arial"/>
          <w:szCs w:val="24"/>
          <w:lang w:val="sl-SI"/>
        </w:rPr>
        <w:t xml:space="preserve">registriranih </w:t>
      </w:r>
      <w:r w:rsidR="00717734" w:rsidRPr="00B33B64">
        <w:rPr>
          <w:rFonts w:cs="Arial"/>
          <w:szCs w:val="24"/>
          <w:lang w:val="sl-SI"/>
        </w:rPr>
        <w:t xml:space="preserve">215 </w:t>
      </w:r>
      <w:r w:rsidR="00073FD6" w:rsidRPr="00B33B64">
        <w:rPr>
          <w:rFonts w:cs="Arial"/>
          <w:szCs w:val="24"/>
          <w:lang w:val="sl-SI"/>
        </w:rPr>
        <w:t>poslovnih subjektov</w:t>
      </w:r>
      <w:r w:rsidR="00E150CD" w:rsidRPr="00B33B64">
        <w:rPr>
          <w:rFonts w:cs="Arial"/>
          <w:szCs w:val="24"/>
          <w:lang w:val="sl-SI"/>
        </w:rPr>
        <w:t xml:space="preserve">. </w:t>
      </w:r>
      <w:r w:rsidRPr="00B33B64">
        <w:rPr>
          <w:rFonts w:cs="Arial"/>
          <w:szCs w:val="24"/>
          <w:lang w:val="sl-SI"/>
        </w:rPr>
        <w:t xml:space="preserve">V </w:t>
      </w:r>
      <w:r w:rsidR="00DA39C5">
        <w:rPr>
          <w:rFonts w:cs="Arial"/>
          <w:szCs w:val="24"/>
          <w:lang w:val="sl-SI"/>
        </w:rPr>
        <w:t xml:space="preserve">mesecu maju </w:t>
      </w:r>
      <w:r w:rsidR="00073FD6" w:rsidRPr="00B33B64">
        <w:rPr>
          <w:rFonts w:cs="Arial"/>
          <w:szCs w:val="24"/>
          <w:lang w:val="sl-SI"/>
        </w:rPr>
        <w:t>2016 je v občini Roga</w:t>
      </w:r>
      <w:r w:rsidR="001D63CE" w:rsidRPr="00B33B64">
        <w:rPr>
          <w:rFonts w:cs="Arial"/>
          <w:szCs w:val="24"/>
          <w:lang w:val="sl-SI"/>
        </w:rPr>
        <w:t xml:space="preserve">tec </w:t>
      </w:r>
      <w:r w:rsidR="00073FD6" w:rsidRPr="00B33B64">
        <w:rPr>
          <w:rFonts w:cs="Arial"/>
          <w:szCs w:val="24"/>
          <w:lang w:val="sl-SI"/>
        </w:rPr>
        <w:t xml:space="preserve">bilo </w:t>
      </w:r>
      <w:r w:rsidR="00DA39C5">
        <w:rPr>
          <w:rFonts w:cs="Arial"/>
          <w:szCs w:val="24"/>
          <w:lang w:val="sl-SI"/>
        </w:rPr>
        <w:t xml:space="preserve">1327 </w:t>
      </w:r>
      <w:r w:rsidR="00073FD6" w:rsidRPr="00B33B64">
        <w:rPr>
          <w:rFonts w:cs="Arial"/>
          <w:szCs w:val="24"/>
          <w:lang w:val="sl-SI"/>
        </w:rPr>
        <w:t xml:space="preserve">delovno aktivnih prebivalcev, stopnja registrirane </w:t>
      </w:r>
      <w:r w:rsidR="00DA39C5">
        <w:rPr>
          <w:rFonts w:cs="Arial"/>
          <w:szCs w:val="24"/>
          <w:lang w:val="sl-SI"/>
        </w:rPr>
        <w:t xml:space="preserve">brezposelnosti pa je v mesecu maju </w:t>
      </w:r>
      <w:r w:rsidR="00073FD6" w:rsidRPr="00B33B64">
        <w:rPr>
          <w:rFonts w:cs="Arial"/>
          <w:szCs w:val="24"/>
          <w:lang w:val="sl-SI"/>
        </w:rPr>
        <w:t>2016 znašala 1</w:t>
      </w:r>
      <w:r w:rsidR="00DA39C5">
        <w:rPr>
          <w:rFonts w:cs="Arial"/>
          <w:szCs w:val="24"/>
          <w:lang w:val="sl-SI"/>
        </w:rPr>
        <w:t>3</w:t>
      </w:r>
      <w:r w:rsidR="00073FD6" w:rsidRPr="00B33B64">
        <w:rPr>
          <w:rFonts w:cs="Arial"/>
          <w:szCs w:val="24"/>
          <w:lang w:val="sl-SI"/>
        </w:rPr>
        <w:t>,</w:t>
      </w:r>
      <w:r w:rsidR="00DA39C5">
        <w:rPr>
          <w:rFonts w:cs="Arial"/>
          <w:szCs w:val="24"/>
          <w:lang w:val="sl-SI"/>
        </w:rPr>
        <w:t>3</w:t>
      </w:r>
      <w:r w:rsidR="00073FD6" w:rsidRPr="00B33B64">
        <w:rPr>
          <w:rFonts w:cs="Arial"/>
          <w:szCs w:val="24"/>
          <w:lang w:val="sl-SI"/>
        </w:rPr>
        <w:t xml:space="preserve">% in je v upadanju, saj je januarja 2016 znašala 13,7%. </w:t>
      </w:r>
      <w:r w:rsidR="007E5F23" w:rsidRPr="00B33B64">
        <w:rPr>
          <w:rFonts w:cs="Arial"/>
          <w:szCs w:val="24"/>
          <w:lang w:val="sl-SI"/>
        </w:rPr>
        <w:t>Kmetijskih gospodarstev je bilo 235.</w:t>
      </w:r>
    </w:p>
    <w:p w:rsidR="00073FD6" w:rsidRDefault="00640C6B" w:rsidP="00073FD6">
      <w:pPr>
        <w:pStyle w:val="NavadenArial"/>
        <w:rPr>
          <w:rFonts w:cs="Arial"/>
          <w:szCs w:val="24"/>
          <w:lang w:val="sl-SI"/>
        </w:rPr>
      </w:pPr>
      <w:r w:rsidRPr="00F96D68">
        <w:rPr>
          <w:lang w:val="sl-SI"/>
        </w:rPr>
        <w:t xml:space="preserve">V </w:t>
      </w:r>
      <w:r w:rsidRPr="00640C6B">
        <w:rPr>
          <w:rFonts w:cs="Arial"/>
          <w:szCs w:val="24"/>
          <w:lang w:val="sl-SI"/>
        </w:rPr>
        <w:t>prv</w:t>
      </w:r>
      <w:r>
        <w:rPr>
          <w:rFonts w:cs="Arial"/>
          <w:szCs w:val="24"/>
          <w:lang w:val="sl-SI"/>
        </w:rPr>
        <w:t xml:space="preserve">em </w:t>
      </w:r>
      <w:r w:rsidRPr="00640C6B">
        <w:rPr>
          <w:rFonts w:cs="Arial"/>
          <w:szCs w:val="24"/>
          <w:lang w:val="sl-SI"/>
        </w:rPr>
        <w:t>polletj</w:t>
      </w:r>
      <w:r>
        <w:rPr>
          <w:rFonts w:cs="Arial"/>
          <w:szCs w:val="24"/>
          <w:lang w:val="sl-SI"/>
        </w:rPr>
        <w:t xml:space="preserve">u </w:t>
      </w:r>
      <w:r w:rsidRPr="00640C6B">
        <w:rPr>
          <w:rFonts w:cs="Arial"/>
          <w:szCs w:val="24"/>
          <w:lang w:val="sl-SI"/>
        </w:rPr>
        <w:t>2016 je v ob</w:t>
      </w:r>
      <w:r w:rsidRPr="00640C6B">
        <w:rPr>
          <w:rFonts w:cs="Arial" w:hint="eastAsia"/>
          <w:szCs w:val="24"/>
          <w:lang w:val="sl-SI"/>
        </w:rPr>
        <w:t>č</w:t>
      </w:r>
      <w:r w:rsidRPr="00640C6B">
        <w:rPr>
          <w:rFonts w:cs="Arial"/>
          <w:szCs w:val="24"/>
          <w:lang w:val="sl-SI"/>
        </w:rPr>
        <w:t>ini Roga</w:t>
      </w:r>
      <w:r>
        <w:rPr>
          <w:rFonts w:cs="Arial"/>
          <w:szCs w:val="24"/>
          <w:lang w:val="sl-SI"/>
        </w:rPr>
        <w:t>tec b</w:t>
      </w:r>
      <w:r w:rsidRPr="00640C6B">
        <w:rPr>
          <w:rFonts w:cs="Arial"/>
          <w:szCs w:val="24"/>
          <w:lang w:val="sl-SI"/>
        </w:rPr>
        <w:t xml:space="preserve">ilo </w:t>
      </w:r>
      <w:r>
        <w:rPr>
          <w:rFonts w:cs="Arial"/>
          <w:szCs w:val="24"/>
          <w:lang w:val="sl-SI"/>
        </w:rPr>
        <w:t>890</w:t>
      </w:r>
      <w:r w:rsidRPr="00640C6B">
        <w:rPr>
          <w:rFonts w:cs="Arial"/>
          <w:szCs w:val="24"/>
          <w:lang w:val="sl-SI"/>
        </w:rPr>
        <w:t xml:space="preserve"> delovno aktivnih prebivalcev, stopnja registrirane brezposelnosti pa je v mesecu aprilu 2016 znašala 1</w:t>
      </w:r>
      <w:r>
        <w:rPr>
          <w:rFonts w:cs="Arial"/>
          <w:szCs w:val="24"/>
          <w:lang w:val="sl-SI"/>
        </w:rPr>
        <w:t>3</w:t>
      </w:r>
      <w:r w:rsidRPr="00640C6B">
        <w:rPr>
          <w:rFonts w:cs="Arial"/>
          <w:szCs w:val="24"/>
          <w:lang w:val="sl-SI"/>
        </w:rPr>
        <w:t>,</w:t>
      </w:r>
      <w:r>
        <w:rPr>
          <w:rFonts w:cs="Arial"/>
          <w:szCs w:val="24"/>
          <w:lang w:val="sl-SI"/>
        </w:rPr>
        <w:t>6</w:t>
      </w:r>
      <w:r w:rsidRPr="00640C6B">
        <w:rPr>
          <w:rFonts w:cs="Arial"/>
          <w:szCs w:val="24"/>
          <w:lang w:val="sl-SI"/>
        </w:rPr>
        <w:t>%</w:t>
      </w:r>
      <w:r>
        <w:rPr>
          <w:rFonts w:cs="Arial"/>
          <w:szCs w:val="24"/>
          <w:lang w:val="sl-SI"/>
        </w:rPr>
        <w:t xml:space="preserve">. </w:t>
      </w:r>
    </w:p>
    <w:p w:rsidR="00BD51EF" w:rsidRPr="004D0EAE" w:rsidRDefault="00BD51EF" w:rsidP="00073FD6">
      <w:pPr>
        <w:pStyle w:val="NavadenArial"/>
        <w:rPr>
          <w:rFonts w:cs="Arial"/>
          <w:szCs w:val="24"/>
          <w:lang w:val="sl-SI"/>
        </w:rPr>
      </w:pPr>
    </w:p>
    <w:p w:rsidR="00984957" w:rsidRPr="00AB5FDC" w:rsidRDefault="00984957" w:rsidP="005120E7">
      <w:pPr>
        <w:pStyle w:val="Naslov2"/>
      </w:pPr>
      <w:bookmarkStart w:id="4" w:name="_Toc464808406"/>
      <w:r w:rsidRPr="00AB5FDC">
        <w:t>S</w:t>
      </w:r>
      <w:r w:rsidR="0005475A">
        <w:t>plošno o Občini Podčetrtek</w:t>
      </w:r>
      <w:bookmarkEnd w:id="4"/>
    </w:p>
    <w:p w:rsidR="00E10E20" w:rsidRDefault="00984957" w:rsidP="00984957">
      <w:pPr>
        <w:spacing w:before="100" w:beforeAutospacing="1" w:after="100" w:afterAutospacing="1"/>
        <w:jc w:val="both"/>
        <w:rPr>
          <w:rFonts w:ascii="Arial" w:hAnsi="Arial" w:cs="Arial"/>
          <w:sz w:val="24"/>
          <w:szCs w:val="24"/>
        </w:rPr>
      </w:pPr>
      <w:r w:rsidRPr="00AB5FDC">
        <w:rPr>
          <w:rFonts w:ascii="Arial" w:hAnsi="Arial" w:cs="Arial"/>
          <w:sz w:val="24"/>
          <w:szCs w:val="24"/>
        </w:rPr>
        <w:t xml:space="preserve">Občina Podčetrtek je ena od novoustanovljenih občin v Sloveniji. </w:t>
      </w:r>
      <w:r w:rsidR="009B6222">
        <w:rPr>
          <w:rFonts w:ascii="Arial" w:hAnsi="Arial" w:cs="Arial"/>
          <w:sz w:val="24"/>
          <w:szCs w:val="24"/>
        </w:rPr>
        <w:t xml:space="preserve">Nastala je leta 1994 kot ena izmed </w:t>
      </w:r>
      <w:r w:rsidR="008C6C3C">
        <w:rPr>
          <w:rFonts w:ascii="Arial" w:hAnsi="Arial" w:cs="Arial"/>
          <w:sz w:val="24"/>
          <w:szCs w:val="24"/>
        </w:rPr>
        <w:t xml:space="preserve">pet </w:t>
      </w:r>
      <w:r w:rsidR="009B6222">
        <w:rPr>
          <w:rFonts w:ascii="Arial" w:hAnsi="Arial" w:cs="Arial"/>
          <w:sz w:val="24"/>
          <w:szCs w:val="24"/>
        </w:rPr>
        <w:t xml:space="preserve">na novo nastalih občin bivše </w:t>
      </w:r>
      <w:r w:rsidR="008C6C3C">
        <w:rPr>
          <w:rFonts w:ascii="Arial" w:hAnsi="Arial" w:cs="Arial"/>
          <w:sz w:val="24"/>
          <w:szCs w:val="24"/>
        </w:rPr>
        <w:t>O</w:t>
      </w:r>
      <w:r w:rsidR="009B6222">
        <w:rPr>
          <w:rFonts w:ascii="Arial" w:hAnsi="Arial" w:cs="Arial"/>
          <w:sz w:val="24"/>
          <w:szCs w:val="24"/>
        </w:rPr>
        <w:t xml:space="preserve">bčine Šmarje pri Jelšah. </w:t>
      </w:r>
      <w:r w:rsidRPr="00AB5FDC">
        <w:rPr>
          <w:rFonts w:ascii="Arial" w:hAnsi="Arial" w:cs="Arial"/>
          <w:sz w:val="24"/>
          <w:szCs w:val="24"/>
        </w:rPr>
        <w:t xml:space="preserve">Občina Podčetrtek je turistična in kmetijska občina. Nastala je kot ena izmed šestih občin (Rogatec, Rogaška Slatina, Šmarje pri Jelšah, Kozje, Bistrica ob Sotli in Podčetrtek) </w:t>
      </w:r>
      <w:r w:rsidRPr="00AB5FDC">
        <w:rPr>
          <w:rFonts w:ascii="Arial" w:hAnsi="Arial" w:cs="Arial"/>
          <w:sz w:val="24"/>
          <w:szCs w:val="24"/>
        </w:rPr>
        <w:lastRenderedPageBreak/>
        <w:t xml:space="preserve">na ozemlju nekdanje občine Šmarje pri Jelšah. </w:t>
      </w:r>
      <w:r w:rsidR="007A1807">
        <w:rPr>
          <w:rFonts w:ascii="Arial" w:hAnsi="Arial" w:cs="Arial"/>
          <w:sz w:val="24"/>
          <w:szCs w:val="24"/>
        </w:rPr>
        <w:t>Po podatkih Statističnega urada RS n</w:t>
      </w:r>
      <w:r w:rsidRPr="00AB5FDC">
        <w:rPr>
          <w:rFonts w:ascii="Arial" w:hAnsi="Arial" w:cs="Arial"/>
          <w:sz w:val="24"/>
          <w:szCs w:val="24"/>
        </w:rPr>
        <w:t>a območju občine živi v 26 naseljih 33</w:t>
      </w:r>
      <w:r w:rsidR="007A1807">
        <w:rPr>
          <w:rFonts w:ascii="Arial" w:hAnsi="Arial" w:cs="Arial"/>
          <w:sz w:val="24"/>
          <w:szCs w:val="24"/>
        </w:rPr>
        <w:t>25</w:t>
      </w:r>
      <w:r w:rsidRPr="00AB5FDC">
        <w:rPr>
          <w:rFonts w:ascii="Arial" w:hAnsi="Arial" w:cs="Arial"/>
          <w:sz w:val="24"/>
          <w:szCs w:val="24"/>
        </w:rPr>
        <w:t xml:space="preserve"> prebivalcev. Na ozemlju občine</w:t>
      </w:r>
      <w:r w:rsidR="00CD2BF8">
        <w:rPr>
          <w:rFonts w:ascii="Arial" w:hAnsi="Arial" w:cs="Arial"/>
          <w:sz w:val="24"/>
          <w:szCs w:val="24"/>
        </w:rPr>
        <w:t>, ki meri 60,6 km</w:t>
      </w:r>
      <w:r w:rsidR="00CD2BF8" w:rsidRPr="00CD2BF8">
        <w:rPr>
          <w:rFonts w:ascii="Arial" w:hAnsi="Arial" w:cs="Arial"/>
          <w:sz w:val="24"/>
          <w:szCs w:val="24"/>
          <w:vertAlign w:val="superscript"/>
        </w:rPr>
        <w:t>2</w:t>
      </w:r>
      <w:r w:rsidR="00CD2BF8">
        <w:rPr>
          <w:rFonts w:ascii="Arial" w:hAnsi="Arial" w:cs="Arial"/>
          <w:sz w:val="24"/>
          <w:szCs w:val="24"/>
        </w:rPr>
        <w:t>,</w:t>
      </w:r>
      <w:r w:rsidRPr="00AB5FDC">
        <w:rPr>
          <w:rFonts w:ascii="Arial" w:hAnsi="Arial" w:cs="Arial"/>
          <w:sz w:val="24"/>
          <w:szCs w:val="24"/>
        </w:rPr>
        <w:t xml:space="preserve"> so značilna </w:t>
      </w:r>
      <w:r w:rsidR="008C6C3C" w:rsidRPr="00AB5FDC">
        <w:rPr>
          <w:rFonts w:ascii="Arial" w:hAnsi="Arial" w:cs="Arial"/>
          <w:sz w:val="24"/>
          <w:szCs w:val="24"/>
        </w:rPr>
        <w:t>podeželska</w:t>
      </w:r>
      <w:r w:rsidRPr="00AB5FDC">
        <w:rPr>
          <w:rFonts w:ascii="Arial" w:hAnsi="Arial" w:cs="Arial"/>
          <w:sz w:val="24"/>
          <w:szCs w:val="24"/>
        </w:rPr>
        <w:t xml:space="preserve"> naselja. Glede na gričevnat svet in intenzivno kmetijsko gospodarstvo </w:t>
      </w:r>
      <w:r w:rsidR="007A1807">
        <w:rPr>
          <w:rFonts w:ascii="Arial" w:hAnsi="Arial" w:cs="Arial"/>
          <w:sz w:val="24"/>
          <w:szCs w:val="24"/>
        </w:rPr>
        <w:t xml:space="preserve">tu </w:t>
      </w:r>
      <w:r w:rsidRPr="00AB5FDC">
        <w:rPr>
          <w:rFonts w:ascii="Arial" w:hAnsi="Arial" w:cs="Arial"/>
          <w:sz w:val="24"/>
          <w:szCs w:val="24"/>
        </w:rPr>
        <w:t xml:space="preserve">zasledimo razložena naselja, kjer se med posameznimi domovi razprostirajo kmetijske površine (Virštanj, Nezbiše, Olimje ...). Med strnjenimi naselji so najbolj razširjene vasi, </w:t>
      </w:r>
      <w:r w:rsidR="007A1807">
        <w:rPr>
          <w:rFonts w:ascii="Arial" w:hAnsi="Arial" w:cs="Arial"/>
          <w:sz w:val="24"/>
          <w:szCs w:val="24"/>
        </w:rPr>
        <w:t>n</w:t>
      </w:r>
      <w:r w:rsidR="00E10E20">
        <w:rPr>
          <w:rFonts w:ascii="Arial" w:hAnsi="Arial" w:cs="Arial"/>
          <w:sz w:val="24"/>
          <w:szCs w:val="24"/>
        </w:rPr>
        <w:t>a višjih nadmorskih višinah z</w:t>
      </w:r>
      <w:r w:rsidRPr="00AB5FDC">
        <w:rPr>
          <w:rFonts w:ascii="Arial" w:hAnsi="Arial" w:cs="Arial"/>
          <w:sz w:val="24"/>
          <w:szCs w:val="24"/>
        </w:rPr>
        <w:t>asledimo samotne kmetije.</w:t>
      </w:r>
    </w:p>
    <w:p w:rsidR="00984957" w:rsidRPr="00AB5FDC" w:rsidRDefault="00984957" w:rsidP="00984957">
      <w:pPr>
        <w:spacing w:before="100" w:beforeAutospacing="1" w:after="100" w:afterAutospacing="1"/>
        <w:jc w:val="both"/>
        <w:rPr>
          <w:rFonts w:ascii="Arial" w:hAnsi="Arial" w:cs="Arial"/>
          <w:sz w:val="24"/>
          <w:szCs w:val="24"/>
        </w:rPr>
      </w:pPr>
      <w:r w:rsidRPr="00AB5FDC">
        <w:rPr>
          <w:rFonts w:ascii="Arial" w:hAnsi="Arial" w:cs="Arial"/>
          <w:sz w:val="24"/>
          <w:szCs w:val="24"/>
        </w:rPr>
        <w:t>Občina se razteza ob mejni reki Sotli, predvsem v pokrajinah Zgornje in Srednje Sotelsko. Proti notranjosti Slovenije jo omejuje na zahodu Rudnica, na severu Sveta Ema z Roginsko gorco ter Pristavško-Zibiškim poljem, na vzhodu mejna reka Sotla in na jugu severna pobočja Orlice.</w:t>
      </w:r>
    </w:p>
    <w:p w:rsidR="00984957" w:rsidRDefault="00984957" w:rsidP="00984957">
      <w:pPr>
        <w:spacing w:before="100" w:beforeAutospacing="1" w:after="100" w:afterAutospacing="1"/>
        <w:jc w:val="both"/>
        <w:rPr>
          <w:rFonts w:ascii="Arial" w:hAnsi="Arial" w:cs="Arial"/>
          <w:sz w:val="24"/>
          <w:szCs w:val="24"/>
        </w:rPr>
      </w:pPr>
      <w:r w:rsidRPr="00AB5FDC">
        <w:rPr>
          <w:rFonts w:ascii="Arial" w:hAnsi="Arial" w:cs="Arial"/>
          <w:sz w:val="24"/>
          <w:szCs w:val="24"/>
        </w:rPr>
        <w:t xml:space="preserve">Sedež občine je v Podčetrtku. </w:t>
      </w:r>
      <w:r w:rsidR="00B33B64">
        <w:rPr>
          <w:rFonts w:ascii="Arial" w:hAnsi="Arial" w:cs="Arial"/>
          <w:sz w:val="24"/>
          <w:szCs w:val="24"/>
        </w:rPr>
        <w:t xml:space="preserve">Deli občine Podčetrtek </w:t>
      </w:r>
      <w:r w:rsidRPr="00AB5FDC">
        <w:rPr>
          <w:rFonts w:ascii="Arial" w:hAnsi="Arial" w:cs="Arial"/>
          <w:sz w:val="24"/>
          <w:szCs w:val="24"/>
        </w:rPr>
        <w:t xml:space="preserve">sestavljajo </w:t>
      </w:r>
      <w:r w:rsidR="00B33B64">
        <w:rPr>
          <w:rFonts w:ascii="Arial" w:hAnsi="Arial" w:cs="Arial"/>
          <w:sz w:val="24"/>
          <w:szCs w:val="24"/>
        </w:rPr>
        <w:t xml:space="preserve">Krajevne skupnosti </w:t>
      </w:r>
      <w:r w:rsidRPr="00AB5FDC">
        <w:rPr>
          <w:rFonts w:ascii="Arial" w:hAnsi="Arial" w:cs="Arial"/>
          <w:sz w:val="24"/>
          <w:szCs w:val="24"/>
        </w:rPr>
        <w:t xml:space="preserve"> Pristava pri Mestinju, Podčetrtek, Virštanj, Polje ob Sotli in Olimje.</w:t>
      </w:r>
      <w:r w:rsidRPr="00AB5FDC">
        <w:rPr>
          <w:rFonts w:ascii="Arial" w:hAnsi="Arial" w:cs="Arial"/>
          <w:sz w:val="24"/>
          <w:szCs w:val="24"/>
        </w:rPr>
        <w:br/>
        <w:t>Po velikosti ozemlja in številu prebivalcev je največja KS Pristava pri Mestinju, najmanjša pa Olimje. Najgosteje je naseljena KS Pristava pri Mestinju, najredkeje pa KS Polje ob Sotli.</w:t>
      </w:r>
    </w:p>
    <w:p w:rsidR="0071072F" w:rsidRDefault="00CD2BF8" w:rsidP="00CD2BF8">
      <w:pPr>
        <w:spacing w:before="100" w:beforeAutospacing="1" w:after="100" w:afterAutospacing="1"/>
        <w:jc w:val="both"/>
        <w:rPr>
          <w:rFonts w:ascii="Arial" w:hAnsi="Arial" w:cs="Arial"/>
          <w:sz w:val="24"/>
          <w:szCs w:val="24"/>
        </w:rPr>
      </w:pPr>
      <w:r w:rsidRPr="00CD2BF8">
        <w:rPr>
          <w:rFonts w:ascii="Arial" w:hAnsi="Arial" w:cs="Arial"/>
          <w:sz w:val="24"/>
          <w:szCs w:val="24"/>
        </w:rPr>
        <w:t>Po podatkih Statisti</w:t>
      </w:r>
      <w:r w:rsidRPr="00CD2BF8">
        <w:rPr>
          <w:rFonts w:ascii="Arial" w:hAnsi="Arial" w:cs="Arial" w:hint="eastAsia"/>
          <w:sz w:val="24"/>
          <w:szCs w:val="24"/>
        </w:rPr>
        <w:t>č</w:t>
      </w:r>
      <w:r w:rsidRPr="00CD2BF8">
        <w:rPr>
          <w:rFonts w:ascii="Arial" w:hAnsi="Arial" w:cs="Arial"/>
          <w:sz w:val="24"/>
          <w:szCs w:val="24"/>
        </w:rPr>
        <w:t>nega urada RS je bilo konec leta 2014 na obmo</w:t>
      </w:r>
      <w:r w:rsidRPr="00CD2BF8">
        <w:rPr>
          <w:rFonts w:ascii="Arial" w:hAnsi="Arial" w:cs="Arial" w:hint="eastAsia"/>
          <w:sz w:val="24"/>
          <w:szCs w:val="24"/>
        </w:rPr>
        <w:t>č</w:t>
      </w:r>
      <w:r w:rsidRPr="00CD2BF8">
        <w:rPr>
          <w:rFonts w:ascii="Arial" w:hAnsi="Arial" w:cs="Arial"/>
          <w:sz w:val="24"/>
          <w:szCs w:val="24"/>
        </w:rPr>
        <w:t>ju ob</w:t>
      </w:r>
      <w:r w:rsidRPr="00CD2BF8">
        <w:rPr>
          <w:rFonts w:ascii="Arial" w:hAnsi="Arial" w:cs="Arial" w:hint="eastAsia"/>
          <w:sz w:val="24"/>
          <w:szCs w:val="24"/>
        </w:rPr>
        <w:t>č</w:t>
      </w:r>
      <w:r w:rsidRPr="00CD2BF8">
        <w:rPr>
          <w:rFonts w:ascii="Arial" w:hAnsi="Arial" w:cs="Arial"/>
          <w:sz w:val="24"/>
          <w:szCs w:val="24"/>
        </w:rPr>
        <w:t xml:space="preserve">ine </w:t>
      </w:r>
      <w:r>
        <w:rPr>
          <w:rFonts w:ascii="Arial" w:hAnsi="Arial" w:cs="Arial"/>
          <w:sz w:val="24"/>
          <w:szCs w:val="24"/>
        </w:rPr>
        <w:t xml:space="preserve">Podčetrtek </w:t>
      </w:r>
      <w:r w:rsidRPr="00CD2BF8">
        <w:rPr>
          <w:rFonts w:ascii="Arial" w:hAnsi="Arial" w:cs="Arial"/>
          <w:sz w:val="24"/>
          <w:szCs w:val="24"/>
        </w:rPr>
        <w:t>registriranih 2</w:t>
      </w:r>
      <w:r w:rsidR="00A33ACC">
        <w:rPr>
          <w:rFonts w:ascii="Arial" w:hAnsi="Arial" w:cs="Arial"/>
          <w:sz w:val="24"/>
          <w:szCs w:val="24"/>
        </w:rPr>
        <w:t>74</w:t>
      </w:r>
      <w:r w:rsidRPr="00CD2BF8">
        <w:rPr>
          <w:rFonts w:ascii="Arial" w:hAnsi="Arial" w:cs="Arial"/>
          <w:sz w:val="24"/>
          <w:szCs w:val="24"/>
        </w:rPr>
        <w:t xml:space="preserve"> poslovnih subjektov</w:t>
      </w:r>
      <w:r w:rsidR="00A33ACC">
        <w:rPr>
          <w:rFonts w:ascii="Arial" w:hAnsi="Arial" w:cs="Arial"/>
          <w:sz w:val="24"/>
          <w:szCs w:val="24"/>
        </w:rPr>
        <w:t xml:space="preserve"> (podjetij)</w:t>
      </w:r>
      <w:r w:rsidRPr="00CD2BF8">
        <w:rPr>
          <w:rFonts w:ascii="Arial" w:hAnsi="Arial" w:cs="Arial"/>
          <w:sz w:val="24"/>
          <w:szCs w:val="24"/>
        </w:rPr>
        <w:t xml:space="preserve">. V </w:t>
      </w:r>
      <w:r w:rsidR="00784B28">
        <w:rPr>
          <w:rFonts w:ascii="Arial" w:hAnsi="Arial" w:cs="Arial"/>
          <w:sz w:val="24"/>
          <w:szCs w:val="24"/>
        </w:rPr>
        <w:t xml:space="preserve">mesecu maju </w:t>
      </w:r>
      <w:r w:rsidRPr="00CD2BF8">
        <w:rPr>
          <w:rFonts w:ascii="Arial" w:hAnsi="Arial" w:cs="Arial"/>
          <w:sz w:val="24"/>
          <w:szCs w:val="24"/>
        </w:rPr>
        <w:t>2016 je v ob</w:t>
      </w:r>
      <w:r w:rsidRPr="00CD2BF8">
        <w:rPr>
          <w:rFonts w:ascii="Arial" w:hAnsi="Arial" w:cs="Arial" w:hint="eastAsia"/>
          <w:sz w:val="24"/>
          <w:szCs w:val="24"/>
        </w:rPr>
        <w:t>č</w:t>
      </w:r>
      <w:r w:rsidRPr="00CD2BF8">
        <w:rPr>
          <w:rFonts w:ascii="Arial" w:hAnsi="Arial" w:cs="Arial"/>
          <w:sz w:val="24"/>
          <w:szCs w:val="24"/>
        </w:rPr>
        <w:t xml:space="preserve">ini bilo </w:t>
      </w:r>
      <w:r w:rsidR="0071072F">
        <w:rPr>
          <w:rFonts w:ascii="Arial" w:hAnsi="Arial" w:cs="Arial"/>
          <w:sz w:val="24"/>
          <w:szCs w:val="24"/>
        </w:rPr>
        <w:t xml:space="preserve">1.374 </w:t>
      </w:r>
      <w:r w:rsidRPr="00CD2BF8">
        <w:rPr>
          <w:rFonts w:ascii="Arial" w:hAnsi="Arial" w:cs="Arial"/>
          <w:sz w:val="24"/>
          <w:szCs w:val="24"/>
        </w:rPr>
        <w:t>delovno aktivnih prebivalcev, stopnja registrirane b</w:t>
      </w:r>
      <w:r w:rsidR="0071072F">
        <w:rPr>
          <w:rFonts w:ascii="Arial" w:hAnsi="Arial" w:cs="Arial"/>
          <w:sz w:val="24"/>
          <w:szCs w:val="24"/>
        </w:rPr>
        <w:t xml:space="preserve">rezposelnosti pa je v mesecu maju </w:t>
      </w:r>
      <w:r w:rsidRPr="00CD2BF8">
        <w:rPr>
          <w:rFonts w:ascii="Arial" w:hAnsi="Arial" w:cs="Arial"/>
          <w:sz w:val="24"/>
          <w:szCs w:val="24"/>
        </w:rPr>
        <w:t>2016 znašala 11,</w:t>
      </w:r>
      <w:r w:rsidR="0071072F">
        <w:rPr>
          <w:rFonts w:ascii="Arial" w:hAnsi="Arial" w:cs="Arial"/>
          <w:sz w:val="24"/>
          <w:szCs w:val="24"/>
        </w:rPr>
        <w:t>4</w:t>
      </w:r>
      <w:r w:rsidRPr="00CD2BF8">
        <w:rPr>
          <w:rFonts w:ascii="Arial" w:hAnsi="Arial" w:cs="Arial"/>
          <w:sz w:val="24"/>
          <w:szCs w:val="24"/>
        </w:rPr>
        <w:t>%</w:t>
      </w:r>
      <w:r w:rsidR="007E3686">
        <w:rPr>
          <w:rFonts w:ascii="Arial" w:hAnsi="Arial" w:cs="Arial"/>
          <w:sz w:val="24"/>
          <w:szCs w:val="24"/>
        </w:rPr>
        <w:t xml:space="preserve"> </w:t>
      </w:r>
      <w:r w:rsidR="007E3686" w:rsidRPr="00F33920">
        <w:rPr>
          <w:rFonts w:ascii="Arial" w:hAnsi="Arial" w:cs="Arial"/>
          <w:sz w:val="24"/>
          <w:szCs w:val="24"/>
        </w:rPr>
        <w:t>(177 nezaposlenih oseb).</w:t>
      </w:r>
      <w:r w:rsidR="0071072F">
        <w:rPr>
          <w:rFonts w:ascii="Arial" w:hAnsi="Arial" w:cs="Arial"/>
          <w:sz w:val="24"/>
          <w:szCs w:val="24"/>
        </w:rPr>
        <w:t xml:space="preserve"> </w:t>
      </w:r>
      <w:r w:rsidR="009C03D1">
        <w:rPr>
          <w:rFonts w:ascii="Arial" w:hAnsi="Arial" w:cs="Arial"/>
          <w:sz w:val="24"/>
          <w:szCs w:val="24"/>
        </w:rPr>
        <w:t xml:space="preserve">Kmetijskih gospodarstev je 387. Na območju Podčetrtka je najbolj znana turistična destinacija Terme Olimia z zabaviščnim parkom Aqualuna. Prav tako je </w:t>
      </w:r>
      <w:r w:rsidR="007233E2">
        <w:rPr>
          <w:rFonts w:ascii="Arial" w:hAnsi="Arial" w:cs="Arial"/>
          <w:sz w:val="24"/>
          <w:szCs w:val="24"/>
        </w:rPr>
        <w:t xml:space="preserve">v okolici </w:t>
      </w:r>
      <w:r w:rsidR="009C03D1">
        <w:rPr>
          <w:rFonts w:ascii="Arial" w:hAnsi="Arial" w:cs="Arial"/>
          <w:sz w:val="24"/>
          <w:szCs w:val="24"/>
        </w:rPr>
        <w:t xml:space="preserve">več znanih </w:t>
      </w:r>
      <w:r w:rsidR="008C6C3C">
        <w:rPr>
          <w:rFonts w:ascii="Arial" w:hAnsi="Arial" w:cs="Arial"/>
          <w:sz w:val="24"/>
          <w:szCs w:val="24"/>
        </w:rPr>
        <w:t xml:space="preserve">zasebnih </w:t>
      </w:r>
      <w:r w:rsidR="009C03D1">
        <w:rPr>
          <w:rFonts w:ascii="Arial" w:hAnsi="Arial" w:cs="Arial"/>
          <w:sz w:val="24"/>
          <w:szCs w:val="24"/>
        </w:rPr>
        <w:t>turističnih</w:t>
      </w:r>
      <w:r w:rsidR="008C6C3C">
        <w:rPr>
          <w:rFonts w:ascii="Arial" w:hAnsi="Arial" w:cs="Arial"/>
          <w:sz w:val="24"/>
          <w:szCs w:val="24"/>
        </w:rPr>
        <w:t xml:space="preserve"> </w:t>
      </w:r>
      <w:r w:rsidR="009C03D1">
        <w:rPr>
          <w:rFonts w:ascii="Arial" w:hAnsi="Arial" w:cs="Arial"/>
          <w:sz w:val="24"/>
          <w:szCs w:val="24"/>
        </w:rPr>
        <w:t>ponud</w:t>
      </w:r>
      <w:r w:rsidR="008C6C3C">
        <w:rPr>
          <w:rFonts w:ascii="Arial" w:hAnsi="Arial" w:cs="Arial"/>
          <w:sz w:val="24"/>
          <w:szCs w:val="24"/>
        </w:rPr>
        <w:t xml:space="preserve">nikov. </w:t>
      </w:r>
      <w:r w:rsidR="00E959D2">
        <w:rPr>
          <w:rFonts w:ascii="Arial" w:hAnsi="Arial" w:cs="Arial"/>
          <w:sz w:val="24"/>
          <w:szCs w:val="24"/>
        </w:rPr>
        <w:t xml:space="preserve">Omeniti je potrebno tudi Vonarsko jezero, ki se nahaja v območju mejne reke Sotle. Ponovno so se porodile zamisli o turistični razširjenosti Podčetrtka, Rogaška Slatine in tudi občin v sosednji R Hrvaški, da bi se jezero oživelo in tako ponudilo odlične možnosti za vodne in obvodne turistične dejavnosti. </w:t>
      </w:r>
      <w:r w:rsidR="007233E2">
        <w:rPr>
          <w:rFonts w:ascii="Arial" w:hAnsi="Arial" w:cs="Arial"/>
          <w:sz w:val="24"/>
          <w:szCs w:val="24"/>
        </w:rPr>
        <w:t xml:space="preserve">V zvezi tega potekajo intenzivne aktivnosti. </w:t>
      </w:r>
    </w:p>
    <w:p w:rsidR="00BF1D32" w:rsidRDefault="00984957" w:rsidP="00984957">
      <w:pPr>
        <w:spacing w:before="100" w:beforeAutospacing="1" w:after="100" w:afterAutospacing="1"/>
        <w:jc w:val="both"/>
        <w:rPr>
          <w:rFonts w:ascii="Arial" w:hAnsi="Arial" w:cs="Arial"/>
          <w:sz w:val="24"/>
          <w:szCs w:val="24"/>
        </w:rPr>
      </w:pPr>
      <w:r w:rsidRPr="00AB5FDC">
        <w:rPr>
          <w:rFonts w:ascii="Arial" w:hAnsi="Arial" w:cs="Arial"/>
          <w:sz w:val="24"/>
          <w:szCs w:val="24"/>
        </w:rPr>
        <w:t xml:space="preserve">Obmejno lego občine Podčetrtek s sosednjo državo Hrvaško </w:t>
      </w:r>
      <w:r w:rsidR="00B33B64">
        <w:rPr>
          <w:rFonts w:ascii="Arial" w:hAnsi="Arial" w:cs="Arial"/>
          <w:sz w:val="24"/>
          <w:szCs w:val="24"/>
        </w:rPr>
        <w:t>povezuje M</w:t>
      </w:r>
      <w:r w:rsidRPr="00AB5FDC">
        <w:rPr>
          <w:rFonts w:ascii="Arial" w:hAnsi="Arial" w:cs="Arial"/>
          <w:sz w:val="24"/>
          <w:szCs w:val="24"/>
        </w:rPr>
        <w:t>eddržavni mejni prehod Imeno</w:t>
      </w:r>
      <w:r w:rsidR="00D66364">
        <w:rPr>
          <w:rFonts w:ascii="Arial" w:hAnsi="Arial" w:cs="Arial"/>
          <w:sz w:val="24"/>
          <w:szCs w:val="24"/>
        </w:rPr>
        <w:t xml:space="preserve"> in Mejni prehod za obmejni prehod Podčetrtek. </w:t>
      </w:r>
      <w:r w:rsidRPr="00AB5FDC">
        <w:rPr>
          <w:rFonts w:ascii="Arial" w:hAnsi="Arial" w:cs="Arial"/>
          <w:sz w:val="24"/>
          <w:szCs w:val="24"/>
        </w:rPr>
        <w:t>Ob tem velja izpostaviti meddržavni dogovor o prostem prehodu meje na področju Term Olimia, ki velja le za goste zdravilišča v času njihovega bivanja v kraju.</w:t>
      </w:r>
    </w:p>
    <w:p w:rsidR="00B33B64" w:rsidRDefault="00B33B64" w:rsidP="005120E7">
      <w:pPr>
        <w:pStyle w:val="Naslov2"/>
      </w:pPr>
      <w:bookmarkStart w:id="5" w:name="_Toc464808407"/>
      <w:r>
        <w:t>S</w:t>
      </w:r>
      <w:r w:rsidR="0005475A">
        <w:t>plošno o Občini Šmarje pri Jelšah</w:t>
      </w:r>
      <w:bookmarkEnd w:id="5"/>
      <w:r>
        <w:t xml:space="preserve"> </w:t>
      </w:r>
    </w:p>
    <w:p w:rsidR="00101115" w:rsidRDefault="00D166F3" w:rsidP="005A6A41">
      <w:pPr>
        <w:spacing w:before="100" w:beforeAutospacing="1" w:after="100" w:afterAutospacing="1"/>
        <w:jc w:val="both"/>
        <w:rPr>
          <w:rFonts w:ascii="Arial" w:hAnsi="Arial" w:cs="Arial"/>
          <w:sz w:val="24"/>
          <w:szCs w:val="24"/>
        </w:rPr>
      </w:pPr>
      <w:r>
        <w:rPr>
          <w:rFonts w:ascii="Arial" w:hAnsi="Arial" w:cs="Arial"/>
          <w:sz w:val="24"/>
          <w:szCs w:val="24"/>
        </w:rPr>
        <w:t xml:space="preserve">Ime </w:t>
      </w:r>
      <w:r w:rsidR="005A6A41" w:rsidRPr="005A6A41">
        <w:rPr>
          <w:rFonts w:ascii="Arial" w:hAnsi="Arial" w:cs="Arial"/>
          <w:sz w:val="24"/>
          <w:szCs w:val="24"/>
        </w:rPr>
        <w:t xml:space="preserve">Šmarje je </w:t>
      </w:r>
      <w:r>
        <w:rPr>
          <w:rFonts w:ascii="Arial" w:hAnsi="Arial" w:cs="Arial"/>
          <w:sz w:val="24"/>
          <w:szCs w:val="24"/>
        </w:rPr>
        <w:t xml:space="preserve">bilo </w:t>
      </w:r>
      <w:r w:rsidR="005A6A41" w:rsidRPr="005A6A41">
        <w:rPr>
          <w:rFonts w:ascii="Arial" w:hAnsi="Arial" w:cs="Arial"/>
          <w:sz w:val="24"/>
          <w:szCs w:val="24"/>
        </w:rPr>
        <w:t>prvi</w:t>
      </w:r>
      <w:r w:rsidR="005A6A41" w:rsidRPr="005A6A41">
        <w:rPr>
          <w:rFonts w:ascii="Arial" w:hAnsi="Arial" w:cs="Arial" w:hint="eastAsia"/>
          <w:sz w:val="24"/>
          <w:szCs w:val="24"/>
        </w:rPr>
        <w:t>č</w:t>
      </w:r>
      <w:r w:rsidR="005A6A41" w:rsidRPr="005A6A41">
        <w:rPr>
          <w:rFonts w:ascii="Arial" w:hAnsi="Arial" w:cs="Arial"/>
          <w:sz w:val="24"/>
          <w:szCs w:val="24"/>
        </w:rPr>
        <w:t xml:space="preserve"> zapisano leta 1236 in to kot »Sancta Maria«. Takrat so pri tukajšnji cerkvi imenovali duhovnika »Heinricus Sacerdos de Sancta Maria« v pražupniji Ponikva. </w:t>
      </w:r>
      <w:r>
        <w:rPr>
          <w:rFonts w:ascii="Arial" w:hAnsi="Arial" w:cs="Arial"/>
          <w:sz w:val="24"/>
          <w:szCs w:val="24"/>
        </w:rPr>
        <w:t>V</w:t>
      </w:r>
      <w:r w:rsidR="005A6A41" w:rsidRPr="005A6A41">
        <w:rPr>
          <w:rFonts w:ascii="Arial" w:hAnsi="Arial" w:cs="Arial"/>
          <w:sz w:val="24"/>
          <w:szCs w:val="24"/>
        </w:rPr>
        <w:t xml:space="preserve"> Šmarski dolini </w:t>
      </w:r>
      <w:r>
        <w:rPr>
          <w:rFonts w:ascii="Arial" w:hAnsi="Arial" w:cs="Arial"/>
          <w:sz w:val="24"/>
          <w:szCs w:val="24"/>
        </w:rPr>
        <w:t xml:space="preserve">naj bi nekoč bilo </w:t>
      </w:r>
      <w:r w:rsidR="005A6A41" w:rsidRPr="005A6A41">
        <w:rPr>
          <w:rFonts w:ascii="Arial" w:hAnsi="Arial" w:cs="Arial"/>
          <w:sz w:val="24"/>
          <w:szCs w:val="24"/>
        </w:rPr>
        <w:t>veliko jezero</w:t>
      </w:r>
      <w:r>
        <w:rPr>
          <w:rFonts w:ascii="Arial" w:hAnsi="Arial" w:cs="Arial"/>
          <w:sz w:val="24"/>
          <w:szCs w:val="24"/>
        </w:rPr>
        <w:t xml:space="preserve">. Na </w:t>
      </w:r>
      <w:r w:rsidR="005A6A41" w:rsidRPr="005A6A41">
        <w:rPr>
          <w:rFonts w:ascii="Arial" w:hAnsi="Arial" w:cs="Arial"/>
          <w:sz w:val="24"/>
          <w:szCs w:val="24"/>
        </w:rPr>
        <w:t xml:space="preserve">njegovem otoku </w:t>
      </w:r>
      <w:r>
        <w:rPr>
          <w:rFonts w:ascii="Arial" w:hAnsi="Arial" w:cs="Arial"/>
          <w:sz w:val="24"/>
          <w:szCs w:val="24"/>
        </w:rPr>
        <w:t xml:space="preserve">naj bi </w:t>
      </w:r>
      <w:r w:rsidR="005A6A41" w:rsidRPr="005A6A41">
        <w:rPr>
          <w:rFonts w:ascii="Arial" w:hAnsi="Arial" w:cs="Arial"/>
          <w:sz w:val="24"/>
          <w:szCs w:val="24"/>
        </w:rPr>
        <w:t>pozidali Škapulirsko kapelo. Od tod naj bi bilo ime »Marija na jezeru«. Ta stavba in ostale trške hiše stojijo na okamenelih jelšah, in od tod naj bi izviralo ime »Šmarje pri Jelšah«. Ker pa se tudi dvorec na zahodu Šmarja imenuje po jelšah (Dvorec Jelše oz. Jelšingrad), je dobil kraj ime, kot ga ima še danes, Šmarje pri Jelšah. Kraj oziroma cerkev sta omenjena še leta 1348 kot »St. Marein«, leta 1385 »St. Marein bei Lemburg«, leta 1495 pa je cerkev omenjena kot podružnica Ponikve. Kot romarska cerkev je bila znana pod imenom »Marija na jezeru«. O tem, da je bilo Šmarje z okolico že zgodaj naseljeno, pri</w:t>
      </w:r>
      <w:r w:rsidR="005A6A41" w:rsidRPr="005A6A41">
        <w:rPr>
          <w:rFonts w:ascii="Arial" w:hAnsi="Arial" w:cs="Arial" w:hint="eastAsia"/>
          <w:sz w:val="24"/>
          <w:szCs w:val="24"/>
        </w:rPr>
        <w:t>č</w:t>
      </w:r>
      <w:r w:rsidR="005A6A41" w:rsidRPr="005A6A41">
        <w:rPr>
          <w:rFonts w:ascii="Arial" w:hAnsi="Arial" w:cs="Arial"/>
          <w:sz w:val="24"/>
          <w:szCs w:val="24"/>
        </w:rPr>
        <w:t>ajo najdbe iz halštatske dobe na Gradiš</w:t>
      </w:r>
      <w:r w:rsidR="005A6A41" w:rsidRPr="005A6A41">
        <w:rPr>
          <w:rFonts w:ascii="Arial" w:hAnsi="Arial" w:cs="Arial" w:hint="eastAsia"/>
          <w:sz w:val="24"/>
          <w:szCs w:val="24"/>
        </w:rPr>
        <w:t>č</w:t>
      </w:r>
      <w:r w:rsidR="005A6A41" w:rsidRPr="005A6A41">
        <w:rPr>
          <w:rFonts w:ascii="Arial" w:hAnsi="Arial" w:cs="Arial"/>
          <w:sz w:val="24"/>
          <w:szCs w:val="24"/>
        </w:rPr>
        <w:t>u (Banji vrh pri vasi Vodenovo) in pri sv. Miklavžu, ki jih je raziskoval ar</w:t>
      </w:r>
      <w:r w:rsidR="00C218DB">
        <w:rPr>
          <w:rFonts w:ascii="Arial" w:hAnsi="Arial" w:cs="Arial"/>
          <w:sz w:val="24"/>
          <w:szCs w:val="24"/>
        </w:rPr>
        <w:t xml:space="preserve">heolog dr. </w:t>
      </w:r>
      <w:r w:rsidR="005A6A41" w:rsidRPr="005A6A41">
        <w:rPr>
          <w:rFonts w:ascii="Arial" w:hAnsi="Arial" w:cs="Arial"/>
          <w:sz w:val="24"/>
          <w:szCs w:val="24"/>
        </w:rPr>
        <w:lastRenderedPageBreak/>
        <w:t>Slavko Ciglene</w:t>
      </w:r>
      <w:r w:rsidR="005A6A41" w:rsidRPr="005A6A41">
        <w:rPr>
          <w:rFonts w:ascii="Arial" w:hAnsi="Arial" w:cs="Arial" w:hint="eastAsia"/>
          <w:sz w:val="24"/>
          <w:szCs w:val="24"/>
        </w:rPr>
        <w:t>č</w:t>
      </w:r>
      <w:r w:rsidR="005A6A41" w:rsidRPr="005A6A41">
        <w:rPr>
          <w:rFonts w:ascii="Arial" w:hAnsi="Arial" w:cs="Arial"/>
          <w:sz w:val="24"/>
          <w:szCs w:val="24"/>
        </w:rPr>
        <w:t>ki. Skozi Šmarje je vodila tudi znana rimska cesta Celeia-Petovio, ob njej pa so v Grobelcah pri Šmarju in Mali Pristavi odkrili ostanke stare rimske vile</w:t>
      </w:r>
      <w:r w:rsidR="00101115">
        <w:rPr>
          <w:rFonts w:ascii="Arial" w:hAnsi="Arial" w:cs="Arial"/>
          <w:sz w:val="24"/>
          <w:szCs w:val="24"/>
        </w:rPr>
        <w:t xml:space="preserve">. </w:t>
      </w:r>
    </w:p>
    <w:p w:rsidR="00B33B64" w:rsidRDefault="005F25C9" w:rsidP="005A6A41">
      <w:pPr>
        <w:spacing w:before="100" w:beforeAutospacing="1" w:after="100" w:afterAutospacing="1"/>
        <w:jc w:val="both"/>
        <w:rPr>
          <w:rFonts w:ascii="Arial" w:hAnsi="Arial" w:cs="Arial"/>
          <w:sz w:val="24"/>
          <w:szCs w:val="24"/>
        </w:rPr>
      </w:pPr>
      <w:r>
        <w:rPr>
          <w:rFonts w:ascii="Arial" w:hAnsi="Arial" w:cs="Arial"/>
          <w:sz w:val="24"/>
          <w:szCs w:val="24"/>
        </w:rPr>
        <w:t>Občina Šmarje pri Jelšah se razprostira i</w:t>
      </w:r>
      <w:r w:rsidR="005A6A41" w:rsidRPr="005A6A41">
        <w:rPr>
          <w:rFonts w:ascii="Arial" w:hAnsi="Arial" w:cs="Arial"/>
          <w:sz w:val="24"/>
          <w:szCs w:val="24"/>
        </w:rPr>
        <w:t>z Celjske kotline in z vzhodnih odrastkov Posavskega hribovja</w:t>
      </w:r>
      <w:r>
        <w:rPr>
          <w:rFonts w:ascii="Arial" w:hAnsi="Arial" w:cs="Arial"/>
          <w:sz w:val="24"/>
          <w:szCs w:val="24"/>
        </w:rPr>
        <w:t>. P</w:t>
      </w:r>
      <w:r w:rsidR="005A6A41" w:rsidRPr="005A6A41">
        <w:rPr>
          <w:rFonts w:ascii="Arial" w:hAnsi="Arial" w:cs="Arial"/>
          <w:sz w:val="24"/>
          <w:szCs w:val="24"/>
        </w:rPr>
        <w:t xml:space="preserve">ovršje </w:t>
      </w:r>
      <w:r>
        <w:rPr>
          <w:rFonts w:ascii="Arial" w:hAnsi="Arial" w:cs="Arial"/>
          <w:sz w:val="24"/>
          <w:szCs w:val="24"/>
        </w:rPr>
        <w:t xml:space="preserve">prehaja </w:t>
      </w:r>
      <w:r w:rsidR="005A6A41" w:rsidRPr="005A6A41">
        <w:rPr>
          <w:rFonts w:ascii="Arial" w:hAnsi="Arial" w:cs="Arial"/>
          <w:sz w:val="24"/>
          <w:szCs w:val="24"/>
        </w:rPr>
        <w:t>v nižji gri</w:t>
      </w:r>
      <w:r w:rsidR="005A6A41" w:rsidRPr="005A6A41">
        <w:rPr>
          <w:rFonts w:ascii="Arial" w:hAnsi="Arial" w:cs="Arial" w:hint="eastAsia"/>
          <w:sz w:val="24"/>
          <w:szCs w:val="24"/>
        </w:rPr>
        <w:t>č</w:t>
      </w:r>
      <w:r w:rsidR="005A6A41" w:rsidRPr="005A6A41">
        <w:rPr>
          <w:rFonts w:ascii="Arial" w:hAnsi="Arial" w:cs="Arial"/>
          <w:sz w:val="24"/>
          <w:szCs w:val="24"/>
        </w:rPr>
        <w:t>evnat svet, kjer so višje vzpetine iz apnenca, dolomita ali magmatskih kamnin</w:t>
      </w:r>
      <w:r w:rsidR="009D2CEF">
        <w:rPr>
          <w:rFonts w:ascii="Arial" w:hAnsi="Arial" w:cs="Arial"/>
          <w:sz w:val="24"/>
          <w:szCs w:val="24"/>
        </w:rPr>
        <w:t xml:space="preserve">. </w:t>
      </w:r>
      <w:r w:rsidR="005A6A41" w:rsidRPr="005A6A41">
        <w:rPr>
          <w:rFonts w:ascii="Arial" w:hAnsi="Arial" w:cs="Arial"/>
          <w:sz w:val="24"/>
          <w:szCs w:val="24"/>
        </w:rPr>
        <w:t>Vse ve</w:t>
      </w:r>
      <w:r w:rsidR="005A6A41" w:rsidRPr="005A6A41">
        <w:rPr>
          <w:rFonts w:ascii="Arial" w:hAnsi="Arial" w:cs="Arial" w:hint="eastAsia"/>
          <w:sz w:val="24"/>
          <w:szCs w:val="24"/>
        </w:rPr>
        <w:t>č</w:t>
      </w:r>
      <w:r w:rsidR="005A6A41" w:rsidRPr="005A6A41">
        <w:rPr>
          <w:rFonts w:ascii="Arial" w:hAnsi="Arial" w:cs="Arial"/>
          <w:sz w:val="24"/>
          <w:szCs w:val="24"/>
        </w:rPr>
        <w:t xml:space="preserve"> je površin, ki so v prisojnih pobo</w:t>
      </w:r>
      <w:r w:rsidR="005A6A41" w:rsidRPr="005A6A41">
        <w:rPr>
          <w:rFonts w:ascii="Arial" w:hAnsi="Arial" w:cs="Arial" w:hint="eastAsia"/>
          <w:sz w:val="24"/>
          <w:szCs w:val="24"/>
        </w:rPr>
        <w:t>č</w:t>
      </w:r>
      <w:r w:rsidR="005A6A41" w:rsidRPr="005A6A41">
        <w:rPr>
          <w:rFonts w:ascii="Arial" w:hAnsi="Arial" w:cs="Arial"/>
          <w:sz w:val="24"/>
          <w:szCs w:val="24"/>
        </w:rPr>
        <w:t>jih posejane z lepimi vinogradi, mnogimi znamenji in kapelicami. Ob</w:t>
      </w:r>
      <w:r w:rsidR="005A6A41" w:rsidRPr="005A6A41">
        <w:rPr>
          <w:rFonts w:ascii="Arial" w:hAnsi="Arial" w:cs="Arial" w:hint="eastAsia"/>
          <w:sz w:val="24"/>
          <w:szCs w:val="24"/>
        </w:rPr>
        <w:t>č</w:t>
      </w:r>
      <w:r w:rsidR="005A6A41" w:rsidRPr="005A6A41">
        <w:rPr>
          <w:rFonts w:ascii="Arial" w:hAnsi="Arial" w:cs="Arial"/>
          <w:sz w:val="24"/>
          <w:szCs w:val="24"/>
        </w:rPr>
        <w:t>ina je na zahodu, kjer meji na ob</w:t>
      </w:r>
      <w:r w:rsidR="005A6A41" w:rsidRPr="005A6A41">
        <w:rPr>
          <w:rFonts w:ascii="Arial" w:hAnsi="Arial" w:cs="Arial" w:hint="eastAsia"/>
          <w:sz w:val="24"/>
          <w:szCs w:val="24"/>
        </w:rPr>
        <w:t>č</w:t>
      </w:r>
      <w:r w:rsidR="005A6A41" w:rsidRPr="005A6A41">
        <w:rPr>
          <w:rFonts w:ascii="Arial" w:hAnsi="Arial" w:cs="Arial"/>
          <w:sz w:val="24"/>
          <w:szCs w:val="24"/>
        </w:rPr>
        <w:t>ino Šentjur pri Celju obdana z Voglajnskim gri</w:t>
      </w:r>
      <w:r w:rsidR="005A6A41" w:rsidRPr="005A6A41">
        <w:rPr>
          <w:rFonts w:ascii="Arial" w:hAnsi="Arial" w:cs="Arial" w:hint="eastAsia"/>
          <w:sz w:val="24"/>
          <w:szCs w:val="24"/>
        </w:rPr>
        <w:t>č</w:t>
      </w:r>
      <w:r w:rsidR="005A6A41" w:rsidRPr="005A6A41">
        <w:rPr>
          <w:rFonts w:ascii="Arial" w:hAnsi="Arial" w:cs="Arial"/>
          <w:sz w:val="24"/>
          <w:szCs w:val="24"/>
        </w:rPr>
        <w:t>evjem. Na severu je obdana z mogo</w:t>
      </w:r>
      <w:r w:rsidR="005A6A41" w:rsidRPr="005A6A41">
        <w:rPr>
          <w:rFonts w:ascii="Arial" w:hAnsi="Arial" w:cs="Arial" w:hint="eastAsia"/>
          <w:sz w:val="24"/>
          <w:szCs w:val="24"/>
        </w:rPr>
        <w:t>č</w:t>
      </w:r>
      <w:r w:rsidR="005A6A41" w:rsidRPr="005A6A41">
        <w:rPr>
          <w:rFonts w:ascii="Arial" w:hAnsi="Arial" w:cs="Arial"/>
          <w:sz w:val="24"/>
          <w:szCs w:val="24"/>
        </w:rPr>
        <w:t>nim hrbtom severnega niza posavskega hribovja, ki sega preko Plešivca, Konjiške gore in Bo</w:t>
      </w:r>
      <w:r w:rsidR="005A6A41" w:rsidRPr="005A6A41">
        <w:rPr>
          <w:rFonts w:ascii="Arial" w:hAnsi="Arial" w:cs="Arial" w:hint="eastAsia"/>
          <w:sz w:val="24"/>
          <w:szCs w:val="24"/>
        </w:rPr>
        <w:t>č</w:t>
      </w:r>
      <w:r w:rsidR="005A6A41" w:rsidRPr="005A6A41">
        <w:rPr>
          <w:rFonts w:ascii="Arial" w:hAnsi="Arial" w:cs="Arial"/>
          <w:sz w:val="24"/>
          <w:szCs w:val="24"/>
        </w:rPr>
        <w:t>a ter njegovega podaljška Dona</w:t>
      </w:r>
      <w:r w:rsidR="005A6A41" w:rsidRPr="005A6A41">
        <w:rPr>
          <w:rFonts w:ascii="Arial" w:hAnsi="Arial" w:cs="Arial" w:hint="eastAsia"/>
          <w:sz w:val="24"/>
          <w:szCs w:val="24"/>
        </w:rPr>
        <w:t>č</w:t>
      </w:r>
      <w:r w:rsidR="005A6A41" w:rsidRPr="005A6A41">
        <w:rPr>
          <w:rFonts w:ascii="Arial" w:hAnsi="Arial" w:cs="Arial"/>
          <w:sz w:val="24"/>
          <w:szCs w:val="24"/>
        </w:rPr>
        <w:t>ke gore (882m). Na severu meji na ob</w:t>
      </w:r>
      <w:r w:rsidR="005A6A41" w:rsidRPr="005A6A41">
        <w:rPr>
          <w:rFonts w:ascii="Arial" w:hAnsi="Arial" w:cs="Arial" w:hint="eastAsia"/>
          <w:sz w:val="24"/>
          <w:szCs w:val="24"/>
        </w:rPr>
        <w:t>č</w:t>
      </w:r>
      <w:r w:rsidR="005A6A41" w:rsidRPr="005A6A41">
        <w:rPr>
          <w:rFonts w:ascii="Arial" w:hAnsi="Arial" w:cs="Arial"/>
          <w:sz w:val="24"/>
          <w:szCs w:val="24"/>
        </w:rPr>
        <w:t xml:space="preserve">ini Slovenske Konjice in </w:t>
      </w:r>
      <w:r w:rsidR="00A87BD0">
        <w:rPr>
          <w:rFonts w:ascii="Arial" w:hAnsi="Arial" w:cs="Arial"/>
          <w:sz w:val="24"/>
          <w:szCs w:val="24"/>
        </w:rPr>
        <w:t>Poljčane</w:t>
      </w:r>
      <w:r w:rsidR="005A6A41" w:rsidRPr="005A6A41">
        <w:rPr>
          <w:rFonts w:ascii="Arial" w:hAnsi="Arial" w:cs="Arial"/>
          <w:sz w:val="24"/>
          <w:szCs w:val="24"/>
        </w:rPr>
        <w:t>. Ob</w:t>
      </w:r>
      <w:r w:rsidR="005A6A41" w:rsidRPr="005A6A41">
        <w:rPr>
          <w:rFonts w:ascii="Arial" w:hAnsi="Arial" w:cs="Arial" w:hint="eastAsia"/>
          <w:sz w:val="24"/>
          <w:szCs w:val="24"/>
        </w:rPr>
        <w:t>č</w:t>
      </w:r>
      <w:r w:rsidR="005A6A41" w:rsidRPr="005A6A41">
        <w:rPr>
          <w:rFonts w:ascii="Arial" w:hAnsi="Arial" w:cs="Arial"/>
          <w:sz w:val="24"/>
          <w:szCs w:val="24"/>
        </w:rPr>
        <w:t>ina se na zahodu nadaljuje v Rogaško podolje, kjer meji z ob</w:t>
      </w:r>
      <w:r w:rsidR="005A6A41" w:rsidRPr="005A6A41">
        <w:rPr>
          <w:rFonts w:ascii="Arial" w:hAnsi="Arial" w:cs="Arial" w:hint="eastAsia"/>
          <w:sz w:val="24"/>
          <w:szCs w:val="24"/>
        </w:rPr>
        <w:t>č</w:t>
      </w:r>
      <w:r w:rsidR="005A6A41" w:rsidRPr="005A6A41">
        <w:rPr>
          <w:rFonts w:ascii="Arial" w:hAnsi="Arial" w:cs="Arial"/>
          <w:sz w:val="24"/>
          <w:szCs w:val="24"/>
        </w:rPr>
        <w:t>ino Rogaška Slatina. Na jugu dviguje Rudnica (686m). Tukaj meji na ob</w:t>
      </w:r>
      <w:r w:rsidR="005A6A41" w:rsidRPr="005A6A41">
        <w:rPr>
          <w:rFonts w:ascii="Arial" w:hAnsi="Arial" w:cs="Arial" w:hint="eastAsia"/>
          <w:sz w:val="24"/>
          <w:szCs w:val="24"/>
        </w:rPr>
        <w:t>č</w:t>
      </w:r>
      <w:r w:rsidR="005A6A41" w:rsidRPr="005A6A41">
        <w:rPr>
          <w:rFonts w:ascii="Arial" w:hAnsi="Arial" w:cs="Arial"/>
          <w:sz w:val="24"/>
          <w:szCs w:val="24"/>
        </w:rPr>
        <w:t>ino Pod</w:t>
      </w:r>
      <w:r w:rsidR="005A6A41" w:rsidRPr="005A6A41">
        <w:rPr>
          <w:rFonts w:ascii="Arial" w:hAnsi="Arial" w:cs="Arial" w:hint="eastAsia"/>
          <w:sz w:val="24"/>
          <w:szCs w:val="24"/>
        </w:rPr>
        <w:t>č</w:t>
      </w:r>
      <w:r w:rsidR="005A6A41" w:rsidRPr="005A6A41">
        <w:rPr>
          <w:rFonts w:ascii="Arial" w:hAnsi="Arial" w:cs="Arial"/>
          <w:sz w:val="24"/>
          <w:szCs w:val="24"/>
        </w:rPr>
        <w:t>etrtek. Med Šmarskim podoljem in dolino Zibiškega potoka je na jugu Rokovo gri</w:t>
      </w:r>
      <w:r w:rsidR="005A6A41" w:rsidRPr="005A6A41">
        <w:rPr>
          <w:rFonts w:ascii="Arial" w:hAnsi="Arial" w:cs="Arial" w:hint="eastAsia"/>
          <w:sz w:val="24"/>
          <w:szCs w:val="24"/>
        </w:rPr>
        <w:t>č</w:t>
      </w:r>
      <w:r w:rsidR="005A6A41" w:rsidRPr="005A6A41">
        <w:rPr>
          <w:rFonts w:ascii="Arial" w:hAnsi="Arial" w:cs="Arial"/>
          <w:sz w:val="24"/>
          <w:szCs w:val="24"/>
        </w:rPr>
        <w:t>evje.</w:t>
      </w:r>
    </w:p>
    <w:p w:rsidR="007233E2" w:rsidRDefault="005A6A41" w:rsidP="00984957">
      <w:pPr>
        <w:spacing w:before="100" w:beforeAutospacing="1" w:after="100" w:afterAutospacing="1"/>
        <w:jc w:val="both"/>
        <w:rPr>
          <w:rFonts w:ascii="Arial" w:hAnsi="Arial" w:cs="Arial"/>
          <w:sz w:val="24"/>
          <w:szCs w:val="24"/>
        </w:rPr>
      </w:pPr>
      <w:r w:rsidRPr="005A6A41">
        <w:rPr>
          <w:rFonts w:ascii="Arial" w:hAnsi="Arial" w:cs="Arial"/>
          <w:sz w:val="24"/>
          <w:szCs w:val="24"/>
        </w:rPr>
        <w:t>Na obmo</w:t>
      </w:r>
      <w:r w:rsidRPr="005A6A41">
        <w:rPr>
          <w:rFonts w:ascii="Arial" w:hAnsi="Arial" w:cs="Arial" w:hint="eastAsia"/>
          <w:sz w:val="24"/>
          <w:szCs w:val="24"/>
        </w:rPr>
        <w:t>č</w:t>
      </w:r>
      <w:r w:rsidRPr="005A6A41">
        <w:rPr>
          <w:rFonts w:ascii="Arial" w:hAnsi="Arial" w:cs="Arial"/>
          <w:sz w:val="24"/>
          <w:szCs w:val="24"/>
        </w:rPr>
        <w:t>ju ob</w:t>
      </w:r>
      <w:r w:rsidRPr="005A6A41">
        <w:rPr>
          <w:rFonts w:ascii="Arial" w:hAnsi="Arial" w:cs="Arial" w:hint="eastAsia"/>
          <w:sz w:val="24"/>
          <w:szCs w:val="24"/>
        </w:rPr>
        <w:t>č</w:t>
      </w:r>
      <w:r w:rsidRPr="005A6A41">
        <w:rPr>
          <w:rFonts w:ascii="Arial" w:hAnsi="Arial" w:cs="Arial"/>
          <w:sz w:val="24"/>
          <w:szCs w:val="24"/>
        </w:rPr>
        <w:t xml:space="preserve">ine Šmarje pri </w:t>
      </w:r>
      <w:r w:rsidR="00101115">
        <w:rPr>
          <w:rFonts w:ascii="Arial" w:hAnsi="Arial" w:cs="Arial"/>
          <w:sz w:val="24"/>
          <w:szCs w:val="24"/>
        </w:rPr>
        <w:t>J</w:t>
      </w:r>
      <w:r w:rsidRPr="005A6A41">
        <w:rPr>
          <w:rFonts w:ascii="Arial" w:hAnsi="Arial" w:cs="Arial"/>
          <w:sz w:val="24"/>
          <w:szCs w:val="24"/>
        </w:rPr>
        <w:t>elšah so zelo ugodni pogoji za vinogradništvo. Veliko kvalitetnih vinogradov se razprostira v okolici Sladke Gore, Brecljevega in Vršne vasi. Vinogradniška so tudi prisojna slemena med Babno Goro in Roginsko Gorco, Grobelcami in Šerovim, na širšem obmo</w:t>
      </w:r>
      <w:r w:rsidRPr="005A6A41">
        <w:rPr>
          <w:rFonts w:ascii="Arial" w:hAnsi="Arial" w:cs="Arial" w:hint="eastAsia"/>
          <w:sz w:val="24"/>
          <w:szCs w:val="24"/>
        </w:rPr>
        <w:t>č</w:t>
      </w:r>
      <w:r w:rsidRPr="005A6A41">
        <w:rPr>
          <w:rFonts w:ascii="Arial" w:hAnsi="Arial" w:cs="Arial"/>
          <w:sz w:val="24"/>
          <w:szCs w:val="24"/>
        </w:rPr>
        <w:t>ju Kristan Vrha ter severno od Šmarja na obmo</w:t>
      </w:r>
      <w:r w:rsidRPr="005A6A41">
        <w:rPr>
          <w:rFonts w:ascii="Arial" w:hAnsi="Arial" w:cs="Arial" w:hint="eastAsia"/>
          <w:sz w:val="24"/>
          <w:szCs w:val="24"/>
        </w:rPr>
        <w:t>č</w:t>
      </w:r>
      <w:r w:rsidRPr="005A6A41">
        <w:rPr>
          <w:rFonts w:ascii="Arial" w:hAnsi="Arial" w:cs="Arial"/>
          <w:sz w:val="24"/>
          <w:szCs w:val="24"/>
        </w:rPr>
        <w:t>ju med Vrhom in Vodenovim. Po obmo</w:t>
      </w:r>
      <w:r w:rsidRPr="005A6A41">
        <w:rPr>
          <w:rFonts w:ascii="Arial" w:hAnsi="Arial" w:cs="Arial" w:hint="eastAsia"/>
          <w:sz w:val="24"/>
          <w:szCs w:val="24"/>
        </w:rPr>
        <w:t>č</w:t>
      </w:r>
      <w:r w:rsidRPr="005A6A41">
        <w:rPr>
          <w:rFonts w:ascii="Arial" w:hAnsi="Arial" w:cs="Arial"/>
          <w:sz w:val="24"/>
          <w:szCs w:val="24"/>
        </w:rPr>
        <w:t>ju ob</w:t>
      </w:r>
      <w:r w:rsidRPr="005A6A41">
        <w:rPr>
          <w:rFonts w:ascii="Arial" w:hAnsi="Arial" w:cs="Arial" w:hint="eastAsia"/>
          <w:sz w:val="24"/>
          <w:szCs w:val="24"/>
        </w:rPr>
        <w:t>č</w:t>
      </w:r>
      <w:r w:rsidRPr="005A6A41">
        <w:rPr>
          <w:rFonts w:ascii="Arial" w:hAnsi="Arial" w:cs="Arial"/>
          <w:sz w:val="24"/>
          <w:szCs w:val="24"/>
        </w:rPr>
        <w:t>ine Šmarje pri Jelšah potekata tudi severni in osrednji del Šmarsko-</w:t>
      </w:r>
      <w:r w:rsidR="00C218DB" w:rsidRPr="005A6A41">
        <w:rPr>
          <w:rFonts w:ascii="Arial" w:hAnsi="Arial" w:cs="Arial"/>
          <w:sz w:val="24"/>
          <w:szCs w:val="24"/>
        </w:rPr>
        <w:t>Virštanjske</w:t>
      </w:r>
      <w:r w:rsidRPr="005A6A41">
        <w:rPr>
          <w:rFonts w:ascii="Arial" w:hAnsi="Arial" w:cs="Arial"/>
          <w:sz w:val="24"/>
          <w:szCs w:val="24"/>
        </w:rPr>
        <w:t xml:space="preserve"> vinske turisti</w:t>
      </w:r>
      <w:r w:rsidRPr="005A6A41">
        <w:rPr>
          <w:rFonts w:ascii="Arial" w:hAnsi="Arial" w:cs="Arial" w:hint="eastAsia"/>
          <w:sz w:val="24"/>
          <w:szCs w:val="24"/>
        </w:rPr>
        <w:t>č</w:t>
      </w:r>
      <w:r w:rsidRPr="005A6A41">
        <w:rPr>
          <w:rFonts w:ascii="Arial" w:hAnsi="Arial" w:cs="Arial"/>
          <w:sz w:val="24"/>
          <w:szCs w:val="24"/>
        </w:rPr>
        <w:t>ne ceste</w:t>
      </w:r>
      <w:r w:rsidR="00101115" w:rsidRPr="00101115">
        <w:rPr>
          <w:rFonts w:ascii="Arial" w:hAnsi="Arial" w:cs="Arial"/>
          <w:sz w:val="24"/>
          <w:szCs w:val="24"/>
        </w:rPr>
        <w:t xml:space="preserve"> </w:t>
      </w:r>
      <w:r w:rsidR="00101115">
        <w:rPr>
          <w:rFonts w:ascii="Arial" w:hAnsi="Arial" w:cs="Arial"/>
          <w:sz w:val="24"/>
          <w:szCs w:val="24"/>
        </w:rPr>
        <w:t>(www.wikipedia.org)</w:t>
      </w:r>
      <w:r w:rsidR="00101115" w:rsidRPr="005A6A41">
        <w:rPr>
          <w:rFonts w:ascii="Arial" w:hAnsi="Arial" w:cs="Arial"/>
          <w:sz w:val="24"/>
          <w:szCs w:val="24"/>
        </w:rPr>
        <w:t>.</w:t>
      </w:r>
    </w:p>
    <w:p w:rsidR="00101115" w:rsidRPr="00101115" w:rsidRDefault="00101115" w:rsidP="001D5A44">
      <w:pPr>
        <w:spacing w:before="100" w:beforeAutospacing="1" w:after="100" w:afterAutospacing="1"/>
        <w:jc w:val="both"/>
        <w:rPr>
          <w:rFonts w:ascii="Arial" w:hAnsi="Arial" w:cs="Arial"/>
          <w:sz w:val="24"/>
          <w:szCs w:val="24"/>
        </w:rPr>
      </w:pPr>
      <w:r>
        <w:rPr>
          <w:rFonts w:ascii="Arial" w:hAnsi="Arial" w:cs="Arial"/>
          <w:sz w:val="24"/>
          <w:szCs w:val="24"/>
        </w:rPr>
        <w:t xml:space="preserve">Občina Šmarje pri Jelšah </w:t>
      </w:r>
      <w:r w:rsidR="00E31581">
        <w:rPr>
          <w:rFonts w:ascii="Arial" w:hAnsi="Arial" w:cs="Arial"/>
          <w:sz w:val="24"/>
          <w:szCs w:val="24"/>
        </w:rPr>
        <w:t xml:space="preserve">je v spremenjeni obliki nastala leta 1994 na podlagi </w:t>
      </w:r>
      <w:r w:rsidR="002A3CA3" w:rsidRPr="002A3CA3">
        <w:rPr>
          <w:rFonts w:ascii="Arial" w:hAnsi="Arial" w:cs="Arial"/>
          <w:sz w:val="24"/>
          <w:szCs w:val="24"/>
        </w:rPr>
        <w:t>Zakon</w:t>
      </w:r>
      <w:r w:rsidR="00E31581">
        <w:rPr>
          <w:rFonts w:ascii="Arial" w:hAnsi="Arial" w:cs="Arial"/>
          <w:sz w:val="24"/>
          <w:szCs w:val="24"/>
        </w:rPr>
        <w:t>a</w:t>
      </w:r>
      <w:r w:rsidR="002A3CA3" w:rsidRPr="002A3CA3">
        <w:rPr>
          <w:rFonts w:ascii="Arial" w:hAnsi="Arial" w:cs="Arial"/>
          <w:sz w:val="24"/>
          <w:szCs w:val="24"/>
        </w:rPr>
        <w:t xml:space="preserve"> o ustanovitvi ob</w:t>
      </w:r>
      <w:r w:rsidR="002A3CA3" w:rsidRPr="002A3CA3">
        <w:rPr>
          <w:rFonts w:ascii="Arial" w:hAnsi="Arial" w:cs="Arial" w:hint="eastAsia"/>
          <w:sz w:val="24"/>
          <w:szCs w:val="24"/>
        </w:rPr>
        <w:t>č</w:t>
      </w:r>
      <w:r w:rsidR="002A3CA3" w:rsidRPr="002A3CA3">
        <w:rPr>
          <w:rFonts w:ascii="Arial" w:hAnsi="Arial" w:cs="Arial"/>
          <w:sz w:val="24"/>
          <w:szCs w:val="24"/>
        </w:rPr>
        <w:t>in ter o dolo</w:t>
      </w:r>
      <w:r w:rsidR="002A3CA3" w:rsidRPr="002A3CA3">
        <w:rPr>
          <w:rFonts w:ascii="Arial" w:hAnsi="Arial" w:cs="Arial" w:hint="eastAsia"/>
          <w:sz w:val="24"/>
          <w:szCs w:val="24"/>
        </w:rPr>
        <w:t>č</w:t>
      </w:r>
      <w:r w:rsidR="002A3CA3" w:rsidRPr="002A3CA3">
        <w:rPr>
          <w:rFonts w:ascii="Arial" w:hAnsi="Arial" w:cs="Arial"/>
          <w:sz w:val="24"/>
          <w:szCs w:val="24"/>
        </w:rPr>
        <w:t>itvi njihovih obmo</w:t>
      </w:r>
      <w:r w:rsidR="002A3CA3" w:rsidRPr="002A3CA3">
        <w:rPr>
          <w:rFonts w:ascii="Arial" w:hAnsi="Arial" w:cs="Arial" w:hint="eastAsia"/>
          <w:sz w:val="24"/>
          <w:szCs w:val="24"/>
        </w:rPr>
        <w:t>č</w:t>
      </w:r>
      <w:r w:rsidR="002A3CA3" w:rsidRPr="002A3CA3">
        <w:rPr>
          <w:rFonts w:ascii="Arial" w:hAnsi="Arial" w:cs="Arial"/>
          <w:sz w:val="24"/>
          <w:szCs w:val="24"/>
        </w:rPr>
        <w:t>ij (ZUODNO)</w:t>
      </w:r>
      <w:r w:rsidR="00E31581">
        <w:rPr>
          <w:rFonts w:ascii="Arial" w:hAnsi="Arial" w:cs="Arial"/>
          <w:sz w:val="24"/>
          <w:szCs w:val="24"/>
        </w:rPr>
        <w:t xml:space="preserve">, ko so se od nje ločile Občina Rogaška Slatina, Občina Rogatec, Občina Podčetrtek in Občina Kozje. Sedež Občine Šmarje pri Jelšah je </w:t>
      </w:r>
      <w:r w:rsidR="009E1608">
        <w:rPr>
          <w:rFonts w:ascii="Arial" w:hAnsi="Arial" w:cs="Arial"/>
          <w:sz w:val="24"/>
          <w:szCs w:val="24"/>
        </w:rPr>
        <w:t xml:space="preserve">v Šmarju pri jelšah. Deli občine so tudi krajevne skupnosti Šmarje pri Jelšah, Šentvid pri Grobelnem, Sv. Štefan, Mestinje, Zibika in Kristan Vrh. </w:t>
      </w:r>
      <w:r w:rsidR="001C472D">
        <w:rPr>
          <w:rFonts w:ascii="Arial" w:hAnsi="Arial" w:cs="Arial"/>
          <w:sz w:val="24"/>
          <w:szCs w:val="24"/>
        </w:rPr>
        <w:t>Območje občine se razprostira na površini 107,7 km</w:t>
      </w:r>
      <w:r w:rsidR="001C472D" w:rsidRPr="00D71FE1">
        <w:rPr>
          <w:rFonts w:ascii="Arial" w:hAnsi="Arial" w:cs="Arial"/>
          <w:sz w:val="24"/>
          <w:szCs w:val="24"/>
          <w:vertAlign w:val="superscript"/>
        </w:rPr>
        <w:t>2</w:t>
      </w:r>
      <w:r w:rsidR="001C472D">
        <w:rPr>
          <w:rFonts w:ascii="Arial" w:hAnsi="Arial" w:cs="Arial"/>
          <w:sz w:val="24"/>
          <w:szCs w:val="24"/>
        </w:rPr>
        <w:t xml:space="preserve">, kjer se nahaja 77 naselij. Skupno na območju občine živi </w:t>
      </w:r>
      <w:r w:rsidR="001D5A44">
        <w:rPr>
          <w:rFonts w:ascii="Arial" w:hAnsi="Arial" w:cs="Arial"/>
          <w:sz w:val="24"/>
          <w:szCs w:val="24"/>
        </w:rPr>
        <w:t>10.260 prebivalcev. Po podatkih Statističnega urada RS je v mesecu maju 2016 bilo delovno aktivnih 4.069</w:t>
      </w:r>
      <w:r w:rsidR="00F60FBC">
        <w:rPr>
          <w:rFonts w:ascii="Arial" w:hAnsi="Arial" w:cs="Arial"/>
          <w:sz w:val="24"/>
          <w:szCs w:val="24"/>
        </w:rPr>
        <w:t xml:space="preserve"> prebivalcev</w:t>
      </w:r>
      <w:r w:rsidR="001D5A44">
        <w:rPr>
          <w:rFonts w:ascii="Arial" w:hAnsi="Arial" w:cs="Arial"/>
          <w:sz w:val="24"/>
          <w:szCs w:val="24"/>
        </w:rPr>
        <w:t>, stopnja registrirane brezposelnosti pa je bila 12,5%. K</w:t>
      </w:r>
      <w:r w:rsidRPr="00101115">
        <w:rPr>
          <w:rFonts w:ascii="Arial" w:hAnsi="Arial" w:cs="Arial"/>
          <w:sz w:val="24"/>
          <w:szCs w:val="24"/>
        </w:rPr>
        <w:t xml:space="preserve">onec leta 2014 </w:t>
      </w:r>
      <w:r w:rsidR="00373EDD">
        <w:rPr>
          <w:rFonts w:ascii="Arial" w:hAnsi="Arial" w:cs="Arial"/>
          <w:sz w:val="24"/>
          <w:szCs w:val="24"/>
        </w:rPr>
        <w:t xml:space="preserve">je </w:t>
      </w:r>
      <w:r w:rsidRPr="00101115">
        <w:rPr>
          <w:rFonts w:ascii="Arial" w:hAnsi="Arial" w:cs="Arial"/>
          <w:sz w:val="24"/>
          <w:szCs w:val="24"/>
        </w:rPr>
        <w:t>na obmo</w:t>
      </w:r>
      <w:r w:rsidRPr="00101115">
        <w:rPr>
          <w:rFonts w:ascii="Arial" w:hAnsi="Arial" w:cs="Arial" w:hint="eastAsia"/>
          <w:sz w:val="24"/>
          <w:szCs w:val="24"/>
        </w:rPr>
        <w:t>č</w:t>
      </w:r>
      <w:r w:rsidRPr="00101115">
        <w:rPr>
          <w:rFonts w:ascii="Arial" w:hAnsi="Arial" w:cs="Arial"/>
          <w:sz w:val="24"/>
          <w:szCs w:val="24"/>
        </w:rPr>
        <w:t>ju ob</w:t>
      </w:r>
      <w:r w:rsidRPr="00101115">
        <w:rPr>
          <w:rFonts w:ascii="Arial" w:hAnsi="Arial" w:cs="Arial" w:hint="eastAsia"/>
          <w:sz w:val="24"/>
          <w:szCs w:val="24"/>
        </w:rPr>
        <w:t>č</w:t>
      </w:r>
      <w:r w:rsidRPr="00101115">
        <w:rPr>
          <w:rFonts w:ascii="Arial" w:hAnsi="Arial" w:cs="Arial"/>
          <w:sz w:val="24"/>
          <w:szCs w:val="24"/>
        </w:rPr>
        <w:t xml:space="preserve">ine </w:t>
      </w:r>
      <w:r w:rsidR="001D5A44">
        <w:rPr>
          <w:rFonts w:ascii="Arial" w:hAnsi="Arial" w:cs="Arial"/>
          <w:sz w:val="24"/>
          <w:szCs w:val="24"/>
        </w:rPr>
        <w:t xml:space="preserve">Šmarje pri Jelšah </w:t>
      </w:r>
      <w:r w:rsidR="00373EDD">
        <w:rPr>
          <w:rFonts w:ascii="Arial" w:hAnsi="Arial" w:cs="Arial"/>
          <w:sz w:val="24"/>
          <w:szCs w:val="24"/>
        </w:rPr>
        <w:t xml:space="preserve">bilo </w:t>
      </w:r>
      <w:r w:rsidRPr="00101115">
        <w:rPr>
          <w:rFonts w:ascii="Arial" w:hAnsi="Arial" w:cs="Arial"/>
          <w:sz w:val="24"/>
          <w:szCs w:val="24"/>
        </w:rPr>
        <w:t xml:space="preserve">registriranih </w:t>
      </w:r>
      <w:r w:rsidR="00373EDD">
        <w:rPr>
          <w:rFonts w:ascii="Arial" w:hAnsi="Arial" w:cs="Arial"/>
          <w:sz w:val="24"/>
          <w:szCs w:val="24"/>
        </w:rPr>
        <w:t>697</w:t>
      </w:r>
      <w:r w:rsidRPr="00101115">
        <w:rPr>
          <w:rFonts w:ascii="Arial" w:hAnsi="Arial" w:cs="Arial"/>
          <w:sz w:val="24"/>
          <w:szCs w:val="24"/>
        </w:rPr>
        <w:t xml:space="preserve"> poslovnih subjektov (podjetij). Kmetijskih gospodarstev je 8</w:t>
      </w:r>
      <w:r w:rsidR="00373EDD">
        <w:rPr>
          <w:rFonts w:ascii="Arial" w:hAnsi="Arial" w:cs="Arial"/>
          <w:sz w:val="24"/>
          <w:szCs w:val="24"/>
        </w:rPr>
        <w:t>68</w:t>
      </w:r>
      <w:r w:rsidRPr="00101115">
        <w:rPr>
          <w:rFonts w:ascii="Arial" w:hAnsi="Arial" w:cs="Arial"/>
          <w:sz w:val="24"/>
          <w:szCs w:val="24"/>
        </w:rPr>
        <w:t xml:space="preserve">. </w:t>
      </w:r>
    </w:p>
    <w:p w:rsidR="007E3686" w:rsidRDefault="007E3686" w:rsidP="005120E7">
      <w:pPr>
        <w:pStyle w:val="Naslov2"/>
      </w:pPr>
      <w:bookmarkStart w:id="6" w:name="_Toc464808408"/>
      <w:r>
        <w:t>S</w:t>
      </w:r>
      <w:r w:rsidR="0005475A">
        <w:t>plošno o Občini Kozje</w:t>
      </w:r>
      <w:bookmarkEnd w:id="6"/>
    </w:p>
    <w:p w:rsidR="00B84A79" w:rsidRDefault="00B84A79" w:rsidP="00B84A79">
      <w:pPr>
        <w:spacing w:before="100" w:beforeAutospacing="1" w:after="100" w:afterAutospacing="1"/>
        <w:jc w:val="both"/>
        <w:rPr>
          <w:rFonts w:ascii="Arial" w:hAnsi="Arial" w:cs="Arial"/>
          <w:sz w:val="24"/>
          <w:szCs w:val="24"/>
        </w:rPr>
      </w:pPr>
      <w:r w:rsidRPr="00B84A79">
        <w:rPr>
          <w:rFonts w:ascii="Arial" w:hAnsi="Arial" w:cs="Arial"/>
          <w:sz w:val="24"/>
          <w:szCs w:val="24"/>
        </w:rPr>
        <w:t>Kozje je eno najstarejših naselij na Kozjanskem. Kraj se prvi</w:t>
      </w:r>
      <w:r w:rsidRPr="00B84A79">
        <w:rPr>
          <w:rFonts w:ascii="Arial" w:hAnsi="Arial" w:cs="Arial" w:hint="eastAsia"/>
          <w:sz w:val="24"/>
          <w:szCs w:val="24"/>
        </w:rPr>
        <w:t>č</w:t>
      </w:r>
      <w:r w:rsidRPr="00B84A79">
        <w:rPr>
          <w:rFonts w:ascii="Arial" w:hAnsi="Arial" w:cs="Arial"/>
          <w:sz w:val="24"/>
          <w:szCs w:val="24"/>
        </w:rPr>
        <w:t xml:space="preserve"> omenja leta 1016. Trške pravice je dobil pred letom 1384, 1385 je postal sedež sodnega in dav</w:t>
      </w:r>
      <w:r w:rsidRPr="00B84A79">
        <w:rPr>
          <w:rFonts w:ascii="Arial" w:hAnsi="Arial" w:cs="Arial" w:hint="eastAsia"/>
          <w:sz w:val="24"/>
          <w:szCs w:val="24"/>
        </w:rPr>
        <w:t>č</w:t>
      </w:r>
      <w:r>
        <w:rPr>
          <w:rFonts w:ascii="Arial" w:hAnsi="Arial" w:cs="Arial"/>
          <w:sz w:val="24"/>
          <w:szCs w:val="24"/>
        </w:rPr>
        <w:t>nega okraja.</w:t>
      </w:r>
      <w:r w:rsidRPr="00B84A79">
        <w:rPr>
          <w:rFonts w:ascii="Arial" w:hAnsi="Arial" w:cs="Arial"/>
          <w:sz w:val="24"/>
          <w:szCs w:val="24"/>
        </w:rPr>
        <w:t xml:space="preserve"> Naselje ni bil utrjeno zato so ga ve</w:t>
      </w:r>
      <w:r w:rsidRPr="00B84A79">
        <w:rPr>
          <w:rFonts w:ascii="Arial" w:hAnsi="Arial" w:cs="Arial" w:hint="eastAsia"/>
          <w:sz w:val="24"/>
          <w:szCs w:val="24"/>
        </w:rPr>
        <w:t>č</w:t>
      </w:r>
      <w:r w:rsidRPr="00B84A79">
        <w:rPr>
          <w:rFonts w:ascii="Arial" w:hAnsi="Arial" w:cs="Arial"/>
          <w:sz w:val="24"/>
          <w:szCs w:val="24"/>
        </w:rPr>
        <w:t>krat oropali Turki, 1573 pa napadli uporni kmetje. V 19. stoletju je postal pomembno sejemsko središ</w:t>
      </w:r>
      <w:r w:rsidRPr="00B84A79">
        <w:rPr>
          <w:rFonts w:ascii="Arial" w:hAnsi="Arial" w:cs="Arial" w:hint="eastAsia"/>
          <w:sz w:val="24"/>
          <w:szCs w:val="24"/>
        </w:rPr>
        <w:t>č</w:t>
      </w:r>
      <w:r w:rsidRPr="00B84A79">
        <w:rPr>
          <w:rFonts w:ascii="Arial" w:hAnsi="Arial" w:cs="Arial"/>
          <w:sz w:val="24"/>
          <w:szCs w:val="24"/>
        </w:rPr>
        <w:t>e. Grad nad sotesko Bistrega grabna so konec 15. stol. razrušili. V župnijski Marijini cerkvi je na prezbiteriju naslikana mogo</w:t>
      </w:r>
      <w:r w:rsidRPr="00B84A79">
        <w:rPr>
          <w:rFonts w:ascii="Arial" w:hAnsi="Arial" w:cs="Arial" w:hint="eastAsia"/>
          <w:sz w:val="24"/>
          <w:szCs w:val="24"/>
        </w:rPr>
        <w:t>č</w:t>
      </w:r>
      <w:r w:rsidRPr="00B84A79">
        <w:rPr>
          <w:rFonts w:ascii="Arial" w:hAnsi="Arial" w:cs="Arial"/>
          <w:sz w:val="24"/>
          <w:szCs w:val="24"/>
        </w:rPr>
        <w:t>na poznogotska podoba sv. K</w:t>
      </w:r>
      <w:r>
        <w:rPr>
          <w:rFonts w:ascii="Arial" w:hAnsi="Arial" w:cs="Arial"/>
          <w:sz w:val="24"/>
          <w:szCs w:val="24"/>
        </w:rPr>
        <w:t>rištofa</w:t>
      </w:r>
      <w:r w:rsidR="00F60FBC">
        <w:rPr>
          <w:rFonts w:ascii="Arial" w:hAnsi="Arial" w:cs="Arial"/>
          <w:sz w:val="24"/>
          <w:szCs w:val="24"/>
        </w:rPr>
        <w:t xml:space="preserve">. </w:t>
      </w:r>
      <w:r w:rsidRPr="00B84A79">
        <w:rPr>
          <w:rFonts w:ascii="Arial" w:hAnsi="Arial" w:cs="Arial"/>
          <w:sz w:val="24"/>
          <w:szCs w:val="24"/>
        </w:rPr>
        <w:t>Nemški okupator je leta 1941 v Kozjem vzpostavil orožniško postajo, ki jo je ob</w:t>
      </w:r>
      <w:r w:rsidRPr="00B84A79">
        <w:rPr>
          <w:rFonts w:ascii="Arial" w:hAnsi="Arial" w:cs="Arial" w:hint="eastAsia"/>
          <w:sz w:val="24"/>
          <w:szCs w:val="24"/>
        </w:rPr>
        <w:t>č</w:t>
      </w:r>
      <w:r w:rsidRPr="00B84A79">
        <w:rPr>
          <w:rFonts w:ascii="Arial" w:hAnsi="Arial" w:cs="Arial"/>
          <w:sz w:val="24"/>
          <w:szCs w:val="24"/>
        </w:rPr>
        <w:t>a</w:t>
      </w:r>
      <w:r w:rsidR="00F60FBC">
        <w:rPr>
          <w:rFonts w:ascii="Arial" w:hAnsi="Arial" w:cs="Arial"/>
          <w:sz w:val="24"/>
          <w:szCs w:val="24"/>
        </w:rPr>
        <w:t>sno okrepil z Wehrmannschaftom (www.wikipedia.org).</w:t>
      </w:r>
    </w:p>
    <w:p w:rsidR="007E3686" w:rsidRDefault="00D71FE1" w:rsidP="007E3686">
      <w:pPr>
        <w:spacing w:before="100" w:beforeAutospacing="1" w:after="100" w:afterAutospacing="1"/>
        <w:jc w:val="both"/>
        <w:rPr>
          <w:rFonts w:ascii="Arial" w:hAnsi="Arial" w:cs="Arial"/>
          <w:sz w:val="24"/>
          <w:szCs w:val="24"/>
        </w:rPr>
      </w:pPr>
      <w:r w:rsidRPr="00D71FE1">
        <w:rPr>
          <w:rFonts w:ascii="Arial" w:hAnsi="Arial" w:cs="Arial"/>
          <w:sz w:val="24"/>
          <w:szCs w:val="24"/>
        </w:rPr>
        <w:t>Ob</w:t>
      </w:r>
      <w:r w:rsidRPr="00D71FE1">
        <w:rPr>
          <w:rFonts w:ascii="Arial" w:hAnsi="Arial" w:cs="Arial" w:hint="eastAsia"/>
          <w:sz w:val="24"/>
          <w:szCs w:val="24"/>
        </w:rPr>
        <w:t>č</w:t>
      </w:r>
      <w:r w:rsidRPr="00D71FE1">
        <w:rPr>
          <w:rFonts w:ascii="Arial" w:hAnsi="Arial" w:cs="Arial"/>
          <w:sz w:val="24"/>
          <w:szCs w:val="24"/>
        </w:rPr>
        <w:t>ina Kozje se razprostira na 89,5 km</w:t>
      </w:r>
      <w:r w:rsidRPr="00D71FE1">
        <w:rPr>
          <w:rFonts w:ascii="Arial" w:hAnsi="Arial" w:cs="Arial"/>
          <w:sz w:val="24"/>
          <w:szCs w:val="24"/>
          <w:vertAlign w:val="superscript"/>
        </w:rPr>
        <w:t>2</w:t>
      </w:r>
      <w:r w:rsidRPr="00D71FE1">
        <w:rPr>
          <w:rFonts w:ascii="Arial" w:hAnsi="Arial" w:cs="Arial"/>
          <w:sz w:val="24"/>
          <w:szCs w:val="24"/>
        </w:rPr>
        <w:t xml:space="preserve"> ve</w:t>
      </w:r>
      <w:r w:rsidRPr="00D71FE1">
        <w:rPr>
          <w:rFonts w:ascii="Arial" w:hAnsi="Arial" w:cs="Arial" w:hint="eastAsia"/>
          <w:sz w:val="24"/>
          <w:szCs w:val="24"/>
        </w:rPr>
        <w:t>č</w:t>
      </w:r>
      <w:r w:rsidRPr="00D71FE1">
        <w:rPr>
          <w:rFonts w:ascii="Arial" w:hAnsi="Arial" w:cs="Arial"/>
          <w:sz w:val="24"/>
          <w:szCs w:val="24"/>
        </w:rPr>
        <w:t>inoma gri</w:t>
      </w:r>
      <w:r w:rsidRPr="00D71FE1">
        <w:rPr>
          <w:rFonts w:ascii="Arial" w:hAnsi="Arial" w:cs="Arial" w:hint="eastAsia"/>
          <w:sz w:val="24"/>
          <w:szCs w:val="24"/>
        </w:rPr>
        <w:t>č</w:t>
      </w:r>
      <w:r w:rsidRPr="00D71FE1">
        <w:rPr>
          <w:rFonts w:ascii="Arial" w:hAnsi="Arial" w:cs="Arial"/>
          <w:sz w:val="24"/>
          <w:szCs w:val="24"/>
        </w:rPr>
        <w:t>evnato-hribovitega obmo</w:t>
      </w:r>
      <w:r w:rsidRPr="00D71FE1">
        <w:rPr>
          <w:rFonts w:ascii="Arial" w:hAnsi="Arial" w:cs="Arial" w:hint="eastAsia"/>
          <w:sz w:val="24"/>
          <w:szCs w:val="24"/>
        </w:rPr>
        <w:t>č</w:t>
      </w:r>
      <w:r w:rsidRPr="00D71FE1">
        <w:rPr>
          <w:rFonts w:ascii="Arial" w:hAnsi="Arial" w:cs="Arial"/>
          <w:sz w:val="24"/>
          <w:szCs w:val="24"/>
        </w:rPr>
        <w:t xml:space="preserve">ja vzhodne Slovenije in </w:t>
      </w:r>
      <w:r w:rsidR="00F60FBC">
        <w:rPr>
          <w:rFonts w:ascii="Arial" w:hAnsi="Arial" w:cs="Arial"/>
          <w:sz w:val="24"/>
          <w:szCs w:val="24"/>
        </w:rPr>
        <w:t xml:space="preserve">je </w:t>
      </w:r>
      <w:r>
        <w:rPr>
          <w:rFonts w:ascii="Arial" w:hAnsi="Arial" w:cs="Arial"/>
          <w:sz w:val="24"/>
          <w:szCs w:val="24"/>
        </w:rPr>
        <w:t xml:space="preserve">po podatkih Statističnega urada RS </w:t>
      </w:r>
      <w:r w:rsidR="00F764EC">
        <w:rPr>
          <w:rFonts w:ascii="Arial" w:hAnsi="Arial" w:cs="Arial"/>
          <w:sz w:val="24"/>
          <w:szCs w:val="24"/>
        </w:rPr>
        <w:t xml:space="preserve">v prvem polletju 2016 </w:t>
      </w:r>
      <w:r w:rsidR="00F60FBC">
        <w:rPr>
          <w:rFonts w:ascii="Arial" w:hAnsi="Arial" w:cs="Arial"/>
          <w:sz w:val="24"/>
          <w:szCs w:val="24"/>
        </w:rPr>
        <w:t xml:space="preserve">imela </w:t>
      </w:r>
      <w:r w:rsidR="00F764EC">
        <w:rPr>
          <w:rFonts w:ascii="Arial" w:hAnsi="Arial" w:cs="Arial"/>
          <w:sz w:val="24"/>
          <w:szCs w:val="24"/>
        </w:rPr>
        <w:t xml:space="preserve">3.092 </w:t>
      </w:r>
      <w:r w:rsidRPr="00D71FE1">
        <w:rPr>
          <w:rFonts w:ascii="Arial" w:hAnsi="Arial" w:cs="Arial"/>
          <w:sz w:val="24"/>
          <w:szCs w:val="24"/>
        </w:rPr>
        <w:t>prebivalcev</w:t>
      </w:r>
      <w:r w:rsidR="008E200A">
        <w:rPr>
          <w:rFonts w:ascii="Arial" w:hAnsi="Arial" w:cs="Arial"/>
          <w:sz w:val="24"/>
          <w:szCs w:val="24"/>
        </w:rPr>
        <w:t>, ki živijo v 23 naseljih</w:t>
      </w:r>
      <w:r w:rsidRPr="00D71FE1">
        <w:rPr>
          <w:rFonts w:ascii="Arial" w:hAnsi="Arial" w:cs="Arial"/>
          <w:sz w:val="24"/>
          <w:szCs w:val="24"/>
        </w:rPr>
        <w:t>. V današnjem obsegu obstaja od leta 1994. Na obmo</w:t>
      </w:r>
      <w:r w:rsidRPr="00D71FE1">
        <w:rPr>
          <w:rFonts w:ascii="Arial" w:hAnsi="Arial" w:cs="Arial" w:hint="eastAsia"/>
          <w:sz w:val="24"/>
          <w:szCs w:val="24"/>
        </w:rPr>
        <w:t>č</w:t>
      </w:r>
      <w:r w:rsidRPr="00D71FE1">
        <w:rPr>
          <w:rFonts w:ascii="Arial" w:hAnsi="Arial" w:cs="Arial"/>
          <w:sz w:val="24"/>
          <w:szCs w:val="24"/>
        </w:rPr>
        <w:t>ju sedanje ob</w:t>
      </w:r>
      <w:r w:rsidRPr="00D71FE1">
        <w:rPr>
          <w:rFonts w:ascii="Arial" w:hAnsi="Arial" w:cs="Arial" w:hint="eastAsia"/>
          <w:sz w:val="24"/>
          <w:szCs w:val="24"/>
        </w:rPr>
        <w:t>č</w:t>
      </w:r>
      <w:r w:rsidRPr="00D71FE1">
        <w:rPr>
          <w:rFonts w:ascii="Arial" w:hAnsi="Arial" w:cs="Arial"/>
          <w:sz w:val="24"/>
          <w:szCs w:val="24"/>
        </w:rPr>
        <w:t xml:space="preserve">ine so pred prvo svetovno vojno obstajale številne </w:t>
      </w:r>
      <w:r w:rsidRPr="00D71FE1">
        <w:rPr>
          <w:rFonts w:ascii="Arial" w:hAnsi="Arial" w:cs="Arial"/>
          <w:sz w:val="24"/>
          <w:szCs w:val="24"/>
        </w:rPr>
        <w:lastRenderedPageBreak/>
        <w:t>male ob</w:t>
      </w:r>
      <w:r w:rsidRPr="00D71FE1">
        <w:rPr>
          <w:rFonts w:ascii="Arial" w:hAnsi="Arial" w:cs="Arial" w:hint="eastAsia"/>
          <w:sz w:val="24"/>
          <w:szCs w:val="24"/>
        </w:rPr>
        <w:t>č</w:t>
      </w:r>
      <w:r w:rsidRPr="00D71FE1">
        <w:rPr>
          <w:rFonts w:ascii="Arial" w:hAnsi="Arial" w:cs="Arial"/>
          <w:sz w:val="24"/>
          <w:szCs w:val="24"/>
        </w:rPr>
        <w:t>ine, ki so pripadale okrajnemu središ</w:t>
      </w:r>
      <w:r w:rsidRPr="00D71FE1">
        <w:rPr>
          <w:rFonts w:ascii="Arial" w:hAnsi="Arial" w:cs="Arial" w:hint="eastAsia"/>
          <w:sz w:val="24"/>
          <w:szCs w:val="24"/>
        </w:rPr>
        <w:t>č</w:t>
      </w:r>
      <w:r w:rsidRPr="00D71FE1">
        <w:rPr>
          <w:rFonts w:ascii="Arial" w:hAnsi="Arial" w:cs="Arial"/>
          <w:sz w:val="24"/>
          <w:szCs w:val="24"/>
        </w:rPr>
        <w:t>u v Kozjem. V obdobju med obema vojnama so tu bile tri ob</w:t>
      </w:r>
      <w:r w:rsidRPr="00D71FE1">
        <w:rPr>
          <w:rFonts w:ascii="Arial" w:hAnsi="Arial" w:cs="Arial" w:hint="eastAsia"/>
          <w:sz w:val="24"/>
          <w:szCs w:val="24"/>
        </w:rPr>
        <w:t>č</w:t>
      </w:r>
      <w:r w:rsidRPr="00D71FE1">
        <w:rPr>
          <w:rFonts w:ascii="Arial" w:hAnsi="Arial" w:cs="Arial"/>
          <w:sz w:val="24"/>
          <w:szCs w:val="24"/>
        </w:rPr>
        <w:t>ine: Kozje, Pilštanj in Podsreda, ki so bile od leta 1924 združene v takrat ustanovljenem šmarskem okraju. Samostojna Ob</w:t>
      </w:r>
      <w:r w:rsidRPr="00D71FE1">
        <w:rPr>
          <w:rFonts w:ascii="Arial" w:hAnsi="Arial" w:cs="Arial" w:hint="eastAsia"/>
          <w:sz w:val="24"/>
          <w:szCs w:val="24"/>
        </w:rPr>
        <w:t>č</w:t>
      </w:r>
      <w:r w:rsidRPr="00D71FE1">
        <w:rPr>
          <w:rFonts w:ascii="Arial" w:hAnsi="Arial" w:cs="Arial"/>
          <w:sz w:val="24"/>
          <w:szCs w:val="24"/>
        </w:rPr>
        <w:t>ina Kozje, je nato obstajala do leta 1958, ko se je še z nekaterimi drugimi združila v Ob</w:t>
      </w:r>
      <w:r w:rsidRPr="00D71FE1">
        <w:rPr>
          <w:rFonts w:ascii="Arial" w:hAnsi="Arial" w:cs="Arial" w:hint="eastAsia"/>
          <w:sz w:val="24"/>
          <w:szCs w:val="24"/>
        </w:rPr>
        <w:t>č</w:t>
      </w:r>
      <w:r w:rsidRPr="00D71FE1">
        <w:rPr>
          <w:rFonts w:ascii="Arial" w:hAnsi="Arial" w:cs="Arial"/>
          <w:sz w:val="24"/>
          <w:szCs w:val="24"/>
        </w:rPr>
        <w:t>ino Šmarje pri Jelšah. Zaradi mo</w:t>
      </w:r>
      <w:r w:rsidRPr="00D71FE1">
        <w:rPr>
          <w:rFonts w:ascii="Arial" w:hAnsi="Arial" w:cs="Arial" w:hint="eastAsia"/>
          <w:sz w:val="24"/>
          <w:szCs w:val="24"/>
        </w:rPr>
        <w:t>č</w:t>
      </w:r>
      <w:r w:rsidRPr="00D71FE1">
        <w:rPr>
          <w:rFonts w:ascii="Arial" w:hAnsi="Arial" w:cs="Arial"/>
          <w:sz w:val="24"/>
          <w:szCs w:val="24"/>
        </w:rPr>
        <w:t>no razgibane pokrajine prevladujejo v Ob</w:t>
      </w:r>
      <w:r w:rsidRPr="00D71FE1">
        <w:rPr>
          <w:rFonts w:ascii="Arial" w:hAnsi="Arial" w:cs="Arial" w:hint="eastAsia"/>
          <w:sz w:val="24"/>
          <w:szCs w:val="24"/>
        </w:rPr>
        <w:t>č</w:t>
      </w:r>
      <w:r w:rsidRPr="00D71FE1">
        <w:rPr>
          <w:rFonts w:ascii="Arial" w:hAnsi="Arial" w:cs="Arial"/>
          <w:sz w:val="24"/>
          <w:szCs w:val="24"/>
        </w:rPr>
        <w:t>ini razloženi zaselki, katerih je 23, in so združ</w:t>
      </w:r>
      <w:r w:rsidR="00F764EC">
        <w:rPr>
          <w:rFonts w:ascii="Arial" w:hAnsi="Arial" w:cs="Arial"/>
          <w:sz w:val="24"/>
          <w:szCs w:val="24"/>
        </w:rPr>
        <w:t xml:space="preserve">eni v šest krajevnih skupnosti kot so </w:t>
      </w:r>
      <w:r w:rsidRPr="00D71FE1">
        <w:rPr>
          <w:rFonts w:ascii="Arial" w:hAnsi="Arial" w:cs="Arial"/>
          <w:sz w:val="24"/>
          <w:szCs w:val="24"/>
        </w:rPr>
        <w:t>KS Bu</w:t>
      </w:r>
      <w:r w:rsidRPr="00D71FE1">
        <w:rPr>
          <w:rFonts w:ascii="Arial" w:hAnsi="Arial" w:cs="Arial" w:hint="eastAsia"/>
          <w:sz w:val="24"/>
          <w:szCs w:val="24"/>
        </w:rPr>
        <w:t>č</w:t>
      </w:r>
      <w:r w:rsidRPr="00D71FE1">
        <w:rPr>
          <w:rFonts w:ascii="Arial" w:hAnsi="Arial" w:cs="Arial"/>
          <w:sz w:val="24"/>
          <w:szCs w:val="24"/>
        </w:rPr>
        <w:t>e, KS Kozje, KS Lesi</w:t>
      </w:r>
      <w:r w:rsidRPr="00D71FE1">
        <w:rPr>
          <w:rFonts w:ascii="Arial" w:hAnsi="Arial" w:cs="Arial" w:hint="eastAsia"/>
          <w:sz w:val="24"/>
          <w:szCs w:val="24"/>
        </w:rPr>
        <w:t>č</w:t>
      </w:r>
      <w:r w:rsidRPr="00D71FE1">
        <w:rPr>
          <w:rFonts w:ascii="Arial" w:hAnsi="Arial" w:cs="Arial"/>
          <w:sz w:val="24"/>
          <w:szCs w:val="24"/>
        </w:rPr>
        <w:t>no, KS Osredek pri Podsredi, KS Podsreda in KS Zagorje</w:t>
      </w:r>
      <w:r w:rsidR="00F764EC">
        <w:rPr>
          <w:rFonts w:ascii="Arial" w:hAnsi="Arial" w:cs="Arial"/>
          <w:sz w:val="24"/>
          <w:szCs w:val="24"/>
        </w:rPr>
        <w:t xml:space="preserve"> (</w:t>
      </w:r>
      <w:r w:rsidR="00F764EC" w:rsidRPr="00F764EC">
        <w:rPr>
          <w:rFonts w:ascii="Arial" w:hAnsi="Arial" w:cs="Arial"/>
          <w:sz w:val="24"/>
          <w:szCs w:val="24"/>
        </w:rPr>
        <w:t>www.kozje.si</w:t>
      </w:r>
      <w:r w:rsidR="00F764EC">
        <w:rPr>
          <w:rFonts w:ascii="Arial" w:hAnsi="Arial" w:cs="Arial"/>
          <w:sz w:val="24"/>
          <w:szCs w:val="24"/>
        </w:rPr>
        <w:t>)</w:t>
      </w:r>
      <w:r w:rsidRPr="00D71FE1">
        <w:rPr>
          <w:rFonts w:ascii="Arial" w:hAnsi="Arial" w:cs="Arial"/>
          <w:sz w:val="24"/>
          <w:szCs w:val="24"/>
        </w:rPr>
        <w:t>.</w:t>
      </w:r>
    </w:p>
    <w:p w:rsidR="00F764EC" w:rsidRDefault="00F60FBC" w:rsidP="007E3686">
      <w:pPr>
        <w:spacing w:before="100" w:beforeAutospacing="1" w:after="100" w:afterAutospacing="1"/>
        <w:jc w:val="both"/>
        <w:rPr>
          <w:rFonts w:ascii="Arial" w:hAnsi="Arial" w:cs="Arial"/>
          <w:sz w:val="24"/>
          <w:szCs w:val="24"/>
        </w:rPr>
      </w:pPr>
      <w:r>
        <w:rPr>
          <w:rFonts w:ascii="Arial" w:hAnsi="Arial" w:cs="Arial"/>
          <w:sz w:val="24"/>
          <w:szCs w:val="24"/>
        </w:rPr>
        <w:t xml:space="preserve">Občina Kozje spada v osrčje Kozjanskega, kjer je na pretek neokrnjene narave z številnimi manjšimi ali večjimi kmetijami, ki so vedno bolj zapuščene. Prebivalci Kozjega in okoliških krajev po propadu včasih priznanih podjetij, kot je bil Mont, Steklarna ipd., se danes izobražujejo in preživljajo v večjih okoliških krajih, najbolj vztrajni pa obdelujejo kozjansko zemljo. Ti se predvsem ukvarjajo z živinorejo, poljedelstvom, sadjarstvom, vinogradništvom in v zadnjem času vse bolj tudi s turizmom. </w:t>
      </w:r>
    </w:p>
    <w:p w:rsidR="00F60FBC" w:rsidRPr="00101115" w:rsidRDefault="00F60FBC" w:rsidP="00F60FBC">
      <w:pPr>
        <w:spacing w:before="100" w:beforeAutospacing="1" w:after="100" w:afterAutospacing="1"/>
        <w:jc w:val="both"/>
        <w:rPr>
          <w:rFonts w:ascii="Arial" w:hAnsi="Arial" w:cs="Arial"/>
          <w:sz w:val="24"/>
          <w:szCs w:val="24"/>
        </w:rPr>
      </w:pPr>
      <w:r>
        <w:rPr>
          <w:rFonts w:ascii="Arial" w:hAnsi="Arial" w:cs="Arial"/>
          <w:sz w:val="24"/>
          <w:szCs w:val="24"/>
        </w:rPr>
        <w:t xml:space="preserve">Po podatkih Statističnega urada RS je v mesecu maju 2016 bilo delovno aktivnih </w:t>
      </w:r>
      <w:r w:rsidR="008E200A">
        <w:rPr>
          <w:rFonts w:ascii="Arial" w:hAnsi="Arial" w:cs="Arial"/>
          <w:sz w:val="24"/>
          <w:szCs w:val="24"/>
        </w:rPr>
        <w:t>1.140</w:t>
      </w:r>
      <w:r>
        <w:rPr>
          <w:rFonts w:ascii="Arial" w:hAnsi="Arial" w:cs="Arial"/>
          <w:sz w:val="24"/>
          <w:szCs w:val="24"/>
        </w:rPr>
        <w:t>, stopnja registrirane brezposelnosti pa je bila 1</w:t>
      </w:r>
      <w:r w:rsidR="008E200A">
        <w:rPr>
          <w:rFonts w:ascii="Arial" w:hAnsi="Arial" w:cs="Arial"/>
          <w:sz w:val="24"/>
          <w:szCs w:val="24"/>
        </w:rPr>
        <w:t>3,6</w:t>
      </w:r>
      <w:r>
        <w:rPr>
          <w:rFonts w:ascii="Arial" w:hAnsi="Arial" w:cs="Arial"/>
          <w:sz w:val="24"/>
          <w:szCs w:val="24"/>
        </w:rPr>
        <w:t>%. K</w:t>
      </w:r>
      <w:r w:rsidRPr="00101115">
        <w:rPr>
          <w:rFonts w:ascii="Arial" w:hAnsi="Arial" w:cs="Arial"/>
          <w:sz w:val="24"/>
          <w:szCs w:val="24"/>
        </w:rPr>
        <w:t xml:space="preserve">onec leta 2014 </w:t>
      </w:r>
      <w:r>
        <w:rPr>
          <w:rFonts w:ascii="Arial" w:hAnsi="Arial" w:cs="Arial"/>
          <w:sz w:val="24"/>
          <w:szCs w:val="24"/>
        </w:rPr>
        <w:t xml:space="preserve">je </w:t>
      </w:r>
      <w:r w:rsidRPr="00101115">
        <w:rPr>
          <w:rFonts w:ascii="Arial" w:hAnsi="Arial" w:cs="Arial"/>
          <w:sz w:val="24"/>
          <w:szCs w:val="24"/>
        </w:rPr>
        <w:t>na obmo</w:t>
      </w:r>
      <w:r w:rsidRPr="00101115">
        <w:rPr>
          <w:rFonts w:ascii="Arial" w:hAnsi="Arial" w:cs="Arial" w:hint="eastAsia"/>
          <w:sz w:val="24"/>
          <w:szCs w:val="24"/>
        </w:rPr>
        <w:t>č</w:t>
      </w:r>
      <w:r w:rsidRPr="00101115">
        <w:rPr>
          <w:rFonts w:ascii="Arial" w:hAnsi="Arial" w:cs="Arial"/>
          <w:sz w:val="24"/>
          <w:szCs w:val="24"/>
        </w:rPr>
        <w:t>ju ob</w:t>
      </w:r>
      <w:r w:rsidRPr="00101115">
        <w:rPr>
          <w:rFonts w:ascii="Arial" w:hAnsi="Arial" w:cs="Arial" w:hint="eastAsia"/>
          <w:sz w:val="24"/>
          <w:szCs w:val="24"/>
        </w:rPr>
        <w:t>č</w:t>
      </w:r>
      <w:r w:rsidRPr="00101115">
        <w:rPr>
          <w:rFonts w:ascii="Arial" w:hAnsi="Arial" w:cs="Arial"/>
          <w:sz w:val="24"/>
          <w:szCs w:val="24"/>
        </w:rPr>
        <w:t xml:space="preserve">ine </w:t>
      </w:r>
      <w:r>
        <w:rPr>
          <w:rFonts w:ascii="Arial" w:hAnsi="Arial" w:cs="Arial"/>
          <w:sz w:val="24"/>
          <w:szCs w:val="24"/>
        </w:rPr>
        <w:t xml:space="preserve">Šmarje pri Jelšah bilo </w:t>
      </w:r>
      <w:r w:rsidRPr="00101115">
        <w:rPr>
          <w:rFonts w:ascii="Arial" w:hAnsi="Arial" w:cs="Arial"/>
          <w:sz w:val="24"/>
          <w:szCs w:val="24"/>
        </w:rPr>
        <w:t xml:space="preserve">registriranih </w:t>
      </w:r>
      <w:r w:rsidR="008E200A">
        <w:rPr>
          <w:rFonts w:ascii="Arial" w:hAnsi="Arial" w:cs="Arial"/>
          <w:sz w:val="24"/>
          <w:szCs w:val="24"/>
        </w:rPr>
        <w:t>215</w:t>
      </w:r>
      <w:r w:rsidRPr="00101115">
        <w:rPr>
          <w:rFonts w:ascii="Arial" w:hAnsi="Arial" w:cs="Arial"/>
          <w:sz w:val="24"/>
          <w:szCs w:val="24"/>
        </w:rPr>
        <w:t xml:space="preserve"> poslovnih subjektov (podjetij). Kmetijskih gospodarstev je </w:t>
      </w:r>
      <w:r w:rsidR="008E200A">
        <w:rPr>
          <w:rFonts w:ascii="Arial" w:hAnsi="Arial" w:cs="Arial"/>
          <w:sz w:val="24"/>
          <w:szCs w:val="24"/>
        </w:rPr>
        <w:t>bilo 490</w:t>
      </w:r>
      <w:r w:rsidRPr="00101115">
        <w:rPr>
          <w:rFonts w:ascii="Arial" w:hAnsi="Arial" w:cs="Arial"/>
          <w:sz w:val="24"/>
          <w:szCs w:val="24"/>
        </w:rPr>
        <w:t xml:space="preserve">. </w:t>
      </w:r>
    </w:p>
    <w:p w:rsidR="00984957" w:rsidRPr="00A86A22" w:rsidRDefault="00984957" w:rsidP="005120E7">
      <w:pPr>
        <w:pStyle w:val="Naslov2"/>
      </w:pPr>
      <w:bookmarkStart w:id="7" w:name="_Toc464808409"/>
      <w:r w:rsidRPr="00A86A22">
        <w:t>R</w:t>
      </w:r>
      <w:r w:rsidR="0005475A">
        <w:t>azvoj redarstva v Sloveniji</w:t>
      </w:r>
      <w:bookmarkEnd w:id="7"/>
    </w:p>
    <w:p w:rsidR="008E200A" w:rsidRDefault="008E200A"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86A22">
        <w:rPr>
          <w:rFonts w:ascii="Arial" w:hAnsi="Arial" w:cs="Arial"/>
          <w:sz w:val="24"/>
          <w:szCs w:val="24"/>
        </w:rPr>
        <w:t>Let</w:t>
      </w:r>
      <w:r w:rsidR="00582F11">
        <w:rPr>
          <w:rFonts w:ascii="Arial" w:hAnsi="Arial" w:cs="Arial"/>
          <w:sz w:val="24"/>
          <w:szCs w:val="24"/>
        </w:rPr>
        <w:t>a</w:t>
      </w:r>
      <w:r w:rsidRPr="00A86A22">
        <w:rPr>
          <w:rFonts w:ascii="Arial" w:hAnsi="Arial" w:cs="Arial"/>
          <w:sz w:val="24"/>
          <w:szCs w:val="24"/>
        </w:rPr>
        <w:t xml:space="preserve"> 1849 je </w:t>
      </w:r>
      <w:r w:rsidR="00582F11">
        <w:rPr>
          <w:rFonts w:ascii="Arial" w:hAnsi="Arial" w:cs="Arial"/>
          <w:sz w:val="24"/>
          <w:szCs w:val="24"/>
        </w:rPr>
        <w:t xml:space="preserve">dunajska vlada </w:t>
      </w:r>
      <w:r w:rsidRPr="00A86A22">
        <w:rPr>
          <w:rFonts w:ascii="Arial" w:hAnsi="Arial" w:cs="Arial"/>
          <w:sz w:val="24"/>
          <w:szCs w:val="24"/>
        </w:rPr>
        <w:t>tedanj</w:t>
      </w:r>
      <w:r w:rsidR="00582F11">
        <w:rPr>
          <w:rFonts w:ascii="Arial" w:hAnsi="Arial" w:cs="Arial"/>
          <w:sz w:val="24"/>
          <w:szCs w:val="24"/>
        </w:rPr>
        <w:t>e</w:t>
      </w:r>
      <w:r w:rsidRPr="00A86A22">
        <w:rPr>
          <w:rFonts w:ascii="Arial" w:hAnsi="Arial" w:cs="Arial"/>
          <w:sz w:val="24"/>
          <w:szCs w:val="24"/>
        </w:rPr>
        <w:t xml:space="preserve"> Kraljevin</w:t>
      </w:r>
      <w:r w:rsidR="00582F11">
        <w:rPr>
          <w:rFonts w:ascii="Arial" w:hAnsi="Arial" w:cs="Arial"/>
          <w:sz w:val="24"/>
          <w:szCs w:val="24"/>
        </w:rPr>
        <w:t>e</w:t>
      </w:r>
      <w:r w:rsidRPr="00A86A22">
        <w:rPr>
          <w:rFonts w:ascii="Arial" w:hAnsi="Arial" w:cs="Arial"/>
          <w:sz w:val="24"/>
          <w:szCs w:val="24"/>
        </w:rPr>
        <w:t xml:space="preserve"> Avstrij</w:t>
      </w:r>
      <w:r w:rsidR="00582F11">
        <w:rPr>
          <w:rFonts w:ascii="Arial" w:hAnsi="Arial" w:cs="Arial"/>
          <w:sz w:val="24"/>
          <w:szCs w:val="24"/>
        </w:rPr>
        <w:t xml:space="preserve">e </w:t>
      </w:r>
      <w:r w:rsidRPr="00A86A22">
        <w:rPr>
          <w:rFonts w:ascii="Arial" w:hAnsi="Arial" w:cs="Arial"/>
          <w:sz w:val="24"/>
          <w:szCs w:val="24"/>
        </w:rPr>
        <w:t xml:space="preserve">izdala zakon, ki je urejal delovanje občin. V svojem bistvu je urejal vrsto nalog, </w:t>
      </w:r>
      <w:r w:rsidR="00582F11">
        <w:rPr>
          <w:rFonts w:ascii="Arial" w:hAnsi="Arial" w:cs="Arial"/>
          <w:sz w:val="24"/>
          <w:szCs w:val="24"/>
        </w:rPr>
        <w:t xml:space="preserve">med njimi pa tudi, </w:t>
      </w:r>
      <w:r w:rsidRPr="00A86A22">
        <w:rPr>
          <w:rFonts w:ascii="Arial" w:hAnsi="Arial" w:cs="Arial"/>
          <w:sz w:val="24"/>
          <w:szCs w:val="24"/>
        </w:rPr>
        <w:t xml:space="preserve">da je občina odgovorna za varnost na svojem območju. Iz tega zakona se je razvijala krajevna policija, za katero je </w:t>
      </w:r>
      <w:r w:rsidR="00582F11">
        <w:rPr>
          <w:rFonts w:ascii="Arial" w:hAnsi="Arial" w:cs="Arial"/>
          <w:sz w:val="24"/>
          <w:szCs w:val="24"/>
        </w:rPr>
        <w:t>bilo določeno</w:t>
      </w:r>
      <w:r w:rsidRPr="00A86A22">
        <w:rPr>
          <w:rFonts w:ascii="Arial" w:hAnsi="Arial" w:cs="Arial"/>
          <w:sz w:val="24"/>
          <w:szCs w:val="24"/>
        </w:rPr>
        <w:t>, da občine same določajo oborožitev pripadnikov krajevne policije, njihova uniforma pa ni smela biti enaka uniformam redne vojske, orožništva ali vojaški policijski straži. O</w:t>
      </w:r>
      <w:r w:rsidR="00582F11">
        <w:rPr>
          <w:rFonts w:ascii="Arial" w:hAnsi="Arial" w:cs="Arial"/>
          <w:sz w:val="24"/>
          <w:szCs w:val="24"/>
        </w:rPr>
        <w:t xml:space="preserve">bčine so tudi odločale same o videzu </w:t>
      </w:r>
      <w:r w:rsidRPr="00A86A22">
        <w:rPr>
          <w:rFonts w:ascii="Arial" w:hAnsi="Arial" w:cs="Arial"/>
          <w:sz w:val="24"/>
          <w:szCs w:val="24"/>
        </w:rPr>
        <w:t>uniform</w:t>
      </w:r>
      <w:r w:rsidR="00582F11">
        <w:rPr>
          <w:rFonts w:ascii="Arial" w:hAnsi="Arial" w:cs="Arial"/>
          <w:sz w:val="24"/>
          <w:szCs w:val="24"/>
        </w:rPr>
        <w:t>e</w:t>
      </w:r>
      <w:r w:rsidRPr="00A86A22">
        <w:rPr>
          <w:rFonts w:ascii="Arial" w:hAnsi="Arial" w:cs="Arial"/>
          <w:sz w:val="24"/>
          <w:szCs w:val="24"/>
        </w:rPr>
        <w:t>, številu</w:t>
      </w:r>
      <w:r w:rsidR="00582F11">
        <w:rPr>
          <w:rFonts w:ascii="Arial" w:hAnsi="Arial" w:cs="Arial"/>
          <w:sz w:val="24"/>
          <w:szCs w:val="24"/>
        </w:rPr>
        <w:t xml:space="preserve"> pripadnikov in o </w:t>
      </w:r>
      <w:r w:rsidRPr="00A86A22">
        <w:rPr>
          <w:rFonts w:ascii="Arial" w:hAnsi="Arial" w:cs="Arial"/>
          <w:sz w:val="24"/>
          <w:szCs w:val="24"/>
        </w:rPr>
        <w:t>oborožitvi</w:t>
      </w:r>
      <w:r w:rsidR="00582F11">
        <w:rPr>
          <w:rFonts w:ascii="Arial" w:hAnsi="Arial" w:cs="Arial"/>
          <w:sz w:val="24"/>
          <w:szCs w:val="24"/>
        </w:rPr>
        <w:t xml:space="preserve">. </w:t>
      </w:r>
    </w:p>
    <w:p w:rsidR="00582F11" w:rsidRPr="00A86A22" w:rsidRDefault="00582F11"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Kranjska je v letu 1866 dobila pravila, </w:t>
      </w:r>
      <w:r w:rsidR="00582F11">
        <w:rPr>
          <w:rFonts w:ascii="Arial" w:hAnsi="Arial" w:cs="Arial"/>
          <w:sz w:val="24"/>
          <w:szCs w:val="24"/>
        </w:rPr>
        <w:t xml:space="preserve">v katerih je bilo zapisanih </w:t>
      </w:r>
      <w:r w:rsidRPr="00864B39">
        <w:rPr>
          <w:rFonts w:ascii="Arial" w:hAnsi="Arial" w:cs="Arial"/>
          <w:b/>
          <w:sz w:val="24"/>
          <w:szCs w:val="24"/>
        </w:rPr>
        <w:t>13 izvirnih nalog občin</w:t>
      </w:r>
      <w:r w:rsidR="00582F11">
        <w:rPr>
          <w:rFonts w:ascii="Arial" w:hAnsi="Arial" w:cs="Arial"/>
          <w:sz w:val="24"/>
          <w:szCs w:val="24"/>
        </w:rPr>
        <w:t>. N</w:t>
      </w:r>
      <w:r w:rsidRPr="00A86A22">
        <w:rPr>
          <w:rFonts w:ascii="Arial" w:hAnsi="Arial" w:cs="Arial"/>
          <w:sz w:val="24"/>
          <w:szCs w:val="24"/>
        </w:rPr>
        <w:t xml:space="preserve">a prvem mestu je bilo zapisano, da </w:t>
      </w:r>
      <w:r w:rsidR="00582F11">
        <w:rPr>
          <w:rFonts w:ascii="Arial" w:hAnsi="Arial" w:cs="Arial"/>
          <w:sz w:val="24"/>
          <w:szCs w:val="24"/>
        </w:rPr>
        <w:t xml:space="preserve">občina </w:t>
      </w:r>
      <w:r w:rsidRPr="00A86A22">
        <w:rPr>
          <w:rFonts w:ascii="Arial" w:hAnsi="Arial" w:cs="Arial"/>
          <w:sz w:val="24"/>
          <w:szCs w:val="24"/>
        </w:rPr>
        <w:t>»skrbi, da sta človek in lastnina brez nevarnosti«. Država si je pridržala pravico, da sme iz višjih razlogov prenesti opravila krajevnega redarstva z občine na državo.</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Občine na Slovenskem so največjo pozornost namenile varnosti v kmetijstvu in na cestah. Dežele so dobile pravice, da s svojimi predpisi urejajo varnost na nekaterih področjih, predvsem kmetijstvu, gozdarstvu, rudarstvu, lovu, ribištvu in vodnem gospodarstvu.</w:t>
      </w:r>
    </w:p>
    <w:p w:rsidR="00984957" w:rsidRPr="00A86A22" w:rsidRDefault="00984957" w:rsidP="00984957">
      <w:pPr>
        <w:jc w:val="both"/>
        <w:rPr>
          <w:rFonts w:ascii="Arial" w:hAnsi="Arial" w:cs="Arial"/>
          <w:sz w:val="24"/>
          <w:szCs w:val="24"/>
        </w:rPr>
      </w:pPr>
    </w:p>
    <w:p w:rsidR="00984957" w:rsidRPr="0077543D" w:rsidRDefault="00984957" w:rsidP="00984957">
      <w:pPr>
        <w:jc w:val="both"/>
        <w:rPr>
          <w:rFonts w:ascii="Arial" w:hAnsi="Arial" w:cs="Arial"/>
          <w:sz w:val="24"/>
          <w:szCs w:val="24"/>
        </w:rPr>
      </w:pPr>
      <w:r w:rsidRPr="0077543D">
        <w:rPr>
          <w:rFonts w:ascii="Arial" w:hAnsi="Arial" w:cs="Arial"/>
          <w:sz w:val="24"/>
          <w:szCs w:val="24"/>
        </w:rPr>
        <w:t xml:space="preserve">Za takratne občinske stražnike so veljala nekatera </w:t>
      </w:r>
      <w:r w:rsidRPr="00864B39">
        <w:rPr>
          <w:rFonts w:ascii="Arial" w:hAnsi="Arial" w:cs="Arial"/>
          <w:b/>
          <w:sz w:val="24"/>
          <w:szCs w:val="24"/>
        </w:rPr>
        <w:t>načela</w:t>
      </w:r>
      <w:r w:rsidRPr="0077543D">
        <w:rPr>
          <w:rFonts w:ascii="Arial" w:hAnsi="Arial" w:cs="Arial"/>
          <w:sz w:val="24"/>
          <w:szCs w:val="24"/>
        </w:rPr>
        <w:t xml:space="preserve">, med njimi, da stražno osebje potrdi in zapriseže okrajno glavarstvo, </w:t>
      </w:r>
      <w:r w:rsidR="00582F11" w:rsidRPr="0077543D">
        <w:rPr>
          <w:rFonts w:ascii="Arial" w:hAnsi="Arial" w:cs="Arial"/>
          <w:sz w:val="24"/>
          <w:szCs w:val="24"/>
        </w:rPr>
        <w:t xml:space="preserve">da </w:t>
      </w:r>
      <w:r w:rsidRPr="0077543D">
        <w:rPr>
          <w:rFonts w:ascii="Arial" w:hAnsi="Arial" w:cs="Arial"/>
          <w:sz w:val="24"/>
          <w:szCs w:val="24"/>
        </w:rPr>
        <w:t xml:space="preserve">imajo pravice in dolžnosti javne straže, </w:t>
      </w:r>
      <w:r w:rsidR="00582F11" w:rsidRPr="0077543D">
        <w:rPr>
          <w:rFonts w:ascii="Arial" w:hAnsi="Arial" w:cs="Arial"/>
          <w:sz w:val="24"/>
          <w:szCs w:val="24"/>
        </w:rPr>
        <w:t>da s</w:t>
      </w:r>
      <w:r w:rsidRPr="0077543D">
        <w:rPr>
          <w:rFonts w:ascii="Arial" w:hAnsi="Arial" w:cs="Arial"/>
          <w:sz w:val="24"/>
          <w:szCs w:val="24"/>
        </w:rPr>
        <w:t xml:space="preserve">o v uniformi ali </w:t>
      </w:r>
      <w:r w:rsidR="00582F11" w:rsidRPr="0077543D">
        <w:rPr>
          <w:rFonts w:ascii="Arial" w:hAnsi="Arial" w:cs="Arial"/>
          <w:sz w:val="24"/>
          <w:szCs w:val="24"/>
        </w:rPr>
        <w:t xml:space="preserve">da </w:t>
      </w:r>
      <w:r w:rsidRPr="0077543D">
        <w:rPr>
          <w:rFonts w:ascii="Arial" w:hAnsi="Arial" w:cs="Arial"/>
          <w:sz w:val="24"/>
          <w:szCs w:val="24"/>
        </w:rPr>
        <w:t xml:space="preserve">vsaj nosijo vidno znamenje, </w:t>
      </w:r>
      <w:r w:rsidR="00582F11" w:rsidRPr="0077543D">
        <w:rPr>
          <w:rFonts w:ascii="Arial" w:hAnsi="Arial" w:cs="Arial"/>
          <w:sz w:val="24"/>
          <w:szCs w:val="24"/>
        </w:rPr>
        <w:t xml:space="preserve">da </w:t>
      </w:r>
      <w:r w:rsidRPr="0077543D">
        <w:rPr>
          <w:rFonts w:ascii="Arial" w:hAnsi="Arial" w:cs="Arial"/>
          <w:sz w:val="24"/>
          <w:szCs w:val="24"/>
        </w:rPr>
        <w:t>njihovo pričanje je v kazenskih zadevah enakovredno izpovedi državnih stražnikov in itd.</w:t>
      </w:r>
      <w:r w:rsidR="00CC3A27" w:rsidRPr="0077543D">
        <w:rPr>
          <w:rFonts w:ascii="Arial" w:hAnsi="Arial" w:cs="Arial"/>
          <w:sz w:val="24"/>
          <w:szCs w:val="24"/>
        </w:rPr>
        <w:t xml:space="preserve"> O</w:t>
      </w:r>
      <w:r w:rsidRPr="0077543D">
        <w:rPr>
          <w:rFonts w:ascii="Arial" w:hAnsi="Arial" w:cs="Arial"/>
          <w:sz w:val="24"/>
          <w:szCs w:val="24"/>
        </w:rPr>
        <w:t>bčinski</w:t>
      </w:r>
      <w:r w:rsidR="00CC3A27" w:rsidRPr="0077543D">
        <w:rPr>
          <w:rFonts w:ascii="Arial" w:hAnsi="Arial" w:cs="Arial"/>
          <w:sz w:val="24"/>
          <w:szCs w:val="24"/>
        </w:rPr>
        <w:t xml:space="preserve"> </w:t>
      </w:r>
      <w:r w:rsidR="00CC3A27" w:rsidRPr="00864B39">
        <w:rPr>
          <w:rFonts w:ascii="Arial" w:hAnsi="Arial" w:cs="Arial"/>
          <w:b/>
          <w:sz w:val="24"/>
          <w:szCs w:val="24"/>
        </w:rPr>
        <w:t>stražnik je smel</w:t>
      </w:r>
      <w:r w:rsidR="00CC3A27" w:rsidRPr="0077543D">
        <w:rPr>
          <w:rFonts w:ascii="Arial" w:hAnsi="Arial" w:cs="Arial"/>
          <w:sz w:val="24"/>
          <w:szCs w:val="24"/>
        </w:rPr>
        <w:t xml:space="preserve"> osebo prijeti</w:t>
      </w:r>
      <w:r w:rsidRPr="0077543D">
        <w:rPr>
          <w:rFonts w:ascii="Arial" w:hAnsi="Arial" w:cs="Arial"/>
          <w:sz w:val="24"/>
          <w:szCs w:val="24"/>
        </w:rPr>
        <w:t>, če jo je zaloti</w:t>
      </w:r>
      <w:r w:rsidR="00CC3A27" w:rsidRPr="0077543D">
        <w:rPr>
          <w:rFonts w:ascii="Arial" w:hAnsi="Arial" w:cs="Arial"/>
          <w:sz w:val="24"/>
          <w:szCs w:val="24"/>
        </w:rPr>
        <w:t xml:space="preserve">l pri kaznivem dejanju in mu oseba </w:t>
      </w:r>
      <w:r w:rsidRPr="0077543D">
        <w:rPr>
          <w:rFonts w:ascii="Arial" w:hAnsi="Arial" w:cs="Arial"/>
          <w:sz w:val="24"/>
          <w:szCs w:val="24"/>
        </w:rPr>
        <w:t xml:space="preserve">bila nepoznana, ni imela prebivališča v stražnikovem okolišu, mu je ugovarjala, ga zmerjala ali se mu upirala, </w:t>
      </w:r>
      <w:r w:rsidR="00CC3A27" w:rsidRPr="0077543D">
        <w:rPr>
          <w:rFonts w:ascii="Arial" w:hAnsi="Arial" w:cs="Arial"/>
          <w:sz w:val="24"/>
          <w:szCs w:val="24"/>
        </w:rPr>
        <w:t xml:space="preserve">da </w:t>
      </w:r>
      <w:r w:rsidRPr="0077543D">
        <w:rPr>
          <w:rFonts w:ascii="Arial" w:hAnsi="Arial" w:cs="Arial"/>
          <w:sz w:val="24"/>
          <w:szCs w:val="24"/>
        </w:rPr>
        <w:t xml:space="preserve">je </w:t>
      </w:r>
      <w:r w:rsidR="00CC3A27" w:rsidRPr="0077543D">
        <w:rPr>
          <w:rFonts w:ascii="Arial" w:hAnsi="Arial" w:cs="Arial"/>
          <w:sz w:val="24"/>
          <w:szCs w:val="24"/>
        </w:rPr>
        <w:t xml:space="preserve">oseba </w:t>
      </w:r>
      <w:r w:rsidRPr="0077543D">
        <w:rPr>
          <w:rFonts w:ascii="Arial" w:hAnsi="Arial" w:cs="Arial"/>
          <w:sz w:val="24"/>
          <w:szCs w:val="24"/>
        </w:rPr>
        <w:t xml:space="preserve">zagrešila veliko škodo oziroma posebno hudobijo, če je stražnik sumil, da je neznana oseba storila ali bi lahko storila kaznivo </w:t>
      </w:r>
      <w:r w:rsidRPr="0077543D">
        <w:rPr>
          <w:rFonts w:ascii="Arial" w:hAnsi="Arial" w:cs="Arial"/>
          <w:sz w:val="24"/>
          <w:szCs w:val="24"/>
        </w:rPr>
        <w:lastRenderedPageBreak/>
        <w:t>dejanje iz njegove pristojnosti. Občinski stražnik je moral osebo predati pristojnemu »oblastvu«</w:t>
      </w:r>
      <w:r w:rsidR="00CC3A27" w:rsidRPr="0077543D">
        <w:rPr>
          <w:rFonts w:ascii="Arial" w:hAnsi="Arial" w:cs="Arial"/>
          <w:sz w:val="24"/>
          <w:szCs w:val="24"/>
        </w:rPr>
        <w:t xml:space="preserve"> najkasneje v 48 urah</w:t>
      </w:r>
      <w:r w:rsidRPr="0077543D">
        <w:rPr>
          <w:rFonts w:ascii="Arial" w:hAnsi="Arial" w:cs="Arial"/>
          <w:sz w:val="24"/>
          <w:szCs w:val="24"/>
        </w:rPr>
        <w:t xml:space="preserve">. </w:t>
      </w:r>
    </w:p>
    <w:p w:rsidR="00CC3A27" w:rsidRPr="0077543D" w:rsidRDefault="00CC3A27" w:rsidP="00984957">
      <w:pPr>
        <w:jc w:val="both"/>
        <w:rPr>
          <w:rFonts w:ascii="Arial" w:hAnsi="Arial" w:cs="Arial"/>
          <w:sz w:val="24"/>
          <w:szCs w:val="24"/>
        </w:rPr>
      </w:pPr>
    </w:p>
    <w:p w:rsidR="00984957" w:rsidRPr="00A86A22" w:rsidRDefault="00CC3A27" w:rsidP="00984957">
      <w:pPr>
        <w:jc w:val="both"/>
        <w:rPr>
          <w:rFonts w:ascii="Arial" w:hAnsi="Arial" w:cs="Arial"/>
          <w:sz w:val="24"/>
          <w:szCs w:val="24"/>
        </w:rPr>
      </w:pPr>
      <w:r>
        <w:rPr>
          <w:rFonts w:ascii="Arial" w:hAnsi="Arial" w:cs="Arial"/>
          <w:sz w:val="24"/>
          <w:szCs w:val="24"/>
        </w:rPr>
        <w:t>O</w:t>
      </w:r>
      <w:r w:rsidR="00984957" w:rsidRPr="00A86A22">
        <w:rPr>
          <w:rFonts w:ascii="Arial" w:hAnsi="Arial" w:cs="Arial"/>
          <w:sz w:val="24"/>
          <w:szCs w:val="24"/>
        </w:rPr>
        <w:t>d leta 1875</w:t>
      </w:r>
      <w:r>
        <w:rPr>
          <w:rFonts w:ascii="Arial" w:hAnsi="Arial" w:cs="Arial"/>
          <w:sz w:val="24"/>
          <w:szCs w:val="24"/>
        </w:rPr>
        <w:t xml:space="preserve"> dalje je veljal </w:t>
      </w:r>
      <w:r w:rsidR="00984957" w:rsidRPr="00A86A22">
        <w:rPr>
          <w:rFonts w:ascii="Arial" w:hAnsi="Arial" w:cs="Arial"/>
          <w:sz w:val="24"/>
          <w:szCs w:val="24"/>
        </w:rPr>
        <w:t>posebn</w:t>
      </w:r>
      <w:r>
        <w:rPr>
          <w:rFonts w:ascii="Arial" w:hAnsi="Arial" w:cs="Arial"/>
          <w:sz w:val="24"/>
          <w:szCs w:val="24"/>
        </w:rPr>
        <w:t>i</w:t>
      </w:r>
      <w:r w:rsidR="00984957" w:rsidRPr="00A86A22">
        <w:rPr>
          <w:rFonts w:ascii="Arial" w:hAnsi="Arial" w:cs="Arial"/>
          <w:sz w:val="24"/>
          <w:szCs w:val="24"/>
        </w:rPr>
        <w:t xml:space="preserve"> zakon, ki je opredeljeval varovanje poljščin. Tako so občine imele svoje poljske čuvaje, ki so naloge lahko opravljali za več občin hkrati, lahko pa je občina imela tudi več čuvajev, odvisno pa je bilo od njene finančne zmožnosti.</w:t>
      </w:r>
      <w:r>
        <w:rPr>
          <w:rFonts w:ascii="Arial" w:hAnsi="Arial" w:cs="Arial"/>
          <w:sz w:val="24"/>
          <w:szCs w:val="24"/>
        </w:rPr>
        <w:t xml:space="preserve"> </w:t>
      </w:r>
    </w:p>
    <w:p w:rsidR="00984957" w:rsidRPr="00A86A22" w:rsidRDefault="00984957" w:rsidP="00984957">
      <w:pPr>
        <w:jc w:val="both"/>
        <w:rPr>
          <w:rFonts w:ascii="Arial" w:hAnsi="Arial" w:cs="Arial"/>
          <w:sz w:val="24"/>
          <w:szCs w:val="24"/>
        </w:rPr>
      </w:pPr>
    </w:p>
    <w:p w:rsidR="00984957" w:rsidRPr="00A86A22" w:rsidRDefault="00CC3A27" w:rsidP="00984957">
      <w:pPr>
        <w:jc w:val="both"/>
        <w:rPr>
          <w:rFonts w:ascii="Arial" w:hAnsi="Arial" w:cs="Arial"/>
          <w:sz w:val="24"/>
          <w:szCs w:val="24"/>
        </w:rPr>
      </w:pPr>
      <w:r>
        <w:rPr>
          <w:rFonts w:ascii="Arial" w:hAnsi="Arial" w:cs="Arial"/>
          <w:sz w:val="24"/>
          <w:szCs w:val="24"/>
        </w:rPr>
        <w:t>L</w:t>
      </w:r>
      <w:r w:rsidR="00984957" w:rsidRPr="00A86A22">
        <w:rPr>
          <w:rFonts w:ascii="Arial" w:hAnsi="Arial" w:cs="Arial"/>
          <w:sz w:val="24"/>
          <w:szCs w:val="24"/>
        </w:rPr>
        <w:t>eta 1887 je Vojvodina Kranjska sprejela zakon, ki</w:t>
      </w:r>
      <w:r>
        <w:rPr>
          <w:rFonts w:ascii="Arial" w:hAnsi="Arial" w:cs="Arial"/>
          <w:sz w:val="24"/>
          <w:szCs w:val="24"/>
        </w:rPr>
        <w:t xml:space="preserve"> je urejal znamenja čuvajev. Predpisana </w:t>
      </w:r>
      <w:r w:rsidR="00984957" w:rsidRPr="00A86A22">
        <w:rPr>
          <w:rFonts w:ascii="Arial" w:hAnsi="Arial" w:cs="Arial"/>
          <w:sz w:val="24"/>
          <w:szCs w:val="24"/>
        </w:rPr>
        <w:t>znamenj</w:t>
      </w:r>
      <w:r>
        <w:rPr>
          <w:rFonts w:ascii="Arial" w:hAnsi="Arial" w:cs="Arial"/>
          <w:sz w:val="24"/>
          <w:szCs w:val="24"/>
        </w:rPr>
        <w:t xml:space="preserve">a so po zaprisegi </w:t>
      </w:r>
      <w:r w:rsidR="00984957" w:rsidRPr="00A86A22">
        <w:rPr>
          <w:rFonts w:ascii="Arial" w:hAnsi="Arial" w:cs="Arial"/>
          <w:sz w:val="24"/>
          <w:szCs w:val="24"/>
        </w:rPr>
        <w:t>moral</w:t>
      </w:r>
      <w:r>
        <w:rPr>
          <w:rFonts w:ascii="Arial" w:hAnsi="Arial" w:cs="Arial"/>
          <w:sz w:val="24"/>
          <w:szCs w:val="24"/>
        </w:rPr>
        <w:t>i</w:t>
      </w:r>
      <w:r w:rsidR="00984957" w:rsidRPr="00A86A22">
        <w:rPr>
          <w:rFonts w:ascii="Arial" w:hAnsi="Arial" w:cs="Arial"/>
          <w:sz w:val="24"/>
          <w:szCs w:val="24"/>
        </w:rPr>
        <w:t xml:space="preserve"> nositi vs</w:t>
      </w:r>
      <w:r>
        <w:rPr>
          <w:rFonts w:ascii="Arial" w:hAnsi="Arial" w:cs="Arial"/>
          <w:sz w:val="24"/>
          <w:szCs w:val="24"/>
        </w:rPr>
        <w:t>i</w:t>
      </w:r>
      <w:r w:rsidR="00984957" w:rsidRPr="00A86A22">
        <w:rPr>
          <w:rFonts w:ascii="Arial" w:hAnsi="Arial" w:cs="Arial"/>
          <w:sz w:val="24"/>
          <w:szCs w:val="24"/>
        </w:rPr>
        <w:t xml:space="preserve"> čuvaj</w:t>
      </w:r>
      <w:r>
        <w:rPr>
          <w:rFonts w:ascii="Arial" w:hAnsi="Arial" w:cs="Arial"/>
          <w:sz w:val="24"/>
          <w:szCs w:val="24"/>
        </w:rPr>
        <w:t>i</w:t>
      </w:r>
      <w:r w:rsidR="00984957" w:rsidRPr="00A86A22">
        <w:rPr>
          <w:rFonts w:ascii="Arial" w:hAnsi="Arial" w:cs="Arial"/>
          <w:sz w:val="24"/>
          <w:szCs w:val="24"/>
        </w:rPr>
        <w:t xml:space="preserve"> v poljedelstvu, gozdarstvu, lovstvu, ribištvu ali vodnem gospodarstvu. </w:t>
      </w:r>
      <w:r>
        <w:rPr>
          <w:rFonts w:ascii="Arial" w:hAnsi="Arial" w:cs="Arial"/>
          <w:sz w:val="24"/>
          <w:szCs w:val="24"/>
        </w:rPr>
        <w:t xml:space="preserve">Znamenje je predstavljal </w:t>
      </w:r>
      <w:r w:rsidR="00984957" w:rsidRPr="00A86A22">
        <w:rPr>
          <w:rFonts w:ascii="Arial" w:hAnsi="Arial" w:cs="Arial"/>
          <w:sz w:val="24"/>
          <w:szCs w:val="24"/>
        </w:rPr>
        <w:t>podolgovat ščit iz medenine ali rumenega kositra</w:t>
      </w:r>
      <w:r>
        <w:rPr>
          <w:rFonts w:ascii="Arial" w:hAnsi="Arial" w:cs="Arial"/>
          <w:sz w:val="24"/>
          <w:szCs w:val="24"/>
        </w:rPr>
        <w:t xml:space="preserve">. </w:t>
      </w:r>
      <w:r w:rsidR="00984957" w:rsidRPr="00A86A22">
        <w:rPr>
          <w:rFonts w:ascii="Arial" w:hAnsi="Arial" w:cs="Arial"/>
          <w:sz w:val="24"/>
          <w:szCs w:val="24"/>
        </w:rPr>
        <w:t xml:space="preserve">Sredi ščita je bil orel iz deželnega grba Kranjske, na desni strani napis </w:t>
      </w:r>
      <w:r w:rsidR="00984957" w:rsidRPr="00864B39">
        <w:rPr>
          <w:rFonts w:ascii="Arial" w:hAnsi="Arial" w:cs="Arial"/>
          <w:b/>
          <w:sz w:val="24"/>
          <w:szCs w:val="24"/>
        </w:rPr>
        <w:t>»Offentliche Wache«</w:t>
      </w:r>
      <w:r w:rsidR="00984957" w:rsidRPr="00A86A22">
        <w:rPr>
          <w:rFonts w:ascii="Arial" w:hAnsi="Arial" w:cs="Arial"/>
          <w:sz w:val="24"/>
          <w:szCs w:val="24"/>
        </w:rPr>
        <w:t xml:space="preserve">, na levi pa »Javna straža«. Znak je bilo treba nositi na levi strani prsi. </w:t>
      </w:r>
    </w:p>
    <w:p w:rsidR="00984957" w:rsidRPr="00A86A22" w:rsidRDefault="00984957" w:rsidP="00984957">
      <w:pPr>
        <w:jc w:val="both"/>
        <w:rPr>
          <w:rFonts w:ascii="Arial" w:hAnsi="Arial" w:cs="Arial"/>
          <w:sz w:val="24"/>
          <w:szCs w:val="24"/>
        </w:rPr>
      </w:pPr>
    </w:p>
    <w:p w:rsidR="00CC3A27" w:rsidRDefault="00CC3A27" w:rsidP="00984957">
      <w:pPr>
        <w:jc w:val="both"/>
        <w:rPr>
          <w:rFonts w:ascii="Arial" w:hAnsi="Arial" w:cs="Arial"/>
          <w:sz w:val="24"/>
          <w:szCs w:val="24"/>
        </w:rPr>
      </w:pPr>
      <w:r w:rsidRPr="00A86A22">
        <w:rPr>
          <w:rFonts w:ascii="Arial" w:hAnsi="Arial" w:cs="Arial"/>
          <w:sz w:val="24"/>
          <w:szCs w:val="24"/>
        </w:rPr>
        <w:t xml:space="preserve">Vojvodina Kranjska </w:t>
      </w:r>
      <w:r>
        <w:rPr>
          <w:rFonts w:ascii="Arial" w:hAnsi="Arial" w:cs="Arial"/>
          <w:sz w:val="24"/>
          <w:szCs w:val="24"/>
        </w:rPr>
        <w:t xml:space="preserve">je </w:t>
      </w:r>
      <w:r w:rsidRPr="00A86A22">
        <w:rPr>
          <w:rFonts w:ascii="Arial" w:hAnsi="Arial" w:cs="Arial"/>
          <w:sz w:val="24"/>
          <w:szCs w:val="24"/>
        </w:rPr>
        <w:t>leta 1874 sprejela predpise, ki so vsebovali vsa pravila prometa in kazni za kršit</w:t>
      </w:r>
      <w:r>
        <w:rPr>
          <w:rFonts w:ascii="Arial" w:hAnsi="Arial" w:cs="Arial"/>
          <w:sz w:val="24"/>
          <w:szCs w:val="24"/>
        </w:rPr>
        <w:t>elje. Nadzor so izvajali stražniki</w:t>
      </w:r>
      <w:r w:rsidR="0077543D">
        <w:rPr>
          <w:rFonts w:ascii="Arial" w:hAnsi="Arial" w:cs="Arial"/>
          <w:sz w:val="24"/>
          <w:szCs w:val="24"/>
        </w:rPr>
        <w:t xml:space="preserve">. </w:t>
      </w:r>
    </w:p>
    <w:p w:rsidR="00CC3A27" w:rsidRDefault="00CC3A2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Na Slovenskem so imela mesta Ljubljana, Maribor, Celje in Ptuj status t</w:t>
      </w:r>
      <w:r w:rsidR="0077543D">
        <w:rPr>
          <w:rFonts w:ascii="Arial" w:hAnsi="Arial" w:cs="Arial"/>
          <w:sz w:val="24"/>
          <w:szCs w:val="24"/>
        </w:rPr>
        <w:t>.i. »s</w:t>
      </w:r>
      <w:r w:rsidRPr="00A86A22">
        <w:rPr>
          <w:rFonts w:ascii="Arial" w:hAnsi="Arial" w:cs="Arial"/>
          <w:sz w:val="24"/>
          <w:szCs w:val="24"/>
        </w:rPr>
        <w:t>tatutarnih mest</w:t>
      </w:r>
      <w:r w:rsidR="0077543D">
        <w:rPr>
          <w:rFonts w:ascii="Arial" w:hAnsi="Arial" w:cs="Arial"/>
          <w:sz w:val="24"/>
          <w:szCs w:val="24"/>
        </w:rPr>
        <w:t>«</w:t>
      </w:r>
      <w:r w:rsidRPr="00A86A22">
        <w:rPr>
          <w:rFonts w:ascii="Arial" w:hAnsi="Arial" w:cs="Arial"/>
          <w:sz w:val="24"/>
          <w:szCs w:val="24"/>
        </w:rPr>
        <w:t xml:space="preserve"> in so imela pravico in dolžnost do posebnega statusa svoje varnostne sile.</w:t>
      </w:r>
    </w:p>
    <w:p w:rsidR="00984957" w:rsidRPr="00A86A22" w:rsidRDefault="0077543D" w:rsidP="00984957">
      <w:pPr>
        <w:jc w:val="both"/>
        <w:rPr>
          <w:rFonts w:ascii="Arial" w:hAnsi="Arial" w:cs="Arial"/>
          <w:sz w:val="24"/>
          <w:szCs w:val="24"/>
        </w:rPr>
      </w:pPr>
      <w:r>
        <w:rPr>
          <w:rFonts w:ascii="Arial" w:hAnsi="Arial" w:cs="Arial"/>
          <w:sz w:val="24"/>
          <w:szCs w:val="24"/>
        </w:rPr>
        <w:t xml:space="preserve">Deželna prestolnica </w:t>
      </w:r>
      <w:r w:rsidR="00984957" w:rsidRPr="00A86A22">
        <w:rPr>
          <w:rFonts w:ascii="Arial" w:hAnsi="Arial" w:cs="Arial"/>
          <w:sz w:val="24"/>
          <w:szCs w:val="24"/>
        </w:rPr>
        <w:t>Ljubljan</w:t>
      </w:r>
      <w:r>
        <w:rPr>
          <w:rFonts w:ascii="Arial" w:hAnsi="Arial" w:cs="Arial"/>
          <w:sz w:val="24"/>
          <w:szCs w:val="24"/>
        </w:rPr>
        <w:t xml:space="preserve">a je </w:t>
      </w:r>
      <w:r w:rsidR="00984957" w:rsidRPr="00A86A22">
        <w:rPr>
          <w:rFonts w:ascii="Arial" w:hAnsi="Arial" w:cs="Arial"/>
          <w:sz w:val="24"/>
          <w:szCs w:val="24"/>
        </w:rPr>
        <w:t>svojo zakonsko podl</w:t>
      </w:r>
      <w:r>
        <w:rPr>
          <w:rFonts w:ascii="Arial" w:hAnsi="Arial" w:cs="Arial"/>
          <w:sz w:val="24"/>
          <w:szCs w:val="24"/>
        </w:rPr>
        <w:t xml:space="preserve">ago za tovrstno urejanje dobila </w:t>
      </w:r>
      <w:r w:rsidR="00984957" w:rsidRPr="00A86A22">
        <w:rPr>
          <w:rFonts w:ascii="Arial" w:hAnsi="Arial" w:cs="Arial"/>
          <w:sz w:val="24"/>
          <w:szCs w:val="24"/>
        </w:rPr>
        <w:t xml:space="preserve">poleti </w:t>
      </w:r>
      <w:r>
        <w:rPr>
          <w:rFonts w:ascii="Arial" w:hAnsi="Arial" w:cs="Arial"/>
          <w:sz w:val="24"/>
          <w:szCs w:val="24"/>
        </w:rPr>
        <w:t xml:space="preserve">leta </w:t>
      </w:r>
      <w:r w:rsidR="00984957" w:rsidRPr="00A86A22">
        <w:rPr>
          <w:rFonts w:ascii="Arial" w:hAnsi="Arial" w:cs="Arial"/>
          <w:sz w:val="24"/>
          <w:szCs w:val="24"/>
        </w:rPr>
        <w:t>1850. Med naloge je sodila tudi skrb za krajevno policijo, ki pa ni zagotavljala javne varnosti, saj je ta naloga pripadala policijski direkciji, ki je v Ljubljani obstaj</w:t>
      </w:r>
      <w:r>
        <w:rPr>
          <w:rFonts w:ascii="Arial" w:hAnsi="Arial" w:cs="Arial"/>
          <w:sz w:val="24"/>
          <w:szCs w:val="24"/>
        </w:rPr>
        <w:t>ala od konca 18. stoletja dalje. P</w:t>
      </w:r>
      <w:r w:rsidR="00984957" w:rsidRPr="00A86A22">
        <w:rPr>
          <w:rFonts w:ascii="Arial" w:hAnsi="Arial" w:cs="Arial"/>
          <w:sz w:val="24"/>
          <w:szCs w:val="24"/>
        </w:rPr>
        <w:t>odrejena je bila državni oblasti</w:t>
      </w:r>
      <w:r>
        <w:rPr>
          <w:rFonts w:ascii="Arial" w:hAnsi="Arial" w:cs="Arial"/>
          <w:sz w:val="24"/>
          <w:szCs w:val="24"/>
        </w:rPr>
        <w:t>, m</w:t>
      </w:r>
      <w:r w:rsidR="00984957" w:rsidRPr="00A86A22">
        <w:rPr>
          <w:rFonts w:ascii="Arial" w:hAnsi="Arial" w:cs="Arial"/>
          <w:sz w:val="24"/>
          <w:szCs w:val="24"/>
        </w:rPr>
        <w:t>estna občina pa jo je v določenem delu financirala. Leta 1866 je bila policijska direkcija ukinjena, del njenih nalog je prešel na deželno vlado, del pa na mesto.</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Ljubljana je </w:t>
      </w:r>
      <w:r w:rsidR="0077543D">
        <w:rPr>
          <w:rFonts w:ascii="Arial" w:hAnsi="Arial" w:cs="Arial"/>
          <w:sz w:val="24"/>
          <w:szCs w:val="24"/>
        </w:rPr>
        <w:t xml:space="preserve">tako </w:t>
      </w:r>
      <w:r w:rsidRPr="00A86A22">
        <w:rPr>
          <w:rFonts w:ascii="Arial" w:hAnsi="Arial" w:cs="Arial"/>
          <w:sz w:val="24"/>
          <w:szCs w:val="24"/>
        </w:rPr>
        <w:t xml:space="preserve">vzpostavila svojo </w:t>
      </w:r>
      <w:r w:rsidR="0077543D" w:rsidRPr="00864B39">
        <w:rPr>
          <w:rFonts w:ascii="Arial" w:hAnsi="Arial" w:cs="Arial"/>
          <w:b/>
          <w:sz w:val="24"/>
          <w:szCs w:val="24"/>
        </w:rPr>
        <w:t>»</w:t>
      </w:r>
      <w:r w:rsidRPr="00864B39">
        <w:rPr>
          <w:rFonts w:ascii="Arial" w:hAnsi="Arial" w:cs="Arial"/>
          <w:b/>
          <w:sz w:val="24"/>
          <w:szCs w:val="24"/>
        </w:rPr>
        <w:t>mestno varnostno stražo</w:t>
      </w:r>
      <w:r w:rsidR="0077543D" w:rsidRPr="00864B39">
        <w:rPr>
          <w:rFonts w:ascii="Arial" w:hAnsi="Arial" w:cs="Arial"/>
          <w:b/>
          <w:sz w:val="24"/>
          <w:szCs w:val="24"/>
        </w:rPr>
        <w:t>«</w:t>
      </w:r>
      <w:r w:rsidR="00864B39">
        <w:rPr>
          <w:rFonts w:ascii="Arial" w:hAnsi="Arial" w:cs="Arial"/>
          <w:sz w:val="24"/>
          <w:szCs w:val="24"/>
        </w:rPr>
        <w:t xml:space="preserve"> </w:t>
      </w:r>
      <w:r w:rsidRPr="00A86A22">
        <w:rPr>
          <w:rFonts w:ascii="Arial" w:hAnsi="Arial" w:cs="Arial"/>
          <w:sz w:val="24"/>
          <w:szCs w:val="24"/>
        </w:rPr>
        <w:t>in je štela 51 mož</w:t>
      </w:r>
      <w:r w:rsidR="00864B39">
        <w:rPr>
          <w:rFonts w:ascii="Arial" w:hAnsi="Arial" w:cs="Arial"/>
          <w:sz w:val="24"/>
          <w:szCs w:val="24"/>
        </w:rPr>
        <w:t xml:space="preserve"> (</w:t>
      </w:r>
      <w:r w:rsidRPr="00A86A22">
        <w:rPr>
          <w:rFonts w:ascii="Arial" w:hAnsi="Arial" w:cs="Arial"/>
          <w:sz w:val="24"/>
          <w:szCs w:val="24"/>
        </w:rPr>
        <w:t>2 vodji, 10 nadstražnikov, 20 stražnikov in 18 pomožnih stražnikov ter 1 detektiva</w:t>
      </w:r>
      <w:r w:rsidR="00864B39">
        <w:rPr>
          <w:rFonts w:ascii="Arial" w:hAnsi="Arial" w:cs="Arial"/>
          <w:sz w:val="24"/>
          <w:szCs w:val="24"/>
        </w:rPr>
        <w:t>). Ker je s</w:t>
      </w:r>
      <w:r w:rsidRPr="00A86A22">
        <w:rPr>
          <w:rFonts w:ascii="Arial" w:hAnsi="Arial" w:cs="Arial"/>
          <w:sz w:val="24"/>
          <w:szCs w:val="24"/>
        </w:rPr>
        <w:t xml:space="preserve">traža ob </w:t>
      </w:r>
      <w:r w:rsidR="00864B39">
        <w:rPr>
          <w:rFonts w:ascii="Arial" w:hAnsi="Arial" w:cs="Arial"/>
          <w:sz w:val="24"/>
          <w:szCs w:val="24"/>
        </w:rPr>
        <w:t>»</w:t>
      </w:r>
      <w:r w:rsidRPr="00A86A22">
        <w:rPr>
          <w:rFonts w:ascii="Arial" w:hAnsi="Arial" w:cs="Arial"/>
          <w:sz w:val="24"/>
          <w:szCs w:val="24"/>
        </w:rPr>
        <w:t>protinemških demonstracijah</w:t>
      </w:r>
      <w:r w:rsidR="00864B39">
        <w:rPr>
          <w:rFonts w:ascii="Arial" w:hAnsi="Arial" w:cs="Arial"/>
          <w:sz w:val="24"/>
          <w:szCs w:val="24"/>
        </w:rPr>
        <w:t>«</w:t>
      </w:r>
      <w:r w:rsidRPr="00A86A22">
        <w:rPr>
          <w:rFonts w:ascii="Arial" w:hAnsi="Arial" w:cs="Arial"/>
          <w:sz w:val="24"/>
          <w:szCs w:val="24"/>
        </w:rPr>
        <w:t xml:space="preserve"> jeseni 1908 v Ljubljani ukrepala preveč blago in neodločno, </w:t>
      </w:r>
      <w:r w:rsidR="00864B39">
        <w:rPr>
          <w:rFonts w:ascii="Arial" w:hAnsi="Arial" w:cs="Arial"/>
          <w:sz w:val="24"/>
          <w:szCs w:val="24"/>
        </w:rPr>
        <w:t xml:space="preserve">je Dunaj </w:t>
      </w:r>
      <w:r w:rsidRPr="00A86A22">
        <w:rPr>
          <w:rFonts w:ascii="Arial" w:hAnsi="Arial" w:cs="Arial"/>
          <w:sz w:val="24"/>
          <w:szCs w:val="24"/>
        </w:rPr>
        <w:t xml:space="preserve">začel s pripravami na podržavljanje </w:t>
      </w:r>
      <w:r w:rsidR="00864B39">
        <w:rPr>
          <w:rFonts w:ascii="Arial" w:hAnsi="Arial" w:cs="Arial"/>
          <w:sz w:val="24"/>
          <w:szCs w:val="24"/>
        </w:rPr>
        <w:t xml:space="preserve">straže v policijo. </w:t>
      </w:r>
      <w:r w:rsidRPr="00A86A22">
        <w:rPr>
          <w:rFonts w:ascii="Arial" w:hAnsi="Arial" w:cs="Arial"/>
          <w:sz w:val="24"/>
          <w:szCs w:val="24"/>
        </w:rPr>
        <w:t xml:space="preserve">Do tega je prišlo leta 1913, ko je v Ljubljani začela ponovno delovati policijska direkcija, ki so ji rekli </w:t>
      </w:r>
      <w:r w:rsidR="00864B39" w:rsidRPr="00864B39">
        <w:rPr>
          <w:rFonts w:ascii="Arial" w:hAnsi="Arial" w:cs="Arial"/>
          <w:b/>
          <w:sz w:val="24"/>
          <w:szCs w:val="24"/>
        </w:rPr>
        <w:t>»R</w:t>
      </w:r>
      <w:r w:rsidRPr="00864B39">
        <w:rPr>
          <w:rFonts w:ascii="Arial" w:hAnsi="Arial" w:cs="Arial"/>
          <w:b/>
          <w:sz w:val="24"/>
          <w:szCs w:val="24"/>
        </w:rPr>
        <w:t>avnateljstvo</w:t>
      </w:r>
      <w:r w:rsidR="00864B39" w:rsidRPr="00864B39">
        <w:rPr>
          <w:rFonts w:ascii="Arial" w:hAnsi="Arial" w:cs="Arial"/>
          <w:b/>
          <w:sz w:val="24"/>
          <w:szCs w:val="24"/>
        </w:rPr>
        <w:t>«</w:t>
      </w:r>
      <w:r w:rsidRPr="00864B39">
        <w:rPr>
          <w:rFonts w:ascii="Arial" w:hAnsi="Arial" w:cs="Arial"/>
          <w:b/>
          <w:sz w:val="24"/>
          <w:szCs w:val="24"/>
        </w:rPr>
        <w:t>.</w:t>
      </w:r>
      <w:r w:rsidRPr="00A86A22">
        <w:rPr>
          <w:rFonts w:ascii="Arial" w:hAnsi="Arial" w:cs="Arial"/>
          <w:sz w:val="24"/>
          <w:szCs w:val="24"/>
        </w:rPr>
        <w:t xml:space="preserve"> </w:t>
      </w:r>
    </w:p>
    <w:p w:rsidR="00984957" w:rsidRPr="00A86A22" w:rsidRDefault="00984957" w:rsidP="00984957">
      <w:pPr>
        <w:jc w:val="both"/>
        <w:rPr>
          <w:rFonts w:ascii="Arial" w:hAnsi="Arial" w:cs="Arial"/>
          <w:sz w:val="24"/>
          <w:szCs w:val="24"/>
        </w:rPr>
      </w:pPr>
      <w:r w:rsidRPr="00A86A22">
        <w:rPr>
          <w:rFonts w:ascii="Arial" w:hAnsi="Arial" w:cs="Arial"/>
          <w:sz w:val="24"/>
          <w:szCs w:val="24"/>
        </w:rPr>
        <w:t>Leta 1866 so tudi druga statutarna mesta, in sicer Maribor, Celje in Ptuj, vzpostavila svojo mestno stražo skladno s svojimi potrebami in zmožnostmi.</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Med prvo svetovno vojno so bile organizirane t</w:t>
      </w:r>
      <w:r w:rsidR="00864B39">
        <w:rPr>
          <w:rFonts w:ascii="Arial" w:hAnsi="Arial" w:cs="Arial"/>
          <w:sz w:val="24"/>
          <w:szCs w:val="24"/>
        </w:rPr>
        <w:t xml:space="preserve">.i. </w:t>
      </w:r>
      <w:r w:rsidR="00864B39" w:rsidRPr="00864B39">
        <w:rPr>
          <w:rFonts w:ascii="Arial" w:hAnsi="Arial" w:cs="Arial"/>
          <w:b/>
          <w:sz w:val="24"/>
          <w:szCs w:val="24"/>
        </w:rPr>
        <w:t>»</w:t>
      </w:r>
      <w:r w:rsidRPr="00864B39">
        <w:rPr>
          <w:rFonts w:ascii="Arial" w:hAnsi="Arial" w:cs="Arial"/>
          <w:b/>
          <w:sz w:val="24"/>
          <w:szCs w:val="24"/>
        </w:rPr>
        <w:t>občinske straže</w:t>
      </w:r>
      <w:r w:rsidR="00864B39" w:rsidRPr="00864B39">
        <w:rPr>
          <w:rFonts w:ascii="Arial" w:hAnsi="Arial" w:cs="Arial"/>
          <w:b/>
          <w:sz w:val="24"/>
          <w:szCs w:val="24"/>
        </w:rPr>
        <w:t>«</w:t>
      </w:r>
      <w:r w:rsidRPr="00A86A22">
        <w:rPr>
          <w:rFonts w:ascii="Arial" w:hAnsi="Arial" w:cs="Arial"/>
          <w:sz w:val="24"/>
          <w:szCs w:val="24"/>
        </w:rPr>
        <w:t>, ki so predvsem pazile na sumljive osebe, tujce, varovale mostove na deželnih cestah, pomembne vodovode, poštne, telefonske, telegrafske in železniške naprave.</w:t>
      </w:r>
    </w:p>
    <w:p w:rsidR="00984957" w:rsidRPr="00A86A22" w:rsidRDefault="00984957" w:rsidP="00984957">
      <w:pPr>
        <w:jc w:val="both"/>
        <w:rPr>
          <w:rFonts w:ascii="Arial" w:hAnsi="Arial" w:cs="Arial"/>
          <w:sz w:val="24"/>
          <w:szCs w:val="24"/>
        </w:rPr>
      </w:pPr>
    </w:p>
    <w:p w:rsidR="00984957" w:rsidRPr="00582B79" w:rsidRDefault="00984957" w:rsidP="00984957">
      <w:pPr>
        <w:jc w:val="both"/>
        <w:rPr>
          <w:rFonts w:ascii="Arial" w:hAnsi="Arial" w:cs="Arial"/>
          <w:sz w:val="24"/>
          <w:szCs w:val="24"/>
        </w:rPr>
      </w:pPr>
      <w:r w:rsidRPr="00582B79">
        <w:rPr>
          <w:rFonts w:ascii="Arial" w:hAnsi="Arial" w:cs="Arial"/>
          <w:sz w:val="24"/>
          <w:szCs w:val="24"/>
        </w:rPr>
        <w:t xml:space="preserve">V času Kraljevine Srbov, Hrvatov in Slovencev (SHS) in Kraljevine Jugoslavije so v začetku veljali predpisi iz cesarskih časov. Razdrobljenost policijskih sil je motila oblasti v Beogradu, hkrati pa je vplivala tudi na slabo učinkovitost teh sil. Kralj je zato leta 1928 določil pravila, ki so veljala za občinske stražnike. Hkrati pa je potekala še reorganizacija policije, ki je pomenila ustanovitev predstojništev mestne policije v Mariboru in Celju, kasneje pa še v Kranju, na Ptuju pa je straža v ostala pristojnosti policije. </w:t>
      </w:r>
    </w:p>
    <w:p w:rsidR="00984957" w:rsidRPr="00582B79"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582B79">
        <w:rPr>
          <w:rFonts w:ascii="Arial" w:hAnsi="Arial" w:cs="Arial"/>
          <w:sz w:val="24"/>
          <w:szCs w:val="24"/>
        </w:rPr>
        <w:lastRenderedPageBreak/>
        <w:t>Leta 1933, skoraj 15</w:t>
      </w:r>
      <w:r w:rsidRPr="00A86A22">
        <w:rPr>
          <w:rFonts w:ascii="Arial" w:hAnsi="Arial" w:cs="Arial"/>
          <w:sz w:val="24"/>
          <w:szCs w:val="24"/>
        </w:rPr>
        <w:t xml:space="preserve"> let po nastanku Kraljevine SHS, so poenotili ureditev občin. Določeno je bilo, da občina opravlja naloge krajevne policije, če jih ne opravlja država. Pojem krajevna policija je obsegal sedem področij in na prvem mestu je bila navedena skrb za javno, osebno in imovinsko varnost, moralo, red in mir v občini.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Po drugi svetovni vojni</w:t>
      </w:r>
      <w:r w:rsidR="00DB0BA1">
        <w:rPr>
          <w:rFonts w:ascii="Arial" w:hAnsi="Arial" w:cs="Arial"/>
          <w:sz w:val="24"/>
          <w:szCs w:val="24"/>
        </w:rPr>
        <w:t xml:space="preserve"> </w:t>
      </w:r>
      <w:r w:rsidRPr="00A86A22">
        <w:rPr>
          <w:rFonts w:ascii="Arial" w:hAnsi="Arial" w:cs="Arial"/>
          <w:sz w:val="24"/>
          <w:szCs w:val="24"/>
        </w:rPr>
        <w:t xml:space="preserve">so se občine preoblikovale v ljudske odbore, krajevni ljudski odbor pa je imel tudi nalogo, da skrbi za javni red in mir in je za ta namen vodil </w:t>
      </w:r>
      <w:r w:rsidRPr="00DB0BA1">
        <w:rPr>
          <w:rFonts w:ascii="Arial" w:hAnsi="Arial" w:cs="Arial"/>
          <w:b/>
          <w:sz w:val="24"/>
          <w:szCs w:val="24"/>
        </w:rPr>
        <w:t>pomožno milico.</w:t>
      </w:r>
      <w:r w:rsidRPr="00A86A22">
        <w:rPr>
          <w:rFonts w:ascii="Arial" w:hAnsi="Arial" w:cs="Arial"/>
          <w:sz w:val="24"/>
          <w:szCs w:val="24"/>
        </w:rPr>
        <w:t xml:space="preserve"> Med njihovimi nalogami, ki so bile na las podobne nalogam bivših stražnikov, čuvajev, redarjev, je bila na prvem mestu varstvo javnega reda in miru, osebna varnost ter premoženjska varnost.</w:t>
      </w:r>
    </w:p>
    <w:p w:rsidR="00DB0BA1" w:rsidRDefault="00984957" w:rsidP="00984957">
      <w:pPr>
        <w:jc w:val="both"/>
        <w:rPr>
          <w:rFonts w:ascii="Arial" w:hAnsi="Arial" w:cs="Arial"/>
          <w:sz w:val="24"/>
          <w:szCs w:val="24"/>
        </w:rPr>
      </w:pPr>
      <w:r w:rsidRPr="00A86A22">
        <w:rPr>
          <w:rFonts w:ascii="Arial" w:hAnsi="Arial" w:cs="Arial"/>
          <w:sz w:val="24"/>
          <w:szCs w:val="24"/>
        </w:rPr>
        <w:t>Pomožna (ljudska) milica je bila neuspel poskus, ki verjetno ni uspel tudi zaradi kadrovskih in prostorskih težav poklicne (ljudske) milice. Vsekakor pa je na neuspeh pomožne (ljudske) milice vplivala tudi zakonodaja, ki je pristojnosti, še bolje dolžnosti, poklicne (ljudske) milice vse bolj vezala na krajevni občinski ljudski odbor</w:t>
      </w:r>
      <w:r w:rsidR="00DB0BA1">
        <w:rPr>
          <w:rFonts w:ascii="Arial" w:hAnsi="Arial" w:cs="Arial"/>
          <w:sz w:val="24"/>
          <w:szCs w:val="24"/>
        </w:rPr>
        <w:t xml:space="preserve">.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V okviru družbene samozaščite in splošnega ljudskega odpora je bila 1976. leta vzpostavljena </w:t>
      </w:r>
      <w:r w:rsidRPr="00DB0BA1">
        <w:rPr>
          <w:rFonts w:ascii="Arial" w:hAnsi="Arial" w:cs="Arial"/>
          <w:b/>
          <w:sz w:val="24"/>
          <w:szCs w:val="24"/>
        </w:rPr>
        <w:t>narodna zaščita</w:t>
      </w:r>
      <w:r w:rsidRPr="00A86A22">
        <w:rPr>
          <w:rFonts w:ascii="Arial" w:hAnsi="Arial" w:cs="Arial"/>
          <w:sz w:val="24"/>
          <w:szCs w:val="24"/>
        </w:rPr>
        <w:t>, ki je v krajevnih skupnostih in delovnih organizacijah skrbela za varovanje pogojev dela, družbeno lastnino in objekte skupnega pomena, za varovanje reda in zagotavljanje varnega in mirnega življenja.</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Leta 1980 so občine dobile zakonsko možnost, da občinska skupščina ustanovi organ za nadzor nad izvajanjem predpisov o javnem redu in miru, parkiranju motornih vozil in komunalni urejenosti. Pravice, dolžnosti in obveznosti teh delavcev  je lahko določil odlok občinske skupščine, hkrati pa je bila občinski skupščini podeljena pravica, da postaji milice s splošnim delovnim področjem daje smernice in napotke za opravljanje njenih nalog, pomembnih za varnost v občini.</w:t>
      </w:r>
    </w:p>
    <w:p w:rsidR="00984957" w:rsidRPr="00A86A22" w:rsidRDefault="00984957" w:rsidP="00984957">
      <w:pPr>
        <w:jc w:val="both"/>
        <w:rPr>
          <w:rFonts w:ascii="Arial" w:hAnsi="Arial" w:cs="Arial"/>
          <w:sz w:val="24"/>
          <w:szCs w:val="24"/>
        </w:rPr>
      </w:pPr>
    </w:p>
    <w:p w:rsidR="00984957" w:rsidRDefault="00CA7D65" w:rsidP="00984957">
      <w:pPr>
        <w:jc w:val="both"/>
        <w:rPr>
          <w:rFonts w:ascii="Arial" w:hAnsi="Arial" w:cs="Arial"/>
          <w:b/>
          <w:sz w:val="24"/>
          <w:szCs w:val="24"/>
        </w:rPr>
      </w:pPr>
      <w:r>
        <w:rPr>
          <w:rFonts w:ascii="Arial" w:hAnsi="Arial" w:cs="Arial"/>
          <w:sz w:val="24"/>
          <w:szCs w:val="24"/>
        </w:rPr>
        <w:t xml:space="preserve">Po razpadu </w:t>
      </w:r>
      <w:r w:rsidR="00984957" w:rsidRPr="00A86A22">
        <w:rPr>
          <w:rFonts w:ascii="Arial" w:hAnsi="Arial" w:cs="Arial"/>
          <w:sz w:val="24"/>
          <w:szCs w:val="24"/>
        </w:rPr>
        <w:t xml:space="preserve">Socialistične federativne republike Jugoslavije (SFRJ) </w:t>
      </w:r>
      <w:r>
        <w:rPr>
          <w:rFonts w:ascii="Arial" w:hAnsi="Arial" w:cs="Arial"/>
          <w:sz w:val="24"/>
          <w:szCs w:val="24"/>
        </w:rPr>
        <w:t xml:space="preserve">leta 1991 </w:t>
      </w:r>
      <w:r w:rsidR="00984957" w:rsidRPr="00A86A22">
        <w:rPr>
          <w:rFonts w:ascii="Arial" w:hAnsi="Arial" w:cs="Arial"/>
          <w:sz w:val="24"/>
          <w:szCs w:val="24"/>
        </w:rPr>
        <w:t xml:space="preserve">in </w:t>
      </w:r>
      <w:r>
        <w:rPr>
          <w:rFonts w:ascii="Arial" w:hAnsi="Arial" w:cs="Arial"/>
          <w:sz w:val="24"/>
          <w:szCs w:val="24"/>
        </w:rPr>
        <w:t xml:space="preserve">po </w:t>
      </w:r>
      <w:r w:rsidR="00984957" w:rsidRPr="00A86A22">
        <w:rPr>
          <w:rFonts w:ascii="Arial" w:hAnsi="Arial" w:cs="Arial"/>
          <w:sz w:val="24"/>
          <w:szCs w:val="24"/>
        </w:rPr>
        <w:t>ustanovitv</w:t>
      </w:r>
      <w:r>
        <w:rPr>
          <w:rFonts w:ascii="Arial" w:hAnsi="Arial" w:cs="Arial"/>
          <w:sz w:val="24"/>
          <w:szCs w:val="24"/>
        </w:rPr>
        <w:t>i</w:t>
      </w:r>
      <w:r w:rsidR="00984957" w:rsidRPr="00A86A22">
        <w:rPr>
          <w:rFonts w:ascii="Arial" w:hAnsi="Arial" w:cs="Arial"/>
          <w:sz w:val="24"/>
          <w:szCs w:val="24"/>
        </w:rPr>
        <w:t xml:space="preserve"> Republike Slovenije</w:t>
      </w:r>
      <w:r>
        <w:rPr>
          <w:rFonts w:ascii="Arial" w:hAnsi="Arial" w:cs="Arial"/>
          <w:sz w:val="24"/>
          <w:szCs w:val="24"/>
        </w:rPr>
        <w:t xml:space="preserve"> je </w:t>
      </w:r>
      <w:r w:rsidR="00582B79">
        <w:rPr>
          <w:rFonts w:ascii="Arial" w:hAnsi="Arial" w:cs="Arial"/>
          <w:sz w:val="24"/>
          <w:szCs w:val="24"/>
        </w:rPr>
        <w:t xml:space="preserve">nova država </w:t>
      </w:r>
      <w:r w:rsidR="00984957" w:rsidRPr="00A86A22">
        <w:rPr>
          <w:rFonts w:ascii="Arial" w:hAnsi="Arial" w:cs="Arial"/>
          <w:sz w:val="24"/>
          <w:szCs w:val="24"/>
        </w:rPr>
        <w:t>je s svojo zakonodajo in razvojem policije in občinskih redarstev prišla do stopnje razvoja, kot smo ji priča</w:t>
      </w:r>
      <w:r w:rsidR="00582B79">
        <w:rPr>
          <w:rFonts w:ascii="Arial" w:hAnsi="Arial" w:cs="Arial"/>
          <w:sz w:val="24"/>
          <w:szCs w:val="24"/>
        </w:rPr>
        <w:t xml:space="preserve"> še danes</w:t>
      </w:r>
      <w:r w:rsidR="00984957" w:rsidRPr="00A86A22">
        <w:rPr>
          <w:rFonts w:ascii="Arial" w:hAnsi="Arial" w:cs="Arial"/>
          <w:sz w:val="24"/>
          <w:szCs w:val="24"/>
        </w:rPr>
        <w:t>. Občinska redarstva vse bolj pridobivajo na svoji veljavi tako med prebivalstvom, kot tudi na zakonski podlagi</w:t>
      </w:r>
      <w:r w:rsidR="00984957">
        <w:rPr>
          <w:rFonts w:ascii="Arial" w:hAnsi="Arial" w:cs="Arial"/>
          <w:sz w:val="24"/>
          <w:szCs w:val="24"/>
        </w:rPr>
        <w:t xml:space="preserve"> z</w:t>
      </w:r>
      <w:r w:rsidR="00984957" w:rsidRPr="00A86A22">
        <w:rPr>
          <w:rFonts w:ascii="Arial" w:hAnsi="Arial" w:cs="Arial"/>
          <w:sz w:val="24"/>
          <w:szCs w:val="24"/>
        </w:rPr>
        <w:t xml:space="preserve"> </w:t>
      </w:r>
      <w:r w:rsidR="00984957" w:rsidRPr="00AB5FDC">
        <w:rPr>
          <w:rFonts w:ascii="Arial" w:hAnsi="Arial" w:cs="Arial"/>
          <w:sz w:val="24"/>
          <w:szCs w:val="24"/>
        </w:rPr>
        <w:t>Zakonom o občinskem redarstvu, Zakonom</w:t>
      </w:r>
      <w:r w:rsidR="00582B79">
        <w:rPr>
          <w:rFonts w:ascii="Arial" w:hAnsi="Arial" w:cs="Arial"/>
          <w:sz w:val="24"/>
          <w:szCs w:val="24"/>
        </w:rPr>
        <w:t xml:space="preserve"> o varstvu javnega reda in miru</w:t>
      </w:r>
      <w:r w:rsidR="00984957" w:rsidRPr="00AB5FDC">
        <w:rPr>
          <w:rFonts w:ascii="Arial" w:hAnsi="Arial" w:cs="Arial"/>
          <w:sz w:val="24"/>
          <w:szCs w:val="24"/>
        </w:rPr>
        <w:t>, Zakonom o pravilih cestnega prometa, Zakonom o cestah</w:t>
      </w:r>
      <w:r w:rsidR="00582B79">
        <w:rPr>
          <w:rFonts w:ascii="Arial" w:hAnsi="Arial" w:cs="Arial"/>
          <w:sz w:val="24"/>
          <w:szCs w:val="24"/>
        </w:rPr>
        <w:t>, Zakonom o voznikih</w:t>
      </w:r>
      <w:r w:rsidR="00984957" w:rsidRPr="00AB5FDC">
        <w:rPr>
          <w:rFonts w:ascii="Arial" w:hAnsi="Arial" w:cs="Arial"/>
          <w:sz w:val="24"/>
          <w:szCs w:val="24"/>
        </w:rPr>
        <w:t xml:space="preserve">, Zakonom o motornih vozilih, </w:t>
      </w:r>
      <w:r w:rsidR="00582B79">
        <w:rPr>
          <w:rFonts w:ascii="Arial" w:hAnsi="Arial" w:cs="Arial"/>
          <w:sz w:val="24"/>
          <w:szCs w:val="24"/>
        </w:rPr>
        <w:t xml:space="preserve">Zakonom o zaščiti živali, </w:t>
      </w:r>
      <w:r w:rsidR="00984957" w:rsidRPr="00AB5FDC">
        <w:rPr>
          <w:rFonts w:ascii="Arial" w:hAnsi="Arial" w:cs="Arial"/>
          <w:sz w:val="24"/>
          <w:szCs w:val="24"/>
        </w:rPr>
        <w:t>občinskimi odloki in drugimi zakoni in predpisi, ki urejajo pristojnosti in naloge občinskih redarstev.</w:t>
      </w:r>
      <w:r w:rsidR="00984957">
        <w:rPr>
          <w:rFonts w:ascii="Arial" w:hAnsi="Arial" w:cs="Arial"/>
          <w:b/>
          <w:sz w:val="24"/>
          <w:szCs w:val="24"/>
        </w:rPr>
        <w:t xml:space="preserve"> </w:t>
      </w:r>
    </w:p>
    <w:p w:rsidR="00BD51EF" w:rsidRPr="00A86A22" w:rsidRDefault="00BD51EF" w:rsidP="00984957">
      <w:pPr>
        <w:jc w:val="both"/>
        <w:rPr>
          <w:rFonts w:ascii="Arial" w:hAnsi="Arial" w:cs="Arial"/>
          <w:sz w:val="24"/>
          <w:szCs w:val="24"/>
        </w:rPr>
      </w:pPr>
    </w:p>
    <w:p w:rsidR="00984957" w:rsidRPr="00BD51EF" w:rsidRDefault="00984957" w:rsidP="005120E7">
      <w:pPr>
        <w:pStyle w:val="Naslov2"/>
      </w:pPr>
      <w:bookmarkStart w:id="8" w:name="_Toc464808410"/>
      <w:r w:rsidRPr="00BD51EF">
        <w:t>P</w:t>
      </w:r>
      <w:r w:rsidR="0005475A">
        <w:t>rimerjava redarstva s tujino</w:t>
      </w:r>
      <w:bookmarkEnd w:id="8"/>
    </w:p>
    <w:p w:rsidR="00984957" w:rsidRPr="00A86A22" w:rsidRDefault="00984957" w:rsidP="00984957">
      <w:pPr>
        <w:jc w:val="both"/>
        <w:rPr>
          <w:rFonts w:ascii="Arial" w:hAnsi="Arial" w:cs="Arial"/>
          <w:color w:val="000000"/>
          <w:sz w:val="24"/>
          <w:szCs w:val="24"/>
        </w:rPr>
      </w:pPr>
      <w:bookmarkStart w:id="9" w:name="_toc811"/>
      <w:bookmarkStart w:id="10" w:name="_toc838"/>
      <w:bookmarkStart w:id="11" w:name="_toc848"/>
      <w:bookmarkStart w:id="12" w:name="_toc994"/>
      <w:bookmarkStart w:id="13" w:name="_toc1078"/>
      <w:bookmarkStart w:id="14" w:name="_toc1254"/>
      <w:bookmarkEnd w:id="9"/>
      <w:bookmarkEnd w:id="10"/>
      <w:bookmarkEnd w:id="11"/>
      <w:bookmarkEnd w:id="12"/>
      <w:bookmarkEnd w:id="13"/>
      <w:bookmarkEnd w:id="14"/>
    </w:p>
    <w:p w:rsidR="00984957" w:rsidRPr="00A86A22" w:rsidRDefault="00984957" w:rsidP="00984957">
      <w:pPr>
        <w:jc w:val="both"/>
        <w:rPr>
          <w:rFonts w:ascii="Arial" w:hAnsi="Arial" w:cs="Arial"/>
          <w:color w:val="000000"/>
          <w:sz w:val="24"/>
          <w:szCs w:val="24"/>
        </w:rPr>
      </w:pPr>
      <w:r w:rsidRPr="00A86A22">
        <w:rPr>
          <w:rFonts w:ascii="Arial" w:hAnsi="Arial" w:cs="Arial"/>
          <w:color w:val="000000"/>
          <w:sz w:val="24"/>
          <w:szCs w:val="24"/>
        </w:rPr>
        <w:t>Določen vpliv v obliki sodelovanja v različnih posvetovalnih telesih policije obstaja v zelo veliko državah, pristojnost organiziranja institucionaliziranih lokalnih instrumentov zagotavljanja varnosti pa imajo pretežno lokalne skupnosti v decentraliziranih državah (npr. Franciji, Italiji), medtem</w:t>
      </w:r>
      <w:r w:rsidR="00065182">
        <w:rPr>
          <w:rFonts w:ascii="Arial" w:hAnsi="Arial" w:cs="Arial"/>
          <w:color w:val="000000"/>
          <w:sz w:val="24"/>
          <w:szCs w:val="24"/>
        </w:rPr>
        <w:t>,</w:t>
      </w:r>
      <w:r w:rsidRPr="00A86A22">
        <w:rPr>
          <w:rFonts w:ascii="Arial" w:hAnsi="Arial" w:cs="Arial"/>
          <w:color w:val="000000"/>
          <w:sz w:val="24"/>
          <w:szCs w:val="24"/>
        </w:rPr>
        <w:t xml:space="preserve"> ko v federalnih državah (Nemčija, Avstrija) lokalna skupnost praviloma ne organi</w:t>
      </w:r>
      <w:r w:rsidR="00065182">
        <w:rPr>
          <w:rFonts w:ascii="Arial" w:hAnsi="Arial" w:cs="Arial"/>
          <w:color w:val="000000"/>
          <w:sz w:val="24"/>
          <w:szCs w:val="24"/>
        </w:rPr>
        <w:t xml:space="preserve">zira lastnih varnostnih služb. Zelo </w:t>
      </w:r>
      <w:r w:rsidRPr="00A86A22">
        <w:rPr>
          <w:rFonts w:ascii="Arial" w:hAnsi="Arial" w:cs="Arial"/>
          <w:color w:val="000000"/>
          <w:sz w:val="24"/>
          <w:szCs w:val="24"/>
        </w:rPr>
        <w:t>pomembno vlogo imajo lokalne varnostne službe v državah t</w:t>
      </w:r>
      <w:r w:rsidR="00065182">
        <w:rPr>
          <w:rFonts w:ascii="Arial" w:hAnsi="Arial" w:cs="Arial"/>
          <w:color w:val="000000"/>
          <w:sz w:val="24"/>
          <w:szCs w:val="24"/>
        </w:rPr>
        <w:t xml:space="preserve">. </w:t>
      </w:r>
      <w:r w:rsidRPr="00A86A22">
        <w:rPr>
          <w:rFonts w:ascii="Arial" w:hAnsi="Arial" w:cs="Arial"/>
          <w:color w:val="000000"/>
          <w:sz w:val="24"/>
          <w:szCs w:val="24"/>
        </w:rPr>
        <w:t>i</w:t>
      </w:r>
      <w:r w:rsidR="00065182">
        <w:rPr>
          <w:rFonts w:ascii="Arial" w:hAnsi="Arial" w:cs="Arial"/>
          <w:color w:val="000000"/>
          <w:sz w:val="24"/>
          <w:szCs w:val="24"/>
        </w:rPr>
        <w:t xml:space="preserve">. </w:t>
      </w:r>
      <w:r w:rsidRPr="00A86A22">
        <w:rPr>
          <w:rFonts w:ascii="Arial" w:hAnsi="Arial" w:cs="Arial"/>
          <w:color w:val="000000"/>
          <w:sz w:val="24"/>
          <w:szCs w:val="24"/>
        </w:rPr>
        <w:t xml:space="preserve">anglosaksonskih državah, zlasti Združenem kraljestvu Velike Britanije in Združenih državah Amerike. Tudi </w:t>
      </w:r>
      <w:r w:rsidR="00075F9E">
        <w:rPr>
          <w:rFonts w:ascii="Arial" w:hAnsi="Arial" w:cs="Arial"/>
          <w:color w:val="000000"/>
          <w:sz w:val="24"/>
          <w:szCs w:val="24"/>
        </w:rPr>
        <w:t xml:space="preserve">na </w:t>
      </w:r>
      <w:r w:rsidRPr="00A86A22">
        <w:rPr>
          <w:rFonts w:ascii="Arial" w:hAnsi="Arial" w:cs="Arial"/>
          <w:color w:val="000000"/>
          <w:sz w:val="24"/>
          <w:szCs w:val="24"/>
        </w:rPr>
        <w:t xml:space="preserve">slovenskem so bile v različnih zgodovinskih obdobjih uveljavljene določene oblike lokalnih varnostnih organov in služb. Tovrstne oblike lokalnih varnostnih služb so se na Slovenskem ohranjale vse do druge svetovne vojne. Ureditev lokalnih </w:t>
      </w:r>
      <w:r w:rsidRPr="00A86A22">
        <w:rPr>
          <w:rFonts w:ascii="Arial" w:hAnsi="Arial" w:cs="Arial"/>
          <w:color w:val="000000"/>
          <w:sz w:val="24"/>
          <w:szCs w:val="24"/>
        </w:rPr>
        <w:lastRenderedPageBreak/>
        <w:t xml:space="preserve">policijsko-varnostnih zadev po drugi svetovni vojni pa se je ohranila do osamosvojitve. Od osamosvojitve </w:t>
      </w:r>
      <w:r w:rsidR="00075F9E">
        <w:rPr>
          <w:rFonts w:ascii="Arial" w:hAnsi="Arial" w:cs="Arial"/>
          <w:color w:val="000000"/>
          <w:sz w:val="24"/>
          <w:szCs w:val="24"/>
        </w:rPr>
        <w:t xml:space="preserve">Slovenije od bivše SFRJ </w:t>
      </w:r>
      <w:r w:rsidRPr="00A86A22">
        <w:rPr>
          <w:rFonts w:ascii="Arial" w:hAnsi="Arial" w:cs="Arial"/>
          <w:color w:val="000000"/>
          <w:sz w:val="24"/>
          <w:szCs w:val="24"/>
        </w:rPr>
        <w:t xml:space="preserve">pa do sprejetja Zakona o policiji (1998), ki je upravljanje javne varnosti in javnega reda na lokalni ravni prepustil neobveznemu sodelovanju državne policije </w:t>
      </w:r>
      <w:r w:rsidR="00DE646E">
        <w:rPr>
          <w:rFonts w:ascii="Arial" w:hAnsi="Arial" w:cs="Arial"/>
          <w:color w:val="000000"/>
          <w:sz w:val="24"/>
          <w:szCs w:val="24"/>
        </w:rPr>
        <w:t>p</w:t>
      </w:r>
      <w:r w:rsidRPr="00A86A22">
        <w:rPr>
          <w:rFonts w:ascii="Arial" w:hAnsi="Arial" w:cs="Arial"/>
          <w:color w:val="000000"/>
          <w:sz w:val="24"/>
          <w:szCs w:val="24"/>
        </w:rPr>
        <w:t>redstavnikom lokalne skupnosti</w:t>
      </w:r>
      <w:r w:rsidR="00DE646E">
        <w:rPr>
          <w:rFonts w:ascii="Arial" w:hAnsi="Arial" w:cs="Arial"/>
          <w:color w:val="000000"/>
          <w:sz w:val="24"/>
          <w:szCs w:val="24"/>
        </w:rPr>
        <w:t xml:space="preserve"> (občine)</w:t>
      </w:r>
      <w:r w:rsidRPr="00A86A22">
        <w:rPr>
          <w:rFonts w:ascii="Arial" w:hAnsi="Arial" w:cs="Arial"/>
          <w:color w:val="000000"/>
          <w:sz w:val="24"/>
          <w:szCs w:val="24"/>
        </w:rPr>
        <w:t>.</w:t>
      </w:r>
    </w:p>
    <w:p w:rsidR="00984957" w:rsidRPr="00A86A22" w:rsidRDefault="00984957" w:rsidP="00984957">
      <w:pPr>
        <w:jc w:val="both"/>
        <w:rPr>
          <w:rFonts w:ascii="Arial" w:hAnsi="Arial" w:cs="Arial"/>
          <w:color w:val="000000"/>
          <w:sz w:val="24"/>
          <w:szCs w:val="24"/>
        </w:rPr>
      </w:pPr>
    </w:p>
    <w:p w:rsidR="00984957" w:rsidRPr="00A86A22" w:rsidRDefault="00984957" w:rsidP="00984957">
      <w:pPr>
        <w:jc w:val="both"/>
        <w:rPr>
          <w:rFonts w:ascii="Arial" w:hAnsi="Arial" w:cs="Arial"/>
          <w:sz w:val="24"/>
          <w:szCs w:val="24"/>
        </w:rPr>
      </w:pPr>
      <w:r w:rsidRPr="00F476EB">
        <w:rPr>
          <w:rFonts w:ascii="Arial" w:hAnsi="Arial" w:cs="Arial"/>
          <w:sz w:val="24"/>
          <w:szCs w:val="24"/>
        </w:rPr>
        <w:t>Deželna policija v</w:t>
      </w:r>
      <w:r w:rsidRPr="00F476EB">
        <w:rPr>
          <w:rFonts w:ascii="Arial" w:hAnsi="Arial" w:cs="Arial"/>
          <w:b/>
          <w:sz w:val="24"/>
          <w:szCs w:val="24"/>
        </w:rPr>
        <w:t xml:space="preserve"> Nemčiji</w:t>
      </w:r>
      <w:r w:rsidRPr="00A86A22">
        <w:rPr>
          <w:rFonts w:ascii="Arial" w:hAnsi="Arial" w:cs="Arial"/>
          <w:sz w:val="24"/>
          <w:szCs w:val="24"/>
        </w:rPr>
        <w:t xml:space="preserve"> je v deželni in ne </w:t>
      </w:r>
      <w:r w:rsidR="00DE646E">
        <w:rPr>
          <w:rFonts w:ascii="Arial" w:hAnsi="Arial" w:cs="Arial"/>
          <w:sz w:val="24"/>
          <w:szCs w:val="24"/>
        </w:rPr>
        <w:t xml:space="preserve">v </w:t>
      </w:r>
      <w:r w:rsidRPr="00A86A22">
        <w:rPr>
          <w:rFonts w:ascii="Arial" w:hAnsi="Arial" w:cs="Arial"/>
          <w:sz w:val="24"/>
          <w:szCs w:val="24"/>
        </w:rPr>
        <w:t xml:space="preserve">zvezni pristojnosti, vendar je še vedno državna policija. Zaradi zavedanja o pomembnosti vloge lokalnih skupnosti pri zagotavljanju varnosti prebivalcev poskusno uvajajo »prostovoljne policiste«, njihovo področje dela pa je predvsem prisotnost, opazovanje in poročanje, prevencija pred kaznivimi dejanji, nadzor cestnega prometa, varovanje poslopij in javnih površin ter raziskovanje prekrškov. </w:t>
      </w:r>
      <w:r w:rsidRPr="00F476EB">
        <w:rPr>
          <w:rFonts w:ascii="Arial" w:hAnsi="Arial" w:cs="Arial"/>
          <w:b/>
          <w:sz w:val="24"/>
          <w:szCs w:val="24"/>
        </w:rPr>
        <w:t>Nizozemska</w:t>
      </w:r>
      <w:r w:rsidRPr="00A86A22">
        <w:rPr>
          <w:rFonts w:ascii="Arial" w:hAnsi="Arial" w:cs="Arial"/>
          <w:sz w:val="24"/>
          <w:szCs w:val="24"/>
        </w:rPr>
        <w:t xml:space="preserve"> ne pozna lokalne policije, njena ureditev pa je zelo podobna slovenski. Lokalni redarji so odgovorni za nadzor mirujočega prometa, </w:t>
      </w:r>
      <w:r w:rsidR="00DE646E">
        <w:rPr>
          <w:rFonts w:ascii="Arial" w:hAnsi="Arial" w:cs="Arial"/>
          <w:sz w:val="24"/>
          <w:szCs w:val="24"/>
        </w:rPr>
        <w:t xml:space="preserve">usposabljanje </w:t>
      </w:r>
      <w:r w:rsidR="00212232">
        <w:rPr>
          <w:rFonts w:ascii="Arial" w:hAnsi="Arial" w:cs="Arial"/>
          <w:sz w:val="24"/>
          <w:szCs w:val="24"/>
        </w:rPr>
        <w:t xml:space="preserve">za izvajanje svojih nalog </w:t>
      </w:r>
      <w:r w:rsidR="00DE646E">
        <w:rPr>
          <w:rFonts w:ascii="Arial" w:hAnsi="Arial" w:cs="Arial"/>
          <w:sz w:val="24"/>
          <w:szCs w:val="24"/>
        </w:rPr>
        <w:t xml:space="preserve">pa opravijo v </w:t>
      </w:r>
      <w:r w:rsidRPr="00A86A22">
        <w:rPr>
          <w:rFonts w:ascii="Arial" w:hAnsi="Arial" w:cs="Arial"/>
          <w:sz w:val="24"/>
          <w:szCs w:val="24"/>
        </w:rPr>
        <w:t xml:space="preserve">policiji.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color w:val="000000"/>
          <w:sz w:val="24"/>
          <w:szCs w:val="24"/>
        </w:rPr>
      </w:pPr>
      <w:bookmarkStart w:id="15" w:name="_toc1259"/>
      <w:bookmarkEnd w:id="15"/>
      <w:r w:rsidRPr="00A86A22">
        <w:rPr>
          <w:rFonts w:ascii="Arial" w:hAnsi="Arial" w:cs="Arial"/>
          <w:b/>
          <w:color w:val="000000"/>
          <w:sz w:val="24"/>
          <w:szCs w:val="24"/>
        </w:rPr>
        <w:t xml:space="preserve">Avstrija </w:t>
      </w:r>
      <w:r w:rsidRPr="00A86A22">
        <w:rPr>
          <w:rFonts w:ascii="Arial" w:hAnsi="Arial" w:cs="Arial"/>
          <w:color w:val="000000"/>
          <w:sz w:val="24"/>
          <w:szCs w:val="24"/>
        </w:rPr>
        <w:t xml:space="preserve">sicer ne pozna lokalne policije, vendar ima urejeno </w:t>
      </w:r>
      <w:r w:rsidRPr="00F476EB">
        <w:rPr>
          <w:rFonts w:ascii="Arial" w:hAnsi="Arial" w:cs="Arial"/>
          <w:i/>
          <w:color w:val="000000"/>
          <w:sz w:val="24"/>
          <w:szCs w:val="24"/>
        </w:rPr>
        <w:t>lokalno varnostno oblast</w:t>
      </w:r>
      <w:r w:rsidRPr="00A86A22">
        <w:rPr>
          <w:rFonts w:ascii="Arial" w:hAnsi="Arial" w:cs="Arial"/>
          <w:color w:val="000000"/>
          <w:sz w:val="24"/>
          <w:szCs w:val="24"/>
        </w:rPr>
        <w:t>, ki je pristojna za javne varnostne zadeve na ravni okraja</w:t>
      </w:r>
      <w:r w:rsidR="00F476EB">
        <w:rPr>
          <w:rFonts w:ascii="Arial" w:hAnsi="Arial" w:cs="Arial"/>
          <w:color w:val="000000"/>
          <w:sz w:val="24"/>
          <w:szCs w:val="24"/>
        </w:rPr>
        <w:t xml:space="preserve">, </w:t>
      </w:r>
      <w:r w:rsidRPr="00A86A22">
        <w:rPr>
          <w:rFonts w:ascii="Arial" w:hAnsi="Arial" w:cs="Arial"/>
          <w:color w:val="000000"/>
          <w:sz w:val="24"/>
          <w:szCs w:val="24"/>
        </w:rPr>
        <w:t>oz</w:t>
      </w:r>
      <w:r w:rsidR="00F476EB">
        <w:rPr>
          <w:rFonts w:ascii="Arial" w:hAnsi="Arial" w:cs="Arial"/>
          <w:color w:val="000000"/>
          <w:sz w:val="24"/>
          <w:szCs w:val="24"/>
        </w:rPr>
        <w:t xml:space="preserve">. </w:t>
      </w:r>
      <w:r w:rsidRPr="00A86A22">
        <w:rPr>
          <w:rFonts w:ascii="Arial" w:hAnsi="Arial" w:cs="Arial"/>
          <w:color w:val="000000"/>
          <w:sz w:val="24"/>
          <w:szCs w:val="24"/>
        </w:rPr>
        <w:t xml:space="preserve">občine. Okrajne varnostne službe so urejene v okrajnih zakonih. Namen zveznega policijskega prava je namreč drugačen od namena okrajnega policijskega prava. Policijske dejavnosti v okrajih so usmerjene bolj v upravno policijske naloge, medtem ko je na zvezni ravni usmeritev bolj v varnostno-policijske dejavnosti. </w:t>
      </w:r>
      <w:r w:rsidR="00465B85">
        <w:rPr>
          <w:rFonts w:ascii="Arial" w:hAnsi="Arial" w:cs="Arial"/>
          <w:color w:val="000000"/>
          <w:sz w:val="24"/>
          <w:szCs w:val="24"/>
        </w:rPr>
        <w:t xml:space="preserve">Z </w:t>
      </w:r>
      <w:r w:rsidR="00465B85" w:rsidRPr="00A86A22">
        <w:rPr>
          <w:rFonts w:ascii="Arial" w:hAnsi="Arial" w:cs="Arial"/>
          <w:color w:val="000000"/>
          <w:sz w:val="24"/>
          <w:szCs w:val="24"/>
        </w:rPr>
        <w:t xml:space="preserve">varnostno problematiko </w:t>
      </w:r>
      <w:r w:rsidRPr="00A86A22">
        <w:rPr>
          <w:rFonts w:ascii="Arial" w:hAnsi="Arial" w:cs="Arial"/>
          <w:color w:val="000000"/>
          <w:sz w:val="24"/>
          <w:szCs w:val="24"/>
        </w:rPr>
        <w:t xml:space="preserve">se </w:t>
      </w:r>
      <w:r w:rsidR="00465B85">
        <w:rPr>
          <w:rFonts w:ascii="Arial" w:hAnsi="Arial" w:cs="Arial"/>
          <w:color w:val="000000"/>
          <w:sz w:val="24"/>
          <w:szCs w:val="24"/>
        </w:rPr>
        <w:t xml:space="preserve">ukvarjajo tudi </w:t>
      </w:r>
      <w:r w:rsidRPr="00A86A22">
        <w:rPr>
          <w:rFonts w:ascii="Arial" w:hAnsi="Arial" w:cs="Arial"/>
          <w:color w:val="000000"/>
          <w:sz w:val="24"/>
          <w:szCs w:val="24"/>
        </w:rPr>
        <w:t>v okviru upravno-policijske dejavnosti v okrajih. Okrajno pravo se glede varnostne problematike ukvarja predvsem z vprašanji družbeno nezaželenega vedenja, kot na primer prepoved povzročanja hrupa, prepoved javnega žaljivega vedenja, prepoved prekrškov zoper čast in dobro ime, prepoved beračenja na javnih mestih, prepoved prostitucije izven dovoljenih krajev, prepoved posedovanja nevarnih živali, itd..</w:t>
      </w:r>
    </w:p>
    <w:p w:rsidR="00984957" w:rsidRPr="00A86A22" w:rsidRDefault="00984957" w:rsidP="00984957">
      <w:pPr>
        <w:jc w:val="both"/>
        <w:rPr>
          <w:rFonts w:ascii="Arial" w:hAnsi="Arial" w:cs="Arial"/>
          <w:color w:val="000000"/>
          <w:sz w:val="24"/>
          <w:szCs w:val="24"/>
        </w:rPr>
      </w:pPr>
    </w:p>
    <w:p w:rsidR="00984957" w:rsidRPr="00A86A22" w:rsidRDefault="00984957" w:rsidP="00984957">
      <w:pPr>
        <w:jc w:val="both"/>
        <w:rPr>
          <w:rFonts w:ascii="Arial" w:hAnsi="Arial" w:cs="Arial"/>
          <w:color w:val="000000"/>
          <w:sz w:val="24"/>
          <w:szCs w:val="24"/>
        </w:rPr>
      </w:pPr>
      <w:r w:rsidRPr="00A86A22">
        <w:rPr>
          <w:rFonts w:ascii="Arial" w:hAnsi="Arial" w:cs="Arial"/>
          <w:color w:val="000000"/>
          <w:sz w:val="24"/>
          <w:szCs w:val="24"/>
        </w:rPr>
        <w:t>Občina lahko tem pogojem doda še svoje omejitve, v kolikor lokalne razmere na terenu zahtevajo posebno obravnavanje, na primer prepoved povzročanja hrupa, ki velja samo za določen čas ali območje. V primerih, ko se pojavi nevarna situacija, ki je tipična za neko občino in kot takšna ni urejena v zveznih ali okrajnih zakonih, je pristojnost nad ureditvijo le-te v rokah občine, lahko pa tudi okraja, npr. prepoved kopanja v gramoznih jamah. V izjemnih situacijah (razlog nujnosti) lahko takšen predpis sprejeme župan, vendar ga mora občinska oblast potrditi</w:t>
      </w:r>
      <w:r w:rsidR="008D36BC">
        <w:rPr>
          <w:rFonts w:ascii="Arial" w:hAnsi="Arial" w:cs="Arial"/>
          <w:color w:val="000000"/>
          <w:sz w:val="24"/>
          <w:szCs w:val="24"/>
        </w:rPr>
        <w:t xml:space="preserve">. </w:t>
      </w:r>
      <w:r w:rsidRPr="00A86A22">
        <w:rPr>
          <w:rFonts w:ascii="Arial" w:hAnsi="Arial" w:cs="Arial"/>
          <w:color w:val="000000"/>
          <w:sz w:val="24"/>
          <w:szCs w:val="24"/>
        </w:rPr>
        <w:t>Kršitev prepovedi se obravnava kot prekršek, kazen pa je določena v lokalnih pravnih dokumentih. Nadzor in spoštovanje teh določil ureja in revidira občinska</w:t>
      </w:r>
      <w:r w:rsidR="008D36BC">
        <w:rPr>
          <w:rFonts w:ascii="Arial" w:hAnsi="Arial" w:cs="Arial"/>
          <w:color w:val="000000"/>
          <w:sz w:val="24"/>
          <w:szCs w:val="24"/>
        </w:rPr>
        <w:t xml:space="preserve">, oz. </w:t>
      </w:r>
      <w:r w:rsidRPr="00A86A22">
        <w:rPr>
          <w:rFonts w:ascii="Arial" w:hAnsi="Arial" w:cs="Arial"/>
          <w:color w:val="000000"/>
          <w:sz w:val="24"/>
          <w:szCs w:val="24"/>
        </w:rPr>
        <w:t>okrajna varnostna oblast.</w:t>
      </w:r>
    </w:p>
    <w:p w:rsidR="00984957" w:rsidRPr="00A86A22" w:rsidRDefault="00984957" w:rsidP="00984957">
      <w:pPr>
        <w:jc w:val="both"/>
        <w:rPr>
          <w:rFonts w:ascii="Arial" w:hAnsi="Arial" w:cs="Arial"/>
          <w:color w:val="000000"/>
          <w:sz w:val="24"/>
          <w:szCs w:val="24"/>
        </w:rPr>
      </w:pPr>
    </w:p>
    <w:p w:rsidR="00984957" w:rsidRPr="00A86A22" w:rsidRDefault="00984957" w:rsidP="00984957">
      <w:pPr>
        <w:jc w:val="both"/>
        <w:rPr>
          <w:rFonts w:ascii="Arial" w:hAnsi="Arial" w:cs="Arial"/>
          <w:color w:val="000000"/>
          <w:sz w:val="24"/>
          <w:szCs w:val="24"/>
        </w:rPr>
      </w:pPr>
      <w:bookmarkStart w:id="16" w:name="_toc1263"/>
      <w:bookmarkEnd w:id="16"/>
      <w:r w:rsidRPr="00A86A22">
        <w:rPr>
          <w:rFonts w:ascii="Arial" w:hAnsi="Arial" w:cs="Arial"/>
          <w:color w:val="000000"/>
          <w:sz w:val="24"/>
          <w:szCs w:val="24"/>
        </w:rPr>
        <w:t xml:space="preserve">V </w:t>
      </w:r>
      <w:r w:rsidRPr="00A86A22">
        <w:rPr>
          <w:rFonts w:ascii="Arial" w:hAnsi="Arial" w:cs="Arial"/>
          <w:b/>
          <w:color w:val="000000"/>
          <w:sz w:val="24"/>
          <w:szCs w:val="24"/>
        </w:rPr>
        <w:t>Franciji</w:t>
      </w:r>
      <w:r w:rsidRPr="00A86A22">
        <w:rPr>
          <w:rFonts w:ascii="Arial" w:hAnsi="Arial" w:cs="Arial"/>
          <w:color w:val="000000"/>
          <w:sz w:val="24"/>
          <w:szCs w:val="24"/>
        </w:rPr>
        <w:t xml:space="preserve"> je bilo področje lokalne policije v Franciji spremenjeno in drugače urejeno s spremembami zakonodaje v letu 1999. Na podlagi zakonodaje je župan pristojen izvajati potrebne ukrepe na področju javnega reda, varnosti in javne higiene v občinah. Pod administrativnim nadzorstvom predstavnika države v departmaju je župan pristojen za mestno in podeželsko policijo. Izjema je Pariz, ki je edino mesto, kjer župan nima pristojnosti mestne policije</w:t>
      </w:r>
      <w:r w:rsidR="008D36BC">
        <w:rPr>
          <w:rFonts w:ascii="Arial" w:hAnsi="Arial" w:cs="Arial"/>
          <w:color w:val="000000"/>
          <w:sz w:val="24"/>
          <w:szCs w:val="24"/>
        </w:rPr>
        <w:t xml:space="preserve">. </w:t>
      </w:r>
    </w:p>
    <w:p w:rsidR="00984957" w:rsidRDefault="00984957" w:rsidP="00984957">
      <w:pPr>
        <w:jc w:val="both"/>
        <w:rPr>
          <w:rFonts w:ascii="Arial" w:hAnsi="Arial" w:cs="Arial"/>
          <w:color w:val="000000"/>
          <w:sz w:val="24"/>
          <w:szCs w:val="24"/>
        </w:rPr>
      </w:pPr>
      <w:r w:rsidRPr="00A86A22">
        <w:rPr>
          <w:rFonts w:ascii="Arial" w:hAnsi="Arial" w:cs="Arial"/>
          <w:color w:val="000000"/>
          <w:sz w:val="24"/>
          <w:szCs w:val="24"/>
        </w:rPr>
        <w:t>Zakonodaja</w:t>
      </w:r>
      <w:r w:rsidR="008055D0">
        <w:rPr>
          <w:rFonts w:ascii="Arial" w:hAnsi="Arial" w:cs="Arial"/>
          <w:color w:val="000000"/>
          <w:sz w:val="24"/>
          <w:szCs w:val="24"/>
        </w:rPr>
        <w:t xml:space="preserve"> določa </w:t>
      </w:r>
      <w:r w:rsidRPr="00A86A22">
        <w:rPr>
          <w:rFonts w:ascii="Arial" w:hAnsi="Arial" w:cs="Arial"/>
          <w:color w:val="000000"/>
          <w:sz w:val="24"/>
          <w:szCs w:val="24"/>
        </w:rPr>
        <w:t>pristojnosti lokalne skupnosti</w:t>
      </w:r>
      <w:r w:rsidR="008055D0">
        <w:rPr>
          <w:rFonts w:ascii="Arial" w:hAnsi="Arial" w:cs="Arial"/>
          <w:color w:val="000000"/>
          <w:sz w:val="24"/>
          <w:szCs w:val="24"/>
        </w:rPr>
        <w:t xml:space="preserve">. Ta </w:t>
      </w:r>
      <w:r w:rsidRPr="00A86A22">
        <w:rPr>
          <w:rFonts w:ascii="Arial" w:hAnsi="Arial" w:cs="Arial"/>
          <w:color w:val="000000"/>
          <w:sz w:val="24"/>
          <w:szCs w:val="24"/>
        </w:rPr>
        <w:t xml:space="preserve">podrobno našteva pristojnosti mestne policije, mestna policija pa ima na posameznem področju lahko še druge pristojnosti. Med prisilnimi sredstvi, ki jih lahko uporablja mestna policija, je tudi nošenje orožja, kamor uvrščajo strelno orožje in plinski razpršilec. </w:t>
      </w:r>
    </w:p>
    <w:p w:rsidR="00984957" w:rsidRPr="00A86A22" w:rsidRDefault="00984957" w:rsidP="00984957">
      <w:pPr>
        <w:jc w:val="both"/>
        <w:rPr>
          <w:rFonts w:ascii="Arial" w:hAnsi="Arial" w:cs="Arial"/>
          <w:color w:val="000000"/>
          <w:sz w:val="24"/>
          <w:szCs w:val="24"/>
        </w:rPr>
      </w:pPr>
    </w:p>
    <w:p w:rsidR="00984957" w:rsidRPr="00A86A22" w:rsidRDefault="00984957" w:rsidP="00984957">
      <w:pPr>
        <w:jc w:val="both"/>
        <w:rPr>
          <w:rFonts w:ascii="Arial" w:hAnsi="Arial" w:cs="Arial"/>
          <w:color w:val="000000"/>
          <w:sz w:val="24"/>
          <w:szCs w:val="24"/>
        </w:rPr>
      </w:pPr>
      <w:bookmarkStart w:id="17" w:name="_toc1268"/>
      <w:bookmarkEnd w:id="17"/>
      <w:r w:rsidRPr="00A86A22">
        <w:rPr>
          <w:rFonts w:ascii="Arial" w:hAnsi="Arial" w:cs="Arial"/>
          <w:color w:val="000000"/>
          <w:sz w:val="24"/>
          <w:szCs w:val="24"/>
        </w:rPr>
        <w:lastRenderedPageBreak/>
        <w:t xml:space="preserve">V </w:t>
      </w:r>
      <w:r w:rsidRPr="00A86A22">
        <w:rPr>
          <w:rFonts w:ascii="Arial" w:hAnsi="Arial" w:cs="Arial"/>
          <w:b/>
          <w:color w:val="000000"/>
          <w:sz w:val="24"/>
          <w:szCs w:val="24"/>
        </w:rPr>
        <w:t xml:space="preserve">Italiji </w:t>
      </w:r>
      <w:r w:rsidRPr="00A86A22">
        <w:rPr>
          <w:rFonts w:ascii="Arial" w:hAnsi="Arial" w:cs="Arial"/>
          <w:color w:val="000000"/>
          <w:sz w:val="24"/>
          <w:szCs w:val="24"/>
        </w:rPr>
        <w:t xml:space="preserve">ima lokalna policija dolgoletno tradicijo, saj njeni začetki segajo v sredino 18. stoletja. Zakonska podlaga za ustanavljanje lokalne policije sega v leto 1986. Mestna policija je organizirana v obliki policijske strukture na ravni občine in le redko za potrebe več občin. Je organ lokalne skupnosti in sodi v pristojnost krajevnih oblasti. Predstavlja vmesni člen med lokalnimi oblastmi, prebivalci in državnimi oblastmi. </w:t>
      </w:r>
    </w:p>
    <w:p w:rsidR="00984957" w:rsidRPr="00A86A22" w:rsidRDefault="00984957" w:rsidP="00984957">
      <w:pPr>
        <w:jc w:val="both"/>
        <w:rPr>
          <w:rFonts w:ascii="Arial" w:hAnsi="Arial" w:cs="Arial"/>
          <w:color w:val="000000"/>
          <w:sz w:val="24"/>
          <w:szCs w:val="24"/>
        </w:rPr>
      </w:pPr>
      <w:r w:rsidRPr="00A86A22">
        <w:rPr>
          <w:rFonts w:ascii="Arial" w:hAnsi="Arial" w:cs="Arial"/>
          <w:color w:val="000000"/>
          <w:sz w:val="24"/>
          <w:szCs w:val="24"/>
        </w:rPr>
        <w:t>V mestni policiji velja določena hierarhija v nazivih, pri dodeljenih pooblastilih in na področju dela. To pomeni, da vsi pripadniki enote ne opravljajo enakih del, saj se naloge dodeljujejo skladno z lokalnimi in državnimi predpisi in so prilagojene lokalnim interesom. Naloge lokalne policije se delijo v dve večji skupini, in sicer institucionalne naloge in upravne oziroma administrativne naloge.</w:t>
      </w:r>
    </w:p>
    <w:p w:rsidR="00984957" w:rsidRDefault="00984957" w:rsidP="00984957">
      <w:pPr>
        <w:jc w:val="both"/>
        <w:rPr>
          <w:rFonts w:ascii="Arial" w:hAnsi="Arial" w:cs="Arial"/>
          <w:color w:val="000000"/>
          <w:sz w:val="24"/>
          <w:szCs w:val="24"/>
        </w:rPr>
      </w:pPr>
      <w:r w:rsidRPr="00A86A22">
        <w:rPr>
          <w:rFonts w:ascii="Arial" w:hAnsi="Arial" w:cs="Arial"/>
          <w:color w:val="000000"/>
          <w:sz w:val="24"/>
          <w:szCs w:val="24"/>
        </w:rPr>
        <w:t xml:space="preserve">Kandidat za mestnega policista mora končati za to predvidene izobraževalne programe, ki zajemajo šestmesečni tečaj in dve leti preizkusnega dela. Ker na območju občine opravljajo vse funkcije policije (ustavljajo vozila, obravnavajo vse vrste prometnih nesreč, preprečujejo in ugotavljajo vse kršitve), imajo enaka pooblastila kot vse druge državne policije v Italiji. Mestne policije v Italiji so ponekod oborožene, vendar je to odvisno od lokalnih oblasti. Če je mestna policija oborožena, orožja nimajo vsi pripadniki mestne policije, temveč le tisti, ki dobijo naziv uslužbenca javne varnosti. </w:t>
      </w:r>
    </w:p>
    <w:p w:rsidR="009A34C3" w:rsidRPr="00A86A22" w:rsidRDefault="009A34C3" w:rsidP="00984957">
      <w:pPr>
        <w:jc w:val="both"/>
        <w:rPr>
          <w:rFonts w:ascii="Arial" w:hAnsi="Arial" w:cs="Arial"/>
          <w:color w:val="000000"/>
          <w:sz w:val="24"/>
          <w:szCs w:val="24"/>
        </w:rPr>
      </w:pPr>
    </w:p>
    <w:p w:rsidR="00984957" w:rsidRPr="00A86A22" w:rsidRDefault="00984957" w:rsidP="00984957">
      <w:pPr>
        <w:jc w:val="both"/>
        <w:rPr>
          <w:rFonts w:ascii="Arial" w:hAnsi="Arial" w:cs="Arial"/>
          <w:color w:val="000000"/>
          <w:sz w:val="24"/>
          <w:szCs w:val="24"/>
        </w:rPr>
      </w:pPr>
      <w:r w:rsidRPr="00A86A22">
        <w:rPr>
          <w:rFonts w:ascii="Arial" w:hAnsi="Arial" w:cs="Arial"/>
          <w:color w:val="000000"/>
          <w:sz w:val="24"/>
          <w:szCs w:val="24"/>
        </w:rPr>
        <w:t xml:space="preserve">V </w:t>
      </w:r>
      <w:r w:rsidRPr="00A86A22">
        <w:rPr>
          <w:rFonts w:ascii="Arial" w:hAnsi="Arial" w:cs="Arial"/>
          <w:b/>
          <w:color w:val="000000"/>
          <w:sz w:val="24"/>
          <w:szCs w:val="24"/>
        </w:rPr>
        <w:t>Veliki Britaniji</w:t>
      </w:r>
      <w:r w:rsidRPr="00A86A22">
        <w:rPr>
          <w:rFonts w:ascii="Arial" w:hAnsi="Arial" w:cs="Arial"/>
          <w:color w:val="000000"/>
          <w:sz w:val="24"/>
          <w:szCs w:val="24"/>
        </w:rPr>
        <w:t xml:space="preserve"> uniformirana neoborožena in oborožena policija tesno sodeluje z lokalnimi oblastmi in skupnostjo. Sodelovanje temelji na ugotovitvi, da se policija sama ne more uspešno boriti proti neredu in kriminalu. Lokalne oblasti, privatni sektor in drugi morajo sodelovati s policijo, da razvijajo in izvajajo strategije na področju zmanjševanja kriminala. Da bi dosegli te cilje je reforma policijskega sistema v letu 2000 omogočila izvajanje nekaterih policijskih pooblastil »civilnim osebam«. Policija v te namene lahko usposobi državljane, ki nato v skladu z navodili in pod nadzorom policije prevzamejo in izvajajo specifične naloge. Policijski načelniki lahko imenujejo pomožno osebje, da štiri vrste nalog: zaščita skupnosti, preiskovanje, pridržanje in spremljanje. Stražniki lahko kaznujejo prekrške s področja asocialnega obnašanja (kršitve javnega reda). Kršitelje lahko legitimirajo, in če sumijo, da so podatki lažni, lahko kršitelja zadržijo do 30 minut, odvisno od prihoda policije. Stražnik lahko pri tem uporabi sprejemljiva sredstva, da izvede pridržanje. Med drugim lahko stražnik za dosego ciljev zaseže alkohol in tobačne izdelke ali celo vozilo. Stražniki lahko sodelujejo pri izvajanju policijskih kordonov, vendar jih ne morejo izvajati samostojno.</w:t>
      </w:r>
    </w:p>
    <w:p w:rsidR="00984957" w:rsidRPr="00A86A22" w:rsidRDefault="00984957" w:rsidP="00984957">
      <w:pPr>
        <w:jc w:val="both"/>
        <w:rPr>
          <w:rFonts w:ascii="Arial" w:hAnsi="Arial" w:cs="Arial"/>
          <w:color w:val="000000"/>
          <w:sz w:val="24"/>
          <w:szCs w:val="24"/>
        </w:rPr>
      </w:pPr>
      <w:r w:rsidRPr="00A86A22">
        <w:rPr>
          <w:rFonts w:ascii="Arial" w:hAnsi="Arial" w:cs="Arial"/>
          <w:color w:val="000000"/>
          <w:sz w:val="24"/>
          <w:szCs w:val="24"/>
        </w:rPr>
        <w:t>Lokalne oblasti lahko zaposlijo ulične oz. parkovne nadzornike. Za izvajanje nekaterih nalog s področja javnega reda jih pooblasti policijski načelnik, policija pa skrbi za sistem njihovega usposabljanja. Pooblaščene osebe lahko izrekajo fiksno določene kazni za prekrške, kot so kolesarjenje po peš poteh ali če psi onesnažujejo okolico. Glede legitimiranja oseb pa imajo enaka pooblastila kot stražniki, vendar brez pravice pridržanja.</w:t>
      </w:r>
    </w:p>
    <w:p w:rsidR="00984957" w:rsidRPr="00E76FBB" w:rsidRDefault="00984957" w:rsidP="00374752">
      <w:pPr>
        <w:pStyle w:val="Naslov1"/>
        <w:jc w:val="both"/>
      </w:pPr>
      <w:bookmarkStart w:id="18" w:name="_Toc464808411"/>
      <w:r w:rsidRPr="00E76FBB">
        <w:t>OCENA OGROŽENOSTI IN VARNOSTNI</w:t>
      </w:r>
      <w:r w:rsidR="00E76FBB" w:rsidRPr="00E76FBB">
        <w:t xml:space="preserve">H TVEGANJ </w:t>
      </w:r>
      <w:r w:rsidR="00374752">
        <w:t xml:space="preserve">NA OBMOČJIH </w:t>
      </w:r>
      <w:r w:rsidRPr="00E76FBB">
        <w:t>OBČINE ROGAŠKA SLATINA, OBČINE ROGATEC</w:t>
      </w:r>
      <w:r w:rsidR="00374752">
        <w:t xml:space="preserve">, </w:t>
      </w:r>
      <w:r w:rsidRPr="00E76FBB">
        <w:t>OBČINE PODČETRTEK</w:t>
      </w:r>
      <w:r w:rsidR="00374752">
        <w:t>, OBČINE ŠMARJE PRI JELŠAH IN OBČINE KOZJE</w:t>
      </w:r>
      <w:bookmarkEnd w:id="18"/>
    </w:p>
    <w:p w:rsidR="00984957" w:rsidRPr="00A86A22" w:rsidRDefault="00984957" w:rsidP="00984957">
      <w:pPr>
        <w:rPr>
          <w:rFonts w:ascii="Arial" w:hAnsi="Arial" w:cs="Arial"/>
          <w:caps/>
          <w:sz w:val="24"/>
          <w:szCs w:val="24"/>
        </w:rPr>
      </w:pPr>
      <w:r w:rsidRPr="00A86A22">
        <w:rPr>
          <w:rFonts w:ascii="Arial" w:hAnsi="Arial" w:cs="Arial"/>
          <w:b/>
          <w:caps/>
          <w:sz w:val="24"/>
          <w:szCs w:val="24"/>
        </w:rPr>
        <w:t xml:space="preserve">    </w:t>
      </w:r>
    </w:p>
    <w:p w:rsidR="002D1F8B" w:rsidRPr="00E57171" w:rsidRDefault="00984957" w:rsidP="00984957">
      <w:pPr>
        <w:jc w:val="both"/>
        <w:rPr>
          <w:rFonts w:ascii="Arial" w:hAnsi="Arial" w:cs="Arial"/>
          <w:sz w:val="24"/>
          <w:szCs w:val="24"/>
        </w:rPr>
      </w:pPr>
      <w:r w:rsidRPr="00E57171">
        <w:rPr>
          <w:rFonts w:ascii="Arial" w:hAnsi="Arial" w:cs="Arial"/>
          <w:sz w:val="24"/>
          <w:szCs w:val="24"/>
        </w:rPr>
        <w:t>Za oceno ogroženosti in varnostnih tveganj, kot strokovno podlago za pripravo SOPV</w:t>
      </w:r>
      <w:r w:rsidR="002D1F8B" w:rsidRPr="00E57171">
        <w:rPr>
          <w:rFonts w:ascii="Arial" w:hAnsi="Arial" w:cs="Arial"/>
          <w:sz w:val="24"/>
          <w:szCs w:val="24"/>
        </w:rPr>
        <w:t xml:space="preserve">, </w:t>
      </w:r>
      <w:r w:rsidRPr="00E57171">
        <w:rPr>
          <w:rFonts w:ascii="Arial" w:hAnsi="Arial" w:cs="Arial"/>
          <w:sz w:val="24"/>
          <w:szCs w:val="24"/>
        </w:rPr>
        <w:t>je pomemben posnetek stanja varnosti v občinah, analiza in ocena varnostnih tveganj</w:t>
      </w:r>
      <w:r w:rsidR="002D1F8B" w:rsidRPr="00E57171">
        <w:rPr>
          <w:rFonts w:ascii="Arial" w:hAnsi="Arial" w:cs="Arial"/>
          <w:sz w:val="24"/>
          <w:szCs w:val="24"/>
        </w:rPr>
        <w:t xml:space="preserve">. Podrobne izsledke lahko razberemo v prilogi tega SOPV. </w:t>
      </w:r>
    </w:p>
    <w:p w:rsidR="002D1F8B" w:rsidRDefault="002D1F8B" w:rsidP="00984957">
      <w:pPr>
        <w:jc w:val="both"/>
        <w:rPr>
          <w:rFonts w:ascii="Arial" w:hAnsi="Arial" w:cs="Arial"/>
          <w:color w:val="FF0000"/>
          <w:sz w:val="24"/>
          <w:szCs w:val="24"/>
        </w:rPr>
      </w:pPr>
    </w:p>
    <w:p w:rsidR="00984957" w:rsidRPr="004244A1" w:rsidRDefault="00984957" w:rsidP="005120E7">
      <w:pPr>
        <w:pStyle w:val="Naslov2"/>
      </w:pPr>
      <w:bookmarkStart w:id="19" w:name="_Toc464808412"/>
      <w:r w:rsidRPr="004244A1">
        <w:t>Posnetek stanja in uporabljene metode potrebne za izdelavo ocene ogrožanja</w:t>
      </w:r>
      <w:bookmarkEnd w:id="19"/>
    </w:p>
    <w:p w:rsidR="00984957" w:rsidRPr="00A86A22" w:rsidRDefault="00984957" w:rsidP="00984957">
      <w:pPr>
        <w:jc w:val="both"/>
        <w:rPr>
          <w:rFonts w:ascii="Arial" w:hAnsi="Arial" w:cs="Arial"/>
          <w:b/>
          <w:sz w:val="24"/>
          <w:szCs w:val="24"/>
        </w:rPr>
      </w:pPr>
    </w:p>
    <w:p w:rsidR="00984957" w:rsidRDefault="00961AAE" w:rsidP="00984957">
      <w:pPr>
        <w:jc w:val="both"/>
        <w:rPr>
          <w:rFonts w:ascii="Arial" w:eastAsia="Batang" w:hAnsi="Arial" w:cs="Arial"/>
          <w:sz w:val="24"/>
          <w:szCs w:val="24"/>
        </w:rPr>
      </w:pPr>
      <w:r>
        <w:rPr>
          <w:rFonts w:ascii="Arial" w:hAnsi="Arial" w:cs="Arial"/>
          <w:sz w:val="24"/>
          <w:szCs w:val="24"/>
        </w:rPr>
        <w:t xml:space="preserve">Na podlagi </w:t>
      </w:r>
      <w:r w:rsidRPr="00A86A22">
        <w:rPr>
          <w:rFonts w:ascii="Arial" w:hAnsi="Arial" w:cs="Arial"/>
          <w:sz w:val="24"/>
          <w:szCs w:val="24"/>
        </w:rPr>
        <w:t>podatk</w:t>
      </w:r>
      <w:r>
        <w:rPr>
          <w:rFonts w:ascii="Arial" w:hAnsi="Arial" w:cs="Arial"/>
          <w:sz w:val="24"/>
          <w:szCs w:val="24"/>
        </w:rPr>
        <w:t xml:space="preserve">ov </w:t>
      </w:r>
      <w:r w:rsidRPr="00A86A22">
        <w:rPr>
          <w:rFonts w:ascii="Arial" w:hAnsi="Arial" w:cs="Arial"/>
          <w:sz w:val="24"/>
          <w:szCs w:val="24"/>
        </w:rPr>
        <w:t>MOR</w:t>
      </w:r>
      <w:r>
        <w:rPr>
          <w:rFonts w:ascii="Arial" w:hAnsi="Arial" w:cs="Arial"/>
          <w:sz w:val="24"/>
          <w:szCs w:val="24"/>
        </w:rPr>
        <w:t xml:space="preserve">, </w:t>
      </w:r>
      <w:r w:rsidRPr="00A86A22">
        <w:rPr>
          <w:rFonts w:ascii="Arial" w:hAnsi="Arial" w:cs="Arial"/>
          <w:sz w:val="24"/>
          <w:szCs w:val="24"/>
        </w:rPr>
        <w:t xml:space="preserve">drugih organov in služb </w:t>
      </w:r>
      <w:r w:rsidRPr="00AB5FDC">
        <w:rPr>
          <w:rFonts w:ascii="Arial" w:hAnsi="Arial" w:cs="Arial"/>
          <w:sz w:val="24"/>
          <w:szCs w:val="24"/>
        </w:rPr>
        <w:t>občin</w:t>
      </w:r>
      <w:r w:rsidRPr="00AB5FDC">
        <w:rPr>
          <w:rFonts w:ascii="Arial" w:eastAsia="Batang" w:hAnsi="Arial" w:cs="Arial"/>
          <w:sz w:val="24"/>
          <w:szCs w:val="24"/>
        </w:rPr>
        <w:t xml:space="preserve"> ter Policijske postaje Rogaška Slatina in Policijske postaje Šmarje pri Jelšah</w:t>
      </w:r>
      <w:r w:rsidRPr="00A86A22">
        <w:rPr>
          <w:rFonts w:ascii="Arial" w:hAnsi="Arial" w:cs="Arial"/>
          <w:sz w:val="24"/>
          <w:szCs w:val="24"/>
        </w:rPr>
        <w:t xml:space="preserve"> </w:t>
      </w:r>
      <w:r>
        <w:rPr>
          <w:rFonts w:ascii="Arial" w:hAnsi="Arial" w:cs="Arial"/>
          <w:sz w:val="24"/>
          <w:szCs w:val="24"/>
        </w:rPr>
        <w:t xml:space="preserve">smo napravili </w:t>
      </w:r>
      <w:r w:rsidR="00984957" w:rsidRPr="00A86A22">
        <w:rPr>
          <w:rFonts w:ascii="Arial" w:hAnsi="Arial" w:cs="Arial"/>
          <w:sz w:val="24"/>
          <w:szCs w:val="24"/>
        </w:rPr>
        <w:t>posnetek stanja varnostnih razmer na območju občin in oceno ogroženosti ter varnostnih tveganj</w:t>
      </w:r>
      <w:r>
        <w:rPr>
          <w:rFonts w:ascii="Arial" w:hAnsi="Arial" w:cs="Arial"/>
          <w:sz w:val="24"/>
          <w:szCs w:val="24"/>
        </w:rPr>
        <w:t xml:space="preserve">. Tako smo pridobili </w:t>
      </w:r>
      <w:r w:rsidR="00984957" w:rsidRPr="00A86A22">
        <w:rPr>
          <w:rFonts w:ascii="Arial" w:eastAsia="Batang" w:hAnsi="Arial" w:cs="Arial"/>
          <w:sz w:val="24"/>
          <w:szCs w:val="24"/>
        </w:rPr>
        <w:t xml:space="preserve">podatke o javnem redu in miru, </w:t>
      </w:r>
      <w:r w:rsidR="00720057">
        <w:rPr>
          <w:rFonts w:ascii="Arial" w:eastAsia="Batang" w:hAnsi="Arial" w:cs="Arial"/>
          <w:sz w:val="24"/>
          <w:szCs w:val="24"/>
        </w:rPr>
        <w:t xml:space="preserve">problematiki varovanja državne meje, </w:t>
      </w:r>
      <w:r w:rsidR="00984957" w:rsidRPr="00A86A22">
        <w:rPr>
          <w:rFonts w:ascii="Arial" w:eastAsia="Batang" w:hAnsi="Arial" w:cs="Arial"/>
          <w:sz w:val="24"/>
          <w:szCs w:val="24"/>
        </w:rPr>
        <w:t>varnosti cestnega prometa oziroma predvsem o prometnih nesrečah</w:t>
      </w:r>
      <w:r>
        <w:rPr>
          <w:rFonts w:ascii="Arial" w:eastAsia="Batang" w:hAnsi="Arial" w:cs="Arial"/>
          <w:sz w:val="24"/>
          <w:szCs w:val="24"/>
        </w:rPr>
        <w:t xml:space="preserve"> ter o kaznivih dejanjih. Nekateri </w:t>
      </w:r>
      <w:r w:rsidR="00984957" w:rsidRPr="00A86A22">
        <w:rPr>
          <w:rFonts w:ascii="Arial" w:eastAsia="Batang" w:hAnsi="Arial" w:cs="Arial"/>
          <w:sz w:val="24"/>
          <w:szCs w:val="24"/>
        </w:rPr>
        <w:t xml:space="preserve">podatki </w:t>
      </w:r>
      <w:r>
        <w:rPr>
          <w:rFonts w:ascii="Arial" w:eastAsia="Batang" w:hAnsi="Arial" w:cs="Arial"/>
          <w:sz w:val="24"/>
          <w:szCs w:val="24"/>
        </w:rPr>
        <w:t>s</w:t>
      </w:r>
      <w:r w:rsidR="00984957" w:rsidRPr="00A86A22">
        <w:rPr>
          <w:rFonts w:ascii="Arial" w:eastAsia="Batang" w:hAnsi="Arial" w:cs="Arial"/>
          <w:sz w:val="24"/>
          <w:szCs w:val="24"/>
        </w:rPr>
        <w:t xml:space="preserve">o bili pridobljeni </w:t>
      </w:r>
      <w:r>
        <w:rPr>
          <w:rFonts w:ascii="Arial" w:eastAsia="Batang" w:hAnsi="Arial" w:cs="Arial"/>
          <w:sz w:val="24"/>
          <w:szCs w:val="24"/>
        </w:rPr>
        <w:t xml:space="preserve">iz raznih </w:t>
      </w:r>
      <w:r w:rsidR="00984957" w:rsidRPr="00A86A22">
        <w:rPr>
          <w:rFonts w:ascii="Arial" w:eastAsia="Batang" w:hAnsi="Arial" w:cs="Arial"/>
          <w:sz w:val="24"/>
          <w:szCs w:val="24"/>
        </w:rPr>
        <w:t>uradnih javnih evidenc</w:t>
      </w:r>
      <w:r>
        <w:rPr>
          <w:rFonts w:ascii="Arial" w:eastAsia="Batang" w:hAnsi="Arial" w:cs="Arial"/>
          <w:sz w:val="24"/>
          <w:szCs w:val="24"/>
        </w:rPr>
        <w:t xml:space="preserve">. </w:t>
      </w:r>
    </w:p>
    <w:p w:rsidR="00961AAE" w:rsidRPr="00A86A22" w:rsidRDefault="00961AAE" w:rsidP="00984957">
      <w:pPr>
        <w:jc w:val="both"/>
        <w:rPr>
          <w:rFonts w:ascii="Arial" w:eastAsia="Batang" w:hAnsi="Arial" w:cs="Arial"/>
          <w:sz w:val="24"/>
          <w:szCs w:val="24"/>
        </w:rPr>
      </w:pPr>
    </w:p>
    <w:p w:rsidR="00984957" w:rsidRPr="00A86A22" w:rsidRDefault="00984957" w:rsidP="00984957">
      <w:pPr>
        <w:jc w:val="both"/>
        <w:rPr>
          <w:rFonts w:ascii="Arial" w:eastAsia="Batang" w:hAnsi="Arial" w:cs="Arial"/>
          <w:sz w:val="24"/>
          <w:szCs w:val="24"/>
        </w:rPr>
      </w:pPr>
      <w:r w:rsidRPr="00A86A22">
        <w:rPr>
          <w:rFonts w:ascii="Arial" w:eastAsia="Batang" w:hAnsi="Arial" w:cs="Arial"/>
          <w:sz w:val="24"/>
          <w:szCs w:val="24"/>
        </w:rPr>
        <w:t>Opravljen je bil tudi operativni pregled posameznih območij, cest, trgov, parkirnih mest, javnih poti, rekreacijskih površin in drugih javnih prostorov, kjer je varnostna problematika večja</w:t>
      </w:r>
      <w:r w:rsidR="00961AAE">
        <w:rPr>
          <w:rFonts w:ascii="Arial" w:eastAsia="Batang" w:hAnsi="Arial" w:cs="Arial"/>
          <w:sz w:val="24"/>
          <w:szCs w:val="24"/>
        </w:rPr>
        <w:t xml:space="preserve">, </w:t>
      </w:r>
      <w:r w:rsidRPr="00A86A22">
        <w:rPr>
          <w:rFonts w:ascii="Arial" w:eastAsia="Batang" w:hAnsi="Arial" w:cs="Arial"/>
          <w:sz w:val="24"/>
          <w:szCs w:val="24"/>
        </w:rPr>
        <w:t>oz</w:t>
      </w:r>
      <w:r w:rsidR="00961AAE">
        <w:rPr>
          <w:rFonts w:ascii="Arial" w:eastAsia="Batang" w:hAnsi="Arial" w:cs="Arial"/>
          <w:sz w:val="24"/>
          <w:szCs w:val="24"/>
        </w:rPr>
        <w:t xml:space="preserve">., </w:t>
      </w:r>
      <w:r w:rsidRPr="00A86A22">
        <w:rPr>
          <w:rFonts w:ascii="Arial" w:eastAsia="Batang" w:hAnsi="Arial" w:cs="Arial"/>
          <w:sz w:val="24"/>
          <w:szCs w:val="24"/>
        </w:rPr>
        <w:t xml:space="preserve">kjer je bilo za pričakovati, da je </w:t>
      </w:r>
      <w:r w:rsidR="00250C10">
        <w:rPr>
          <w:rFonts w:ascii="Arial" w:eastAsia="Batang" w:hAnsi="Arial" w:cs="Arial"/>
          <w:sz w:val="24"/>
          <w:szCs w:val="24"/>
        </w:rPr>
        <w:t>o</w:t>
      </w:r>
      <w:r w:rsidRPr="00A86A22">
        <w:rPr>
          <w:rFonts w:ascii="Arial" w:eastAsia="Batang" w:hAnsi="Arial" w:cs="Arial"/>
          <w:sz w:val="24"/>
          <w:szCs w:val="24"/>
        </w:rPr>
        <w:t xml:space="preserve">groženost varnosti </w:t>
      </w:r>
      <w:r w:rsidR="00250C10">
        <w:rPr>
          <w:rFonts w:ascii="Arial" w:eastAsia="Batang" w:hAnsi="Arial" w:cs="Arial"/>
          <w:sz w:val="24"/>
          <w:szCs w:val="24"/>
        </w:rPr>
        <w:t>večja. O</w:t>
      </w:r>
      <w:r w:rsidRPr="00A86A22">
        <w:rPr>
          <w:rFonts w:ascii="Arial" w:eastAsia="Batang" w:hAnsi="Arial" w:cs="Arial"/>
          <w:sz w:val="24"/>
          <w:szCs w:val="24"/>
        </w:rPr>
        <w:t xml:space="preserve">pravljen je tudi </w:t>
      </w:r>
      <w:r w:rsidR="00250C10">
        <w:rPr>
          <w:rFonts w:ascii="Arial" w:eastAsia="Batang" w:hAnsi="Arial" w:cs="Arial"/>
          <w:sz w:val="24"/>
          <w:szCs w:val="24"/>
        </w:rPr>
        <w:t xml:space="preserve">bil </w:t>
      </w:r>
      <w:r w:rsidRPr="00A86A22">
        <w:rPr>
          <w:rFonts w:ascii="Arial" w:eastAsia="Batang" w:hAnsi="Arial" w:cs="Arial"/>
          <w:sz w:val="24"/>
          <w:szCs w:val="24"/>
        </w:rPr>
        <w:t>ogled nekaterih zgradb in objektov naravne in kulturne dediščine, športno rekreativnih in drugih prireditvenih prostorov, ki so pomembni iz vidika Zakona o javnih zbiranjih</w:t>
      </w:r>
      <w:r w:rsidR="00250C10">
        <w:rPr>
          <w:rFonts w:ascii="Arial" w:eastAsia="Batang" w:hAnsi="Arial" w:cs="Arial"/>
          <w:sz w:val="24"/>
          <w:szCs w:val="24"/>
        </w:rPr>
        <w:t xml:space="preserve"> (</w:t>
      </w:r>
      <w:r>
        <w:rPr>
          <w:rFonts w:ascii="Arial" w:eastAsia="Batang" w:hAnsi="Arial" w:cs="Arial"/>
          <w:sz w:val="24"/>
          <w:szCs w:val="24"/>
        </w:rPr>
        <w:t>v nadaljevanju ZJZ</w:t>
      </w:r>
      <w:r w:rsidR="00250C10">
        <w:rPr>
          <w:rFonts w:ascii="Arial" w:eastAsia="Batang" w:hAnsi="Arial" w:cs="Arial"/>
          <w:sz w:val="24"/>
          <w:szCs w:val="24"/>
        </w:rPr>
        <w:t xml:space="preserve">, </w:t>
      </w:r>
      <w:r>
        <w:rPr>
          <w:rFonts w:ascii="Arial" w:eastAsia="Batang" w:hAnsi="Arial" w:cs="Arial"/>
          <w:sz w:val="24"/>
          <w:szCs w:val="24"/>
        </w:rPr>
        <w:t>Ur.</w:t>
      </w:r>
      <w:r w:rsidR="00250C10">
        <w:rPr>
          <w:rFonts w:ascii="Arial" w:eastAsia="Batang" w:hAnsi="Arial" w:cs="Arial"/>
          <w:sz w:val="24"/>
          <w:szCs w:val="24"/>
        </w:rPr>
        <w:t xml:space="preserve"> </w:t>
      </w:r>
      <w:r>
        <w:rPr>
          <w:rFonts w:ascii="Arial" w:eastAsia="Batang" w:hAnsi="Arial" w:cs="Arial"/>
          <w:sz w:val="24"/>
          <w:szCs w:val="24"/>
        </w:rPr>
        <w:t>l</w:t>
      </w:r>
      <w:r w:rsidR="00250C10">
        <w:rPr>
          <w:rFonts w:ascii="Arial" w:eastAsia="Batang" w:hAnsi="Arial" w:cs="Arial"/>
          <w:sz w:val="24"/>
          <w:szCs w:val="24"/>
        </w:rPr>
        <w:t>ist</w:t>
      </w:r>
      <w:r>
        <w:rPr>
          <w:rFonts w:ascii="Arial" w:eastAsia="Batang" w:hAnsi="Arial" w:cs="Arial"/>
          <w:sz w:val="24"/>
          <w:szCs w:val="24"/>
        </w:rPr>
        <w:t xml:space="preserve"> RS</w:t>
      </w:r>
      <w:r w:rsidR="00250C10">
        <w:rPr>
          <w:rFonts w:ascii="Arial" w:eastAsia="Batang" w:hAnsi="Arial" w:cs="Arial"/>
          <w:sz w:val="24"/>
          <w:szCs w:val="24"/>
        </w:rPr>
        <w:t>,</w:t>
      </w:r>
      <w:r>
        <w:rPr>
          <w:rFonts w:ascii="Arial" w:eastAsia="Batang" w:hAnsi="Arial" w:cs="Arial"/>
          <w:sz w:val="24"/>
          <w:szCs w:val="24"/>
        </w:rPr>
        <w:t xml:space="preserve"> št. </w:t>
      </w:r>
      <w:r w:rsidR="00250C10">
        <w:rPr>
          <w:rFonts w:ascii="Arial" w:eastAsia="Batang" w:hAnsi="Arial" w:cs="Arial"/>
          <w:sz w:val="24"/>
          <w:szCs w:val="24"/>
        </w:rPr>
        <w:t>59/2002 s spremembami in dopolnitvami</w:t>
      </w:r>
      <w:r>
        <w:rPr>
          <w:rFonts w:ascii="Arial" w:eastAsia="Batang" w:hAnsi="Arial" w:cs="Arial"/>
          <w:sz w:val="24"/>
          <w:szCs w:val="24"/>
        </w:rPr>
        <w:t>)</w:t>
      </w:r>
      <w:r w:rsidR="00E57171">
        <w:rPr>
          <w:rFonts w:ascii="Arial" w:eastAsia="Batang" w:hAnsi="Arial" w:cs="Arial"/>
          <w:sz w:val="24"/>
          <w:szCs w:val="24"/>
        </w:rPr>
        <w:t xml:space="preserve">, </w:t>
      </w:r>
      <w:r w:rsidRPr="00A86A22">
        <w:rPr>
          <w:rFonts w:ascii="Arial" w:eastAsia="Batang" w:hAnsi="Arial" w:cs="Arial"/>
          <w:sz w:val="24"/>
          <w:szCs w:val="24"/>
        </w:rPr>
        <w:t>oz</w:t>
      </w:r>
      <w:r w:rsidR="00E57171">
        <w:rPr>
          <w:rFonts w:ascii="Arial" w:eastAsia="Batang" w:hAnsi="Arial" w:cs="Arial"/>
          <w:sz w:val="24"/>
          <w:szCs w:val="24"/>
        </w:rPr>
        <w:t xml:space="preserve">. </w:t>
      </w:r>
      <w:r w:rsidRPr="00A86A22">
        <w:rPr>
          <w:rFonts w:ascii="Arial" w:eastAsia="Batang" w:hAnsi="Arial" w:cs="Arial"/>
          <w:sz w:val="24"/>
          <w:szCs w:val="24"/>
        </w:rPr>
        <w:t>ogrožanja javnih shodov in javnih prireditev.</w:t>
      </w:r>
    </w:p>
    <w:p w:rsidR="00984957" w:rsidRPr="00A86A22" w:rsidRDefault="00984957" w:rsidP="00984957">
      <w:pPr>
        <w:jc w:val="both"/>
        <w:rPr>
          <w:rFonts w:ascii="Arial" w:eastAsia="Batang"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V okviru priprave SOPV je bil opravljen informativni pregled organiziranosti in delovanja organov in služb znotraj občin, temeljitejši vpogled v organiziranost in delovanje posameznih organov in služb občin pa je bil opravljen pri tistih organih in službah, ki so delovno povezani z M</w:t>
      </w:r>
      <w:r>
        <w:rPr>
          <w:rFonts w:ascii="Arial" w:hAnsi="Arial" w:cs="Arial"/>
          <w:sz w:val="24"/>
          <w:szCs w:val="24"/>
        </w:rPr>
        <w:t>OR</w:t>
      </w:r>
      <w:r w:rsidRPr="00A86A22">
        <w:rPr>
          <w:rFonts w:ascii="Arial" w:hAnsi="Arial" w:cs="Arial"/>
          <w:sz w:val="24"/>
          <w:szCs w:val="24"/>
        </w:rPr>
        <w:t xml:space="preserve"> in tistih organov in služb, ki so v okviru svojih pristojnosti odgovorni tudi za varnost</w:t>
      </w:r>
      <w:r w:rsidR="00E57171">
        <w:rPr>
          <w:rFonts w:ascii="Arial" w:hAnsi="Arial" w:cs="Arial"/>
          <w:sz w:val="24"/>
          <w:szCs w:val="24"/>
        </w:rPr>
        <w:t xml:space="preserve">, </w:t>
      </w:r>
      <w:r w:rsidRPr="00A86A22">
        <w:rPr>
          <w:rFonts w:ascii="Arial" w:hAnsi="Arial" w:cs="Arial"/>
          <w:sz w:val="24"/>
          <w:szCs w:val="24"/>
        </w:rPr>
        <w:t>oz</w:t>
      </w:r>
      <w:r w:rsidR="00E57171">
        <w:rPr>
          <w:rFonts w:ascii="Arial" w:hAnsi="Arial" w:cs="Arial"/>
          <w:sz w:val="24"/>
          <w:szCs w:val="24"/>
        </w:rPr>
        <w:t xml:space="preserve">. </w:t>
      </w:r>
      <w:r w:rsidRPr="00A86A22">
        <w:rPr>
          <w:rFonts w:ascii="Arial" w:hAnsi="Arial" w:cs="Arial"/>
          <w:sz w:val="24"/>
          <w:szCs w:val="24"/>
        </w:rPr>
        <w:t>posamezna varnostna področja.</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Z namenom priprave kvalitetnega, vsebinsko bogatega in z vidika zagotavljanja varnosti v občinah, so bili za potrebe SOPV, pregledani zakonski in drugi predpisi ter dokumenti in drugo gradivo, ki se tako ali drugače nanaša na zagotavljanje varnostnih razmer v</w:t>
      </w:r>
      <w:r w:rsidR="00E57171">
        <w:rPr>
          <w:rFonts w:ascii="Arial" w:hAnsi="Arial" w:cs="Arial"/>
          <w:sz w:val="24"/>
          <w:szCs w:val="24"/>
        </w:rPr>
        <w:t xml:space="preserve"> občinah. </w:t>
      </w:r>
    </w:p>
    <w:p w:rsidR="00984957" w:rsidRPr="00A86A22" w:rsidRDefault="00984957" w:rsidP="00984957">
      <w:pPr>
        <w:jc w:val="both"/>
        <w:rPr>
          <w:rFonts w:ascii="Arial" w:hAnsi="Arial" w:cs="Arial"/>
          <w:b/>
          <w:sz w:val="24"/>
          <w:szCs w:val="24"/>
        </w:rPr>
      </w:pPr>
    </w:p>
    <w:p w:rsidR="00984957" w:rsidRPr="004244A1" w:rsidRDefault="00984957" w:rsidP="005120E7">
      <w:pPr>
        <w:pStyle w:val="Naslov2"/>
      </w:pPr>
      <w:bookmarkStart w:id="20" w:name="_Toc464808413"/>
      <w:r w:rsidRPr="004244A1">
        <w:t>Analiza in ocena ogroženosti ter varnostnih tveganj</w:t>
      </w:r>
      <w:bookmarkEnd w:id="20"/>
      <w:r w:rsidRPr="004244A1">
        <w:t xml:space="preserve"> </w:t>
      </w:r>
    </w:p>
    <w:p w:rsidR="00984957" w:rsidRPr="00A86A22" w:rsidRDefault="00984957" w:rsidP="00984957">
      <w:pPr>
        <w:jc w:val="both"/>
        <w:rPr>
          <w:rFonts w:ascii="Arial" w:hAnsi="Arial" w:cs="Arial"/>
          <w:b/>
          <w:color w:val="000000"/>
          <w:sz w:val="24"/>
          <w:szCs w:val="24"/>
        </w:rPr>
      </w:pPr>
    </w:p>
    <w:p w:rsidR="00984957" w:rsidRPr="00226469" w:rsidRDefault="00984957" w:rsidP="00984957">
      <w:pPr>
        <w:pStyle w:val="Telobesedila"/>
        <w:tabs>
          <w:tab w:val="left" w:pos="709"/>
        </w:tabs>
        <w:jc w:val="both"/>
        <w:rPr>
          <w:rFonts w:ascii="Arial" w:hAnsi="Arial"/>
          <w:sz w:val="24"/>
          <w:szCs w:val="24"/>
        </w:rPr>
      </w:pPr>
      <w:r w:rsidRPr="00226469">
        <w:rPr>
          <w:rFonts w:ascii="Arial" w:hAnsi="Arial"/>
          <w:sz w:val="24"/>
          <w:szCs w:val="24"/>
        </w:rPr>
        <w:t xml:space="preserve">Analiza in ocena ogroženosti ter varnostnih tveganj za območje občin je bila opravljena na podlagi statističnih podatkov, ki so bili pridobljeni od PP Rogaška </w:t>
      </w:r>
      <w:r w:rsidRPr="00AB5FDC">
        <w:rPr>
          <w:rFonts w:ascii="Arial" w:hAnsi="Arial"/>
          <w:sz w:val="24"/>
          <w:szCs w:val="24"/>
        </w:rPr>
        <w:t>Slatina, PP Šmarje pri Jelšah, MOR</w:t>
      </w:r>
      <w:r w:rsidRPr="00AB5FDC">
        <w:rPr>
          <w:rFonts w:ascii="Arial" w:eastAsia="Batang" w:hAnsi="Arial"/>
          <w:sz w:val="24"/>
          <w:szCs w:val="24"/>
        </w:rPr>
        <w:t xml:space="preserve"> ter organov in služb občin. Analiza je bila</w:t>
      </w:r>
      <w:r w:rsidRPr="00226469">
        <w:rPr>
          <w:rFonts w:ascii="Arial" w:eastAsia="Batang" w:hAnsi="Arial"/>
          <w:sz w:val="24"/>
          <w:szCs w:val="24"/>
        </w:rPr>
        <w:t xml:space="preserve"> opravljena v sklopu petih področij in sicer: </w:t>
      </w:r>
      <w:r w:rsidRPr="004C2D74">
        <w:rPr>
          <w:rFonts w:ascii="Arial" w:eastAsia="Batang" w:hAnsi="Arial"/>
          <w:i/>
          <w:sz w:val="24"/>
          <w:szCs w:val="24"/>
        </w:rPr>
        <w:t xml:space="preserve">ogroženost javnega reda in miru, ogroženost varnosti cestnega prometa, </w:t>
      </w:r>
      <w:r w:rsidRPr="004C2D74">
        <w:rPr>
          <w:rFonts w:ascii="Arial" w:hAnsi="Arial"/>
          <w:bCs/>
          <w:i/>
          <w:color w:val="333333"/>
          <w:sz w:val="24"/>
          <w:szCs w:val="24"/>
        </w:rPr>
        <w:t xml:space="preserve">ogroženost od kriminalnih pojavov, ogroženost javnih zgradb, varovanja državne meje ter objektov naravne in kulturne dediščine ter </w:t>
      </w:r>
      <w:r w:rsidRPr="004C2D74">
        <w:rPr>
          <w:rFonts w:ascii="Arial" w:hAnsi="Arial"/>
          <w:i/>
          <w:sz w:val="24"/>
          <w:szCs w:val="24"/>
        </w:rPr>
        <w:t>ukrepov MOR</w:t>
      </w:r>
      <w:r w:rsidRPr="00226469">
        <w:rPr>
          <w:rFonts w:ascii="Arial" w:hAnsi="Arial"/>
          <w:sz w:val="24"/>
          <w:szCs w:val="24"/>
        </w:rPr>
        <w:t>.</w:t>
      </w:r>
    </w:p>
    <w:p w:rsidR="00984957" w:rsidRPr="00A86A22" w:rsidRDefault="00984957" w:rsidP="00984957">
      <w:pPr>
        <w:pStyle w:val="Telobesedila"/>
        <w:tabs>
          <w:tab w:val="left" w:pos="709"/>
        </w:tabs>
        <w:jc w:val="both"/>
        <w:rPr>
          <w:rFonts w:ascii="Arial" w:hAnsi="Arial"/>
          <w:sz w:val="24"/>
          <w:szCs w:val="24"/>
        </w:rPr>
      </w:pPr>
    </w:p>
    <w:p w:rsidR="00984957" w:rsidRPr="004244A1" w:rsidRDefault="00984957" w:rsidP="005120E7">
      <w:pPr>
        <w:pStyle w:val="Naslov2"/>
      </w:pPr>
      <w:bookmarkStart w:id="21" w:name="_Toc464808414"/>
      <w:r w:rsidRPr="004244A1">
        <w:t>Identificiranje in obvladovanje varnostnih tveganj</w:t>
      </w:r>
      <w:bookmarkEnd w:id="21"/>
    </w:p>
    <w:p w:rsidR="00984957" w:rsidRPr="00A86A22" w:rsidRDefault="00984957" w:rsidP="00984957">
      <w:pPr>
        <w:jc w:val="center"/>
        <w:rPr>
          <w:rFonts w:ascii="Arial" w:hAnsi="Arial" w:cs="Arial"/>
          <w:b/>
          <w:bCs/>
          <w:sz w:val="24"/>
          <w:szCs w:val="24"/>
        </w:rPr>
      </w:pPr>
    </w:p>
    <w:p w:rsidR="00984957" w:rsidRPr="00A86A22" w:rsidRDefault="00984957" w:rsidP="00984957">
      <w:pPr>
        <w:jc w:val="both"/>
        <w:rPr>
          <w:rFonts w:ascii="Arial" w:hAnsi="Arial" w:cs="Arial"/>
          <w:bCs/>
          <w:sz w:val="24"/>
          <w:szCs w:val="24"/>
        </w:rPr>
      </w:pPr>
      <w:r w:rsidRPr="00A86A22">
        <w:rPr>
          <w:rFonts w:ascii="Arial" w:hAnsi="Arial" w:cs="Arial"/>
          <w:bCs/>
          <w:sz w:val="24"/>
          <w:szCs w:val="24"/>
        </w:rPr>
        <w:t>Za identificiranje in obvladovanje varnostnih tveganj so bila obravnavana varnostna tveganja na področju varnosti cestnega prometa, varnosti občinskih javnih poti ter rekreacijskih in drugih površin, na področju zagotavljanja javnega reda in miru, na področju preprečevanja kriminalnih dejanj, na področju varovanja državne meje</w:t>
      </w:r>
      <w:r w:rsidR="004C2D74">
        <w:rPr>
          <w:rFonts w:ascii="Arial" w:hAnsi="Arial" w:cs="Arial"/>
          <w:bCs/>
          <w:sz w:val="24"/>
          <w:szCs w:val="24"/>
        </w:rPr>
        <w:t>,</w:t>
      </w:r>
      <w:r w:rsidRPr="00A86A22">
        <w:rPr>
          <w:rFonts w:ascii="Arial" w:hAnsi="Arial" w:cs="Arial"/>
          <w:bCs/>
          <w:sz w:val="24"/>
          <w:szCs w:val="24"/>
        </w:rPr>
        <w:t xml:space="preserve"> na področju zagotavljanja varnosti javnega premoženja ter naravne in kulturne dediščine, na področju javnih shodov in prireditev ter na področju varstva okolja.</w:t>
      </w:r>
    </w:p>
    <w:p w:rsidR="00984957" w:rsidRPr="00A86A22" w:rsidRDefault="00984957" w:rsidP="00984957">
      <w:pPr>
        <w:jc w:val="both"/>
        <w:rPr>
          <w:rFonts w:ascii="Arial" w:hAnsi="Arial" w:cs="Arial"/>
          <w:bCs/>
          <w:sz w:val="24"/>
          <w:szCs w:val="24"/>
        </w:rPr>
      </w:pPr>
    </w:p>
    <w:p w:rsidR="004C2B59" w:rsidRDefault="00984957" w:rsidP="00984957">
      <w:pPr>
        <w:jc w:val="both"/>
        <w:rPr>
          <w:rFonts w:ascii="Arial" w:hAnsi="Arial" w:cs="Arial"/>
          <w:bCs/>
          <w:sz w:val="24"/>
          <w:szCs w:val="24"/>
        </w:rPr>
      </w:pPr>
      <w:r w:rsidRPr="00A86A22">
        <w:rPr>
          <w:rFonts w:ascii="Arial" w:hAnsi="Arial" w:cs="Arial"/>
          <w:bCs/>
          <w:sz w:val="24"/>
          <w:szCs w:val="24"/>
        </w:rPr>
        <w:t xml:space="preserve">V okviru navedenega so nakazani načini obvladovanja varnostnih tveganj s strani MOR, hkrati pa so opredeljene tudi varnostne potrebe, izhajajoče iz </w:t>
      </w:r>
      <w:r w:rsidRPr="0040764C">
        <w:rPr>
          <w:rFonts w:ascii="Arial" w:hAnsi="Arial" w:cs="Arial"/>
          <w:bCs/>
          <w:sz w:val="24"/>
          <w:szCs w:val="24"/>
        </w:rPr>
        <w:t>Ocene varnostnih razmer v občinah</w:t>
      </w:r>
      <w:r w:rsidR="00A86E9E" w:rsidRPr="0040764C">
        <w:rPr>
          <w:rFonts w:ascii="Arial" w:hAnsi="Arial" w:cs="Arial"/>
          <w:bCs/>
          <w:sz w:val="24"/>
          <w:szCs w:val="24"/>
        </w:rPr>
        <w:t>,</w:t>
      </w:r>
      <w:r w:rsidR="00A86E9E">
        <w:rPr>
          <w:rFonts w:ascii="Arial" w:hAnsi="Arial" w:cs="Arial"/>
          <w:b/>
          <w:bCs/>
          <w:sz w:val="24"/>
          <w:szCs w:val="24"/>
        </w:rPr>
        <w:t xml:space="preserve"> </w:t>
      </w:r>
      <w:r w:rsidRPr="00A86A22">
        <w:rPr>
          <w:rFonts w:ascii="Arial" w:hAnsi="Arial" w:cs="Arial"/>
          <w:bCs/>
          <w:sz w:val="24"/>
          <w:szCs w:val="24"/>
        </w:rPr>
        <w:t>oz</w:t>
      </w:r>
      <w:r w:rsidR="00A86E9E">
        <w:rPr>
          <w:rFonts w:ascii="Arial" w:hAnsi="Arial" w:cs="Arial"/>
          <w:bCs/>
          <w:sz w:val="24"/>
          <w:szCs w:val="24"/>
        </w:rPr>
        <w:t xml:space="preserve">. </w:t>
      </w:r>
      <w:r w:rsidRPr="00A86A22">
        <w:rPr>
          <w:rFonts w:ascii="Arial" w:hAnsi="Arial" w:cs="Arial"/>
          <w:bCs/>
          <w:sz w:val="24"/>
          <w:szCs w:val="24"/>
        </w:rPr>
        <w:t xml:space="preserve">iz analize in ocene ogroženosti ter varnostnih </w:t>
      </w:r>
      <w:r w:rsidRPr="00AB5FDC">
        <w:rPr>
          <w:rFonts w:ascii="Arial" w:hAnsi="Arial" w:cs="Arial"/>
          <w:bCs/>
          <w:sz w:val="24"/>
          <w:szCs w:val="24"/>
        </w:rPr>
        <w:t>tveganj</w:t>
      </w:r>
      <w:r w:rsidR="0040764C">
        <w:rPr>
          <w:rFonts w:ascii="Arial" w:hAnsi="Arial" w:cs="Arial"/>
          <w:bCs/>
          <w:sz w:val="24"/>
          <w:szCs w:val="24"/>
        </w:rPr>
        <w:t>. P</w:t>
      </w:r>
      <w:r w:rsidRPr="00AB5FDC">
        <w:rPr>
          <w:rFonts w:ascii="Arial" w:hAnsi="Arial" w:cs="Arial"/>
          <w:bCs/>
          <w:sz w:val="24"/>
          <w:szCs w:val="24"/>
        </w:rPr>
        <w:t xml:space="preserve">ri tem je bilo upoštevano Poročilo o delu Medobčinskega redarstva </w:t>
      </w:r>
      <w:r w:rsidR="0040764C">
        <w:rPr>
          <w:rFonts w:ascii="Arial" w:hAnsi="Arial" w:cs="Arial"/>
          <w:bCs/>
          <w:sz w:val="24"/>
          <w:szCs w:val="24"/>
        </w:rPr>
        <w:t xml:space="preserve">in inšpektorata občin Rogaška Slatina, Rogatec in Podčetrtek za leti </w:t>
      </w:r>
      <w:r w:rsidR="004C2B59">
        <w:rPr>
          <w:rFonts w:ascii="Arial" w:hAnsi="Arial" w:cs="Arial"/>
          <w:bCs/>
          <w:sz w:val="24"/>
          <w:szCs w:val="24"/>
        </w:rPr>
        <w:t xml:space="preserve">2013, </w:t>
      </w:r>
      <w:r w:rsidR="0040764C">
        <w:rPr>
          <w:rFonts w:ascii="Arial" w:hAnsi="Arial" w:cs="Arial"/>
          <w:bCs/>
          <w:sz w:val="24"/>
          <w:szCs w:val="24"/>
        </w:rPr>
        <w:t xml:space="preserve">2014 in 2015, poročila </w:t>
      </w:r>
      <w:r w:rsidRPr="00AB5FDC">
        <w:rPr>
          <w:rFonts w:ascii="Arial" w:hAnsi="Arial" w:cs="Arial"/>
          <w:bCs/>
          <w:sz w:val="24"/>
          <w:szCs w:val="24"/>
        </w:rPr>
        <w:t xml:space="preserve">PP Rogaška Slatina </w:t>
      </w:r>
      <w:r w:rsidR="004C2B59">
        <w:rPr>
          <w:rFonts w:ascii="Arial" w:hAnsi="Arial" w:cs="Arial"/>
          <w:bCs/>
          <w:sz w:val="24"/>
          <w:szCs w:val="24"/>
        </w:rPr>
        <w:t xml:space="preserve">za leta 2013, 2014 in 2015 </w:t>
      </w:r>
      <w:r w:rsidRPr="00AB5FDC">
        <w:rPr>
          <w:rFonts w:ascii="Arial" w:hAnsi="Arial" w:cs="Arial"/>
          <w:bCs/>
          <w:sz w:val="24"/>
          <w:szCs w:val="24"/>
        </w:rPr>
        <w:t xml:space="preserve">ter </w:t>
      </w:r>
      <w:r w:rsidR="004C2B59">
        <w:rPr>
          <w:rFonts w:ascii="Arial" w:hAnsi="Arial" w:cs="Arial"/>
          <w:bCs/>
          <w:sz w:val="24"/>
          <w:szCs w:val="24"/>
        </w:rPr>
        <w:t xml:space="preserve">oceno varnostne situacije in varnostnih razmer </w:t>
      </w:r>
      <w:r w:rsidRPr="00AB5FDC">
        <w:rPr>
          <w:rFonts w:ascii="Arial" w:hAnsi="Arial" w:cs="Arial"/>
          <w:bCs/>
          <w:sz w:val="24"/>
          <w:szCs w:val="24"/>
        </w:rPr>
        <w:t xml:space="preserve">PP Šmarje pri Jelšah </w:t>
      </w:r>
      <w:r w:rsidR="004C2B59">
        <w:rPr>
          <w:rFonts w:ascii="Arial" w:hAnsi="Arial" w:cs="Arial"/>
          <w:bCs/>
          <w:sz w:val="24"/>
          <w:szCs w:val="24"/>
        </w:rPr>
        <w:t xml:space="preserve">v </w:t>
      </w:r>
      <w:r w:rsidRPr="00AB5FDC">
        <w:rPr>
          <w:rFonts w:ascii="Arial" w:hAnsi="Arial" w:cs="Arial"/>
          <w:bCs/>
          <w:sz w:val="24"/>
          <w:szCs w:val="24"/>
        </w:rPr>
        <w:t>leti</w:t>
      </w:r>
      <w:r w:rsidR="004C2B59">
        <w:rPr>
          <w:rFonts w:ascii="Arial" w:hAnsi="Arial" w:cs="Arial"/>
          <w:bCs/>
          <w:sz w:val="24"/>
          <w:szCs w:val="24"/>
        </w:rPr>
        <w:t>h</w:t>
      </w:r>
      <w:r w:rsidRPr="00AB5FDC">
        <w:rPr>
          <w:rFonts w:ascii="Arial" w:hAnsi="Arial" w:cs="Arial"/>
          <w:bCs/>
          <w:sz w:val="24"/>
          <w:szCs w:val="24"/>
        </w:rPr>
        <w:t xml:space="preserve"> </w:t>
      </w:r>
      <w:r w:rsidR="004C2B59">
        <w:rPr>
          <w:rFonts w:ascii="Arial" w:hAnsi="Arial" w:cs="Arial"/>
          <w:bCs/>
          <w:sz w:val="24"/>
          <w:szCs w:val="24"/>
        </w:rPr>
        <w:t xml:space="preserve">2013, </w:t>
      </w:r>
      <w:r w:rsidRPr="00AB5FDC">
        <w:rPr>
          <w:rFonts w:ascii="Arial" w:hAnsi="Arial" w:cs="Arial"/>
          <w:bCs/>
          <w:sz w:val="24"/>
          <w:szCs w:val="24"/>
        </w:rPr>
        <w:t>201</w:t>
      </w:r>
      <w:r w:rsidR="0040764C">
        <w:rPr>
          <w:rFonts w:ascii="Arial" w:hAnsi="Arial" w:cs="Arial"/>
          <w:bCs/>
          <w:sz w:val="24"/>
          <w:szCs w:val="24"/>
        </w:rPr>
        <w:t>4</w:t>
      </w:r>
      <w:r w:rsidRPr="00AB5FDC">
        <w:rPr>
          <w:rFonts w:ascii="Arial" w:hAnsi="Arial" w:cs="Arial"/>
          <w:bCs/>
          <w:sz w:val="24"/>
          <w:szCs w:val="24"/>
        </w:rPr>
        <w:t xml:space="preserve"> in 201</w:t>
      </w:r>
      <w:r w:rsidR="0040764C">
        <w:rPr>
          <w:rFonts w:ascii="Arial" w:hAnsi="Arial" w:cs="Arial"/>
          <w:bCs/>
          <w:sz w:val="24"/>
          <w:szCs w:val="24"/>
        </w:rPr>
        <w:t>5</w:t>
      </w:r>
      <w:r w:rsidRPr="00AB5FDC">
        <w:rPr>
          <w:rFonts w:ascii="Arial" w:hAnsi="Arial" w:cs="Arial"/>
          <w:bCs/>
          <w:sz w:val="24"/>
          <w:szCs w:val="24"/>
        </w:rPr>
        <w:t xml:space="preserve"> </w:t>
      </w:r>
      <w:r w:rsidR="004C2B59">
        <w:rPr>
          <w:rFonts w:ascii="Arial" w:hAnsi="Arial" w:cs="Arial"/>
          <w:bCs/>
          <w:sz w:val="24"/>
          <w:szCs w:val="24"/>
        </w:rPr>
        <w:t xml:space="preserve">na območju občin Šmarje pri Jelšah, Podčetrtek in Kozje. </w:t>
      </w:r>
    </w:p>
    <w:p w:rsidR="00984957" w:rsidRDefault="00E60957" w:rsidP="00A86E9E">
      <w:pPr>
        <w:pStyle w:val="Naslov1"/>
      </w:pPr>
      <w:bookmarkStart w:id="22" w:name="_Toc464808415"/>
      <w:r>
        <w:t xml:space="preserve">NAMEN VZPOSTAVITVE </w:t>
      </w:r>
      <w:r w:rsidR="00DF46F9">
        <w:t xml:space="preserve">MEDOBČINSKEGA </w:t>
      </w:r>
      <w:r>
        <w:t>REDARSTVA</w:t>
      </w:r>
      <w:bookmarkEnd w:id="22"/>
    </w:p>
    <w:p w:rsidR="00164E8B" w:rsidRPr="00164E8B" w:rsidRDefault="00164E8B" w:rsidP="00164E8B"/>
    <w:p w:rsidR="00984957" w:rsidRPr="004244A1" w:rsidRDefault="00984957" w:rsidP="005120E7">
      <w:pPr>
        <w:pStyle w:val="Naslov2"/>
      </w:pPr>
      <w:bookmarkStart w:id="23" w:name="_Toc464808416"/>
      <w:r w:rsidRPr="004244A1">
        <w:t>Splošno o namenu vzpostavitve redarstva</w:t>
      </w:r>
      <w:bookmarkEnd w:id="23"/>
    </w:p>
    <w:p w:rsidR="00164E8B" w:rsidRDefault="00164E8B" w:rsidP="00984957">
      <w:pPr>
        <w:autoSpaceDE w:val="0"/>
        <w:autoSpaceDN w:val="0"/>
        <w:adjustRightInd w:val="0"/>
        <w:jc w:val="both"/>
        <w:rPr>
          <w:rFonts w:ascii="Arial" w:hAnsi="Arial" w:cs="Arial"/>
          <w:sz w:val="24"/>
          <w:szCs w:val="24"/>
        </w:rPr>
      </w:pPr>
    </w:p>
    <w:p w:rsidR="00984957" w:rsidRDefault="00E60957" w:rsidP="00984957">
      <w:pPr>
        <w:autoSpaceDE w:val="0"/>
        <w:autoSpaceDN w:val="0"/>
        <w:adjustRightInd w:val="0"/>
        <w:jc w:val="both"/>
        <w:rPr>
          <w:rFonts w:ascii="Arial" w:hAnsi="Arial" w:cs="Arial"/>
          <w:sz w:val="24"/>
          <w:szCs w:val="24"/>
        </w:rPr>
      </w:pPr>
      <w:r>
        <w:rPr>
          <w:rFonts w:ascii="Arial" w:hAnsi="Arial" w:cs="Arial"/>
          <w:sz w:val="24"/>
          <w:szCs w:val="24"/>
        </w:rPr>
        <w:t>D</w:t>
      </w:r>
      <w:r w:rsidR="00984957" w:rsidRPr="00A86A22">
        <w:rPr>
          <w:rFonts w:ascii="Arial" w:hAnsi="Arial" w:cs="Arial"/>
          <w:sz w:val="24"/>
          <w:szCs w:val="24"/>
        </w:rPr>
        <w:t xml:space="preserve">elo občinskega, mestnega in medobčinskega redarstva </w:t>
      </w:r>
      <w:r>
        <w:rPr>
          <w:rFonts w:ascii="Arial" w:hAnsi="Arial" w:cs="Arial"/>
          <w:sz w:val="24"/>
          <w:szCs w:val="24"/>
        </w:rPr>
        <w:t xml:space="preserve">ureja Zakon o občinskem redarstvu </w:t>
      </w:r>
      <w:r w:rsidR="00984957" w:rsidRPr="00A86A22">
        <w:rPr>
          <w:rFonts w:ascii="Arial" w:hAnsi="Arial" w:cs="Arial"/>
          <w:sz w:val="24"/>
          <w:szCs w:val="24"/>
        </w:rPr>
        <w:t>(v nadaljevanju: redarstvo) tako, da izhaja iz načela enakosti pred zakonom, ki izključuje samovoljo občinskega, mestnega in medobčinskega redarja (v nadaljevanju: redar) ter preseganje njegovih pooblastil</w:t>
      </w:r>
      <w:r w:rsidR="00BB5CA9">
        <w:rPr>
          <w:rFonts w:ascii="Arial" w:hAnsi="Arial" w:cs="Arial"/>
          <w:sz w:val="24"/>
          <w:szCs w:val="24"/>
        </w:rPr>
        <w:t>. N</w:t>
      </w:r>
      <w:r w:rsidR="00984957" w:rsidRPr="00A86A22">
        <w:rPr>
          <w:rFonts w:ascii="Arial" w:hAnsi="Arial" w:cs="Arial"/>
          <w:sz w:val="24"/>
          <w:szCs w:val="24"/>
        </w:rPr>
        <w:t>ačel</w:t>
      </w:r>
      <w:r w:rsidR="00BB5CA9">
        <w:rPr>
          <w:rFonts w:ascii="Arial" w:hAnsi="Arial" w:cs="Arial"/>
          <w:sz w:val="24"/>
          <w:szCs w:val="24"/>
        </w:rPr>
        <w:t>o</w:t>
      </w:r>
      <w:r w:rsidR="00984957" w:rsidRPr="00A86A22">
        <w:rPr>
          <w:rFonts w:ascii="Arial" w:hAnsi="Arial" w:cs="Arial"/>
          <w:sz w:val="24"/>
          <w:szCs w:val="24"/>
        </w:rPr>
        <w:t xml:space="preserve"> strokovnosti z nadzorom nad opravljanjem redarske službe ne dopušča dvomov v korektnost dela redarja. </w:t>
      </w:r>
      <w:r w:rsidR="00BB5CA9">
        <w:rPr>
          <w:rFonts w:ascii="Arial" w:hAnsi="Arial" w:cs="Arial"/>
          <w:sz w:val="24"/>
          <w:szCs w:val="24"/>
        </w:rPr>
        <w:t>B</w:t>
      </w:r>
      <w:r w:rsidR="00984957" w:rsidRPr="00A86A22">
        <w:rPr>
          <w:rFonts w:ascii="Arial" w:hAnsi="Arial" w:cs="Arial"/>
          <w:sz w:val="24"/>
          <w:szCs w:val="24"/>
        </w:rPr>
        <w:t xml:space="preserve">esedilo zakona temelji </w:t>
      </w:r>
      <w:r w:rsidR="00BB5CA9">
        <w:rPr>
          <w:rFonts w:ascii="Arial" w:hAnsi="Arial" w:cs="Arial"/>
          <w:sz w:val="24"/>
          <w:szCs w:val="24"/>
        </w:rPr>
        <w:t xml:space="preserve">tudi </w:t>
      </w:r>
      <w:r w:rsidR="00984957" w:rsidRPr="00A86A22">
        <w:rPr>
          <w:rFonts w:ascii="Arial" w:hAnsi="Arial" w:cs="Arial"/>
          <w:sz w:val="24"/>
          <w:szCs w:val="24"/>
        </w:rPr>
        <w:t xml:space="preserve">na </w:t>
      </w:r>
      <w:r w:rsidR="00BB5CA9">
        <w:rPr>
          <w:rFonts w:ascii="Arial" w:hAnsi="Arial" w:cs="Arial"/>
          <w:sz w:val="24"/>
          <w:szCs w:val="24"/>
        </w:rPr>
        <w:t xml:space="preserve">principu </w:t>
      </w:r>
      <w:r w:rsidR="00984957" w:rsidRPr="00A86A22">
        <w:rPr>
          <w:rFonts w:ascii="Arial" w:hAnsi="Arial" w:cs="Arial"/>
          <w:sz w:val="24"/>
          <w:szCs w:val="24"/>
        </w:rPr>
        <w:t>delitve odgovornosti med posameznimi nosilci nalog s področja varnosti v R</w:t>
      </w:r>
      <w:r w:rsidR="00BB5CA9">
        <w:rPr>
          <w:rFonts w:ascii="Arial" w:hAnsi="Arial" w:cs="Arial"/>
          <w:sz w:val="24"/>
          <w:szCs w:val="24"/>
        </w:rPr>
        <w:t xml:space="preserve"> </w:t>
      </w:r>
      <w:r w:rsidR="00984957" w:rsidRPr="00A86A22">
        <w:rPr>
          <w:rFonts w:ascii="Arial" w:hAnsi="Arial" w:cs="Arial"/>
          <w:sz w:val="24"/>
          <w:szCs w:val="24"/>
        </w:rPr>
        <w:t xml:space="preserve">Sloveniji. </w:t>
      </w:r>
    </w:p>
    <w:p w:rsidR="00984957" w:rsidRPr="00A86A22" w:rsidRDefault="00984957" w:rsidP="00984957">
      <w:pPr>
        <w:autoSpaceDE w:val="0"/>
        <w:autoSpaceDN w:val="0"/>
        <w:adjustRightInd w:val="0"/>
        <w:jc w:val="both"/>
        <w:rPr>
          <w:rFonts w:ascii="Arial" w:hAnsi="Arial" w:cs="Arial"/>
          <w:sz w:val="24"/>
          <w:szCs w:val="24"/>
        </w:rPr>
      </w:pPr>
    </w:p>
    <w:p w:rsidR="00984957" w:rsidRPr="00A86A22" w:rsidRDefault="00984957" w:rsidP="00984957">
      <w:pPr>
        <w:autoSpaceDE w:val="0"/>
        <w:autoSpaceDN w:val="0"/>
        <w:adjustRightInd w:val="0"/>
        <w:jc w:val="both"/>
        <w:rPr>
          <w:rFonts w:ascii="Arial" w:hAnsi="Arial" w:cs="Arial"/>
          <w:sz w:val="24"/>
          <w:szCs w:val="24"/>
        </w:rPr>
      </w:pPr>
      <w:r w:rsidRPr="00AB5FDC">
        <w:rPr>
          <w:rFonts w:ascii="Arial" w:hAnsi="Arial" w:cs="Arial"/>
          <w:sz w:val="24"/>
          <w:szCs w:val="24"/>
        </w:rPr>
        <w:t>Tudi Zakon o pravilih cestnega prometa (</w:t>
      </w:r>
      <w:r w:rsidR="00BB5CA9" w:rsidRPr="00AB5FDC">
        <w:rPr>
          <w:rFonts w:ascii="Arial" w:hAnsi="Arial" w:cs="Arial"/>
          <w:sz w:val="24"/>
          <w:szCs w:val="24"/>
        </w:rPr>
        <w:t>v nadaljevanju: ZPrCP</w:t>
      </w:r>
      <w:r w:rsidR="0096661B">
        <w:rPr>
          <w:rFonts w:ascii="Arial" w:hAnsi="Arial" w:cs="Arial"/>
          <w:sz w:val="24"/>
          <w:szCs w:val="24"/>
        </w:rPr>
        <w:t xml:space="preserve">, </w:t>
      </w:r>
      <w:r w:rsidRPr="00AB5FDC">
        <w:rPr>
          <w:rFonts w:ascii="Arial" w:hAnsi="Arial" w:cs="Arial"/>
          <w:sz w:val="24"/>
          <w:szCs w:val="24"/>
        </w:rPr>
        <w:t>Ur. l</w:t>
      </w:r>
      <w:r w:rsidR="0096661B">
        <w:rPr>
          <w:rFonts w:ascii="Arial" w:hAnsi="Arial" w:cs="Arial"/>
          <w:sz w:val="24"/>
          <w:szCs w:val="24"/>
        </w:rPr>
        <w:t xml:space="preserve">ist RS, </w:t>
      </w:r>
      <w:r w:rsidRPr="00AB5FDC">
        <w:rPr>
          <w:rFonts w:ascii="Arial" w:hAnsi="Arial" w:cs="Arial"/>
          <w:sz w:val="24"/>
          <w:szCs w:val="24"/>
        </w:rPr>
        <w:t>št. 109/2010</w:t>
      </w:r>
      <w:r w:rsidRPr="00AB5FDC">
        <w:rPr>
          <w:rFonts w:ascii="Arial" w:hAnsi="Arial" w:cs="Arial"/>
          <w:b/>
          <w:sz w:val="24"/>
          <w:szCs w:val="24"/>
        </w:rPr>
        <w:t xml:space="preserve">, </w:t>
      </w:r>
      <w:r w:rsidRPr="00AB5FDC">
        <w:rPr>
          <w:rFonts w:ascii="Arial" w:hAnsi="Arial" w:cs="Arial"/>
          <w:sz w:val="24"/>
          <w:szCs w:val="24"/>
        </w:rPr>
        <w:t>57/2012, 63/2013) in Zakon o cestah (</w:t>
      </w:r>
      <w:r w:rsidR="00FF067C" w:rsidRPr="00AB5FDC">
        <w:rPr>
          <w:rFonts w:ascii="Arial" w:hAnsi="Arial" w:cs="Arial"/>
          <w:sz w:val="24"/>
          <w:szCs w:val="24"/>
        </w:rPr>
        <w:t>v nadaljevanju: ZCes-1</w:t>
      </w:r>
      <w:r w:rsidR="00FF067C">
        <w:rPr>
          <w:rFonts w:ascii="Arial" w:hAnsi="Arial" w:cs="Arial"/>
          <w:sz w:val="24"/>
          <w:szCs w:val="24"/>
        </w:rPr>
        <w:t xml:space="preserve">; </w:t>
      </w:r>
      <w:r w:rsidRPr="00AB5FDC">
        <w:rPr>
          <w:rFonts w:ascii="Arial" w:hAnsi="Arial" w:cs="Arial"/>
          <w:sz w:val="24"/>
          <w:szCs w:val="24"/>
        </w:rPr>
        <w:t>Ur. l</w:t>
      </w:r>
      <w:r w:rsidR="00FF067C">
        <w:rPr>
          <w:rFonts w:ascii="Arial" w:hAnsi="Arial" w:cs="Arial"/>
          <w:sz w:val="24"/>
          <w:szCs w:val="24"/>
        </w:rPr>
        <w:t xml:space="preserve">ist </w:t>
      </w:r>
      <w:r w:rsidRPr="00AB5FDC">
        <w:rPr>
          <w:rFonts w:ascii="Arial" w:hAnsi="Arial" w:cs="Arial"/>
          <w:sz w:val="24"/>
          <w:szCs w:val="24"/>
        </w:rPr>
        <w:t>RS</w:t>
      </w:r>
      <w:r w:rsidR="00FF067C">
        <w:rPr>
          <w:rFonts w:ascii="Arial" w:hAnsi="Arial" w:cs="Arial"/>
          <w:sz w:val="24"/>
          <w:szCs w:val="24"/>
        </w:rPr>
        <w:t>,</w:t>
      </w:r>
      <w:r w:rsidRPr="00AB5FDC">
        <w:rPr>
          <w:rFonts w:ascii="Arial" w:hAnsi="Arial" w:cs="Arial"/>
          <w:sz w:val="24"/>
          <w:szCs w:val="24"/>
        </w:rPr>
        <w:t xml:space="preserve"> št.</w:t>
      </w:r>
      <w:r w:rsidR="00FF067C">
        <w:rPr>
          <w:rFonts w:ascii="Arial" w:hAnsi="Arial" w:cs="Arial"/>
          <w:sz w:val="24"/>
          <w:szCs w:val="24"/>
        </w:rPr>
        <w:t xml:space="preserve"> </w:t>
      </w:r>
      <w:r w:rsidRPr="00AB5FDC">
        <w:rPr>
          <w:rFonts w:ascii="Arial" w:hAnsi="Arial" w:cs="Arial"/>
          <w:sz w:val="24"/>
          <w:szCs w:val="24"/>
        </w:rPr>
        <w:t>109/2010</w:t>
      </w:r>
      <w:r w:rsidR="00FF067C">
        <w:rPr>
          <w:rFonts w:ascii="Arial" w:hAnsi="Arial" w:cs="Arial"/>
          <w:sz w:val="24"/>
          <w:szCs w:val="24"/>
        </w:rPr>
        <w:t xml:space="preserve"> s spremembami in dopolnitvami</w:t>
      </w:r>
      <w:r w:rsidRPr="00AB5FDC">
        <w:rPr>
          <w:rFonts w:ascii="Arial" w:hAnsi="Arial" w:cs="Arial"/>
          <w:sz w:val="24"/>
          <w:szCs w:val="24"/>
        </w:rPr>
        <w:t>), ki določata pristojnost občine</w:t>
      </w:r>
      <w:r w:rsidR="00FF067C">
        <w:rPr>
          <w:rFonts w:ascii="Arial" w:hAnsi="Arial" w:cs="Arial"/>
          <w:sz w:val="24"/>
          <w:szCs w:val="24"/>
        </w:rPr>
        <w:t xml:space="preserve">, </w:t>
      </w:r>
      <w:r w:rsidRPr="00AB5FDC">
        <w:rPr>
          <w:rFonts w:ascii="Arial" w:hAnsi="Arial" w:cs="Arial"/>
          <w:sz w:val="24"/>
          <w:szCs w:val="24"/>
        </w:rPr>
        <w:t>oz</w:t>
      </w:r>
      <w:r w:rsidR="00FF067C">
        <w:rPr>
          <w:rFonts w:ascii="Arial" w:hAnsi="Arial" w:cs="Arial"/>
          <w:sz w:val="24"/>
          <w:szCs w:val="24"/>
        </w:rPr>
        <w:t xml:space="preserve">. </w:t>
      </w:r>
      <w:r w:rsidRPr="00AB5FDC">
        <w:rPr>
          <w:rFonts w:ascii="Arial" w:hAnsi="Arial" w:cs="Arial"/>
          <w:sz w:val="24"/>
          <w:szCs w:val="24"/>
        </w:rPr>
        <w:t>pooblastila redarstva na področju nadzora nad mirujočim in dinamičnim prometom</w:t>
      </w:r>
      <w:r w:rsidR="007B7860">
        <w:rPr>
          <w:rFonts w:ascii="Arial" w:hAnsi="Arial" w:cs="Arial"/>
          <w:sz w:val="24"/>
          <w:szCs w:val="24"/>
        </w:rPr>
        <w:t xml:space="preserve">, </w:t>
      </w:r>
      <w:r w:rsidRPr="00AB5FDC">
        <w:rPr>
          <w:rFonts w:ascii="Arial" w:hAnsi="Arial" w:cs="Arial"/>
          <w:sz w:val="24"/>
          <w:szCs w:val="24"/>
        </w:rPr>
        <w:t>določata pristojnosti občin na tem področju na ta način, da predpisujeta pooblastila, ki jih hkrati z državnimi organi (policijo) izvršujejo redarstva.</w:t>
      </w:r>
    </w:p>
    <w:p w:rsidR="00984957" w:rsidRPr="00A86A22" w:rsidRDefault="00984957" w:rsidP="00984957">
      <w:pPr>
        <w:autoSpaceDE w:val="0"/>
        <w:autoSpaceDN w:val="0"/>
        <w:adjustRightInd w:val="0"/>
        <w:jc w:val="both"/>
        <w:rPr>
          <w:rFonts w:ascii="Arial" w:hAnsi="Arial" w:cs="Arial"/>
          <w:sz w:val="24"/>
          <w:szCs w:val="24"/>
        </w:rPr>
      </w:pPr>
    </w:p>
    <w:p w:rsidR="00984957" w:rsidRPr="00A86A22" w:rsidRDefault="00984957" w:rsidP="00984957">
      <w:pPr>
        <w:tabs>
          <w:tab w:val="left" w:pos="3312"/>
        </w:tabs>
        <w:spacing w:line="100" w:lineRule="atLeast"/>
        <w:jc w:val="both"/>
        <w:rPr>
          <w:rFonts w:ascii="Arial" w:hAnsi="Arial" w:cs="Arial"/>
          <w:sz w:val="24"/>
          <w:szCs w:val="24"/>
        </w:rPr>
      </w:pPr>
      <w:r w:rsidRPr="00A86A22">
        <w:rPr>
          <w:rFonts w:ascii="Arial" w:hAnsi="Arial" w:cs="Arial"/>
          <w:sz w:val="24"/>
          <w:szCs w:val="24"/>
        </w:rPr>
        <w:t>Podobno rešitev vsebuje</w:t>
      </w:r>
      <w:r w:rsidRPr="00A86A22">
        <w:rPr>
          <w:rFonts w:ascii="Arial" w:hAnsi="Arial" w:cs="Arial"/>
          <w:color w:val="FF0000"/>
          <w:sz w:val="24"/>
          <w:szCs w:val="24"/>
        </w:rPr>
        <w:t xml:space="preserve"> </w:t>
      </w:r>
      <w:r w:rsidRPr="00A86A22">
        <w:rPr>
          <w:rFonts w:ascii="Arial" w:hAnsi="Arial" w:cs="Arial"/>
          <w:sz w:val="24"/>
          <w:szCs w:val="24"/>
        </w:rPr>
        <w:t>Zakon o varstvu javnega reda in miru (</w:t>
      </w:r>
      <w:r w:rsidR="007B7860">
        <w:rPr>
          <w:rFonts w:ascii="Arial" w:hAnsi="Arial" w:cs="Arial"/>
          <w:sz w:val="24"/>
          <w:szCs w:val="24"/>
        </w:rPr>
        <w:t xml:space="preserve">Ur. list RS, </w:t>
      </w:r>
      <w:r w:rsidRPr="0085321B">
        <w:rPr>
          <w:rFonts w:ascii="Arial" w:hAnsi="Arial" w:cs="Arial"/>
          <w:sz w:val="24"/>
          <w:szCs w:val="24"/>
        </w:rPr>
        <w:t>št. 70/2006,</w:t>
      </w:r>
      <w:r>
        <w:rPr>
          <w:rFonts w:ascii="Arial" w:hAnsi="Arial" w:cs="Arial"/>
          <w:b/>
          <w:sz w:val="24"/>
          <w:szCs w:val="24"/>
        </w:rPr>
        <w:t xml:space="preserve"> </w:t>
      </w:r>
      <w:r w:rsidRPr="00A86A22">
        <w:rPr>
          <w:rFonts w:ascii="Arial" w:hAnsi="Arial" w:cs="Arial"/>
          <w:sz w:val="24"/>
          <w:szCs w:val="24"/>
        </w:rPr>
        <w:t>v nadaljevanju: ZJRM-1), ki določa, da občina oziroma njeni redarji ali redarstvo, na območju občine opravljajo naloge preprečevanja, odkrivanja in kaznovanja storilcev prekrškov zoper javni red in mir in sicer tako, da se ohranijo polna pooblastila pristojnih državnih organov. Zakon namreč določa, da ta nadzor opravljajo redarji in hkrati policisti, kar pomeni, da ne glede na določitev občinske pristojnosti, država svojo pristojnost ohrani. Vloga države</w:t>
      </w:r>
      <w:r w:rsidR="007B7860">
        <w:rPr>
          <w:rFonts w:ascii="Arial" w:hAnsi="Arial" w:cs="Arial"/>
          <w:sz w:val="24"/>
          <w:szCs w:val="24"/>
        </w:rPr>
        <w:t xml:space="preserve">, </w:t>
      </w:r>
      <w:r w:rsidRPr="00A86A22">
        <w:rPr>
          <w:rFonts w:ascii="Arial" w:hAnsi="Arial" w:cs="Arial"/>
          <w:sz w:val="24"/>
          <w:szCs w:val="24"/>
        </w:rPr>
        <w:t>oz</w:t>
      </w:r>
      <w:r w:rsidR="007B7860">
        <w:rPr>
          <w:rFonts w:ascii="Arial" w:hAnsi="Arial" w:cs="Arial"/>
          <w:sz w:val="24"/>
          <w:szCs w:val="24"/>
        </w:rPr>
        <w:t xml:space="preserve">. </w:t>
      </w:r>
      <w:r w:rsidRPr="00A86A22">
        <w:rPr>
          <w:rFonts w:ascii="Arial" w:hAnsi="Arial" w:cs="Arial"/>
          <w:sz w:val="24"/>
          <w:szCs w:val="24"/>
        </w:rPr>
        <w:t>policije je pri skupnih zadevah javne varnosti subsidiarna in še vedno odločilna. Če je javno varnostna zadeva takšne narave, da jo lahko rešuje redarstvo, je to njegova naloga. Policija nastopa šele, ko je to potrebno zaradi same narave stvari</w:t>
      </w:r>
      <w:r w:rsidR="007B7860">
        <w:rPr>
          <w:rFonts w:ascii="Arial" w:hAnsi="Arial" w:cs="Arial"/>
          <w:sz w:val="24"/>
          <w:szCs w:val="24"/>
        </w:rPr>
        <w:t xml:space="preserve"> (</w:t>
      </w:r>
      <w:r w:rsidRPr="00A86A22">
        <w:rPr>
          <w:rFonts w:ascii="Arial" w:hAnsi="Arial" w:cs="Arial"/>
          <w:sz w:val="24"/>
          <w:szCs w:val="24"/>
        </w:rPr>
        <w:t>npr. zahtevnost, stopnja nevarnosti, javni interes ipd.</w:t>
      </w:r>
      <w:r w:rsidR="007B7860">
        <w:rPr>
          <w:rFonts w:ascii="Arial" w:hAnsi="Arial" w:cs="Arial"/>
          <w:sz w:val="24"/>
          <w:szCs w:val="24"/>
        </w:rPr>
        <w:t>)</w:t>
      </w:r>
      <w:r w:rsidRPr="00A86A22">
        <w:rPr>
          <w:rFonts w:ascii="Arial" w:hAnsi="Arial" w:cs="Arial"/>
          <w:sz w:val="24"/>
          <w:szCs w:val="24"/>
        </w:rPr>
        <w:t xml:space="preserve">, ali če tako sama oceni. V trenutku, ko policija iz takšnih ali drugačnih razlogov prevzame zadevo, je delovanje redarjev pod njenim </w:t>
      </w:r>
      <w:r w:rsidR="007B7860">
        <w:rPr>
          <w:rFonts w:ascii="Arial" w:hAnsi="Arial" w:cs="Arial"/>
          <w:sz w:val="24"/>
          <w:szCs w:val="24"/>
        </w:rPr>
        <w:t>»</w:t>
      </w:r>
      <w:r w:rsidRPr="00A86A22">
        <w:rPr>
          <w:rFonts w:ascii="Arial" w:hAnsi="Arial" w:cs="Arial"/>
          <w:sz w:val="24"/>
          <w:szCs w:val="24"/>
        </w:rPr>
        <w:t>poveljstvom</w:t>
      </w:r>
      <w:r w:rsidR="007B7860">
        <w:rPr>
          <w:rFonts w:ascii="Arial" w:hAnsi="Arial" w:cs="Arial"/>
          <w:sz w:val="24"/>
          <w:szCs w:val="24"/>
        </w:rPr>
        <w:t>«</w:t>
      </w:r>
      <w:r w:rsidRPr="00A86A22">
        <w:rPr>
          <w:rFonts w:ascii="Arial" w:hAnsi="Arial" w:cs="Arial"/>
          <w:sz w:val="24"/>
          <w:szCs w:val="24"/>
        </w:rPr>
        <w:t xml:space="preserve">. Policija tudi sicer v okviru zakona nudi redarstvu strokovno in operativno pomoč.  </w:t>
      </w:r>
    </w:p>
    <w:p w:rsidR="00984957" w:rsidRPr="00A86A22" w:rsidRDefault="00984957" w:rsidP="00984957">
      <w:pPr>
        <w:tabs>
          <w:tab w:val="left" w:pos="3312"/>
        </w:tabs>
        <w:spacing w:line="100" w:lineRule="atLeast"/>
        <w:jc w:val="both"/>
        <w:rPr>
          <w:rFonts w:ascii="Arial" w:hAnsi="Arial" w:cs="Arial"/>
          <w:sz w:val="24"/>
          <w:szCs w:val="24"/>
        </w:rPr>
      </w:pPr>
    </w:p>
    <w:p w:rsidR="00984957" w:rsidRPr="00A86A22" w:rsidRDefault="00984957" w:rsidP="00984957">
      <w:pPr>
        <w:tabs>
          <w:tab w:val="left" w:pos="3312"/>
        </w:tabs>
        <w:spacing w:line="100" w:lineRule="atLeast"/>
        <w:jc w:val="both"/>
        <w:rPr>
          <w:rFonts w:ascii="Arial" w:hAnsi="Arial" w:cs="Arial"/>
          <w:sz w:val="24"/>
          <w:szCs w:val="24"/>
        </w:rPr>
      </w:pPr>
      <w:r w:rsidRPr="00A86A22">
        <w:rPr>
          <w:rFonts w:ascii="Arial" w:hAnsi="Arial" w:cs="Arial"/>
          <w:sz w:val="24"/>
          <w:szCs w:val="24"/>
        </w:rPr>
        <w:t>V skladu z ZORed so občine, mestne občine</w:t>
      </w:r>
      <w:r w:rsidR="007B7860">
        <w:rPr>
          <w:rFonts w:ascii="Arial" w:hAnsi="Arial" w:cs="Arial"/>
          <w:sz w:val="24"/>
          <w:szCs w:val="24"/>
        </w:rPr>
        <w:t xml:space="preserve">, </w:t>
      </w:r>
      <w:r w:rsidRPr="00A86A22">
        <w:rPr>
          <w:rFonts w:ascii="Arial" w:hAnsi="Arial" w:cs="Arial"/>
          <w:sz w:val="24"/>
          <w:szCs w:val="24"/>
        </w:rPr>
        <w:t>oz</w:t>
      </w:r>
      <w:r w:rsidR="007B7860">
        <w:rPr>
          <w:rFonts w:ascii="Arial" w:hAnsi="Arial" w:cs="Arial"/>
          <w:sz w:val="24"/>
          <w:szCs w:val="24"/>
        </w:rPr>
        <w:t xml:space="preserve">. </w:t>
      </w:r>
      <w:r w:rsidRPr="00A86A22">
        <w:rPr>
          <w:rFonts w:ascii="Arial" w:hAnsi="Arial" w:cs="Arial"/>
          <w:sz w:val="24"/>
          <w:szCs w:val="24"/>
        </w:rPr>
        <w:t xml:space="preserve">več občin skupaj (medobčinsko redarstvo) dolžne zagotoviti kadrovske, materialne in druge pogoje za delo redarstva. Država lahko v sodelovanju z organi lokalne oblasti načrtuje določene oblike uresničevanja javnih varnostnih ciljev iz njene pristojnosti s pomočjo redarstva in za </w:t>
      </w:r>
      <w:r w:rsidRPr="00A86A22">
        <w:rPr>
          <w:rFonts w:ascii="Arial" w:hAnsi="Arial" w:cs="Arial"/>
          <w:sz w:val="24"/>
          <w:szCs w:val="24"/>
        </w:rPr>
        <w:lastRenderedPageBreak/>
        <w:t>to zagotovi tudi ustrezna finančna sredstva, npr. varovanje državne strateške infrastrukture na lokalnem območju, državnih prireditev, ipd. Medobčinsko redarstvo je del občinske uprave, njena samostojna notranja organizacijska enota. Delovno področje medobčinskega redarstva, s katerim so določena njegova pooblastila, določi zakon in občine z odloki. V okviru svojega delovnega področja je redarstvo prekrškovni organ občine. Redarstvo vodi vodja, katerega položaj določa zakon in odlok o ustanovitvi redarstva</w:t>
      </w:r>
      <w:r w:rsidR="00EE2AE6">
        <w:rPr>
          <w:rFonts w:ascii="Arial" w:hAnsi="Arial" w:cs="Arial"/>
          <w:sz w:val="24"/>
          <w:szCs w:val="24"/>
        </w:rPr>
        <w:t xml:space="preserve"> ali medobčinskega redarstva. </w:t>
      </w:r>
    </w:p>
    <w:p w:rsidR="00984957" w:rsidRDefault="00984957" w:rsidP="00984957">
      <w:pPr>
        <w:tabs>
          <w:tab w:val="left" w:pos="3312"/>
        </w:tabs>
        <w:spacing w:line="100" w:lineRule="atLeast"/>
        <w:jc w:val="both"/>
        <w:rPr>
          <w:rFonts w:ascii="Arial" w:hAnsi="Arial" w:cs="Arial"/>
          <w:b/>
          <w:sz w:val="24"/>
          <w:szCs w:val="24"/>
        </w:rPr>
      </w:pPr>
    </w:p>
    <w:p w:rsidR="00984957" w:rsidRPr="004244A1" w:rsidRDefault="00984957" w:rsidP="005120E7">
      <w:pPr>
        <w:pStyle w:val="Naslov2"/>
      </w:pPr>
      <w:bookmarkStart w:id="24" w:name="_Toc464808417"/>
      <w:r>
        <w:t>P</w:t>
      </w:r>
      <w:r w:rsidRPr="004244A1">
        <w:t>ogoji za opravljanje nalog pooblaščenih uradnih oseb</w:t>
      </w:r>
      <w:r w:rsidR="00EE2AE6">
        <w:t xml:space="preserve"> </w:t>
      </w:r>
      <w:r w:rsidRPr="004244A1">
        <w:t>redarstva</w:t>
      </w:r>
      <w:bookmarkEnd w:id="24"/>
    </w:p>
    <w:p w:rsidR="00984957" w:rsidRPr="00A86A22" w:rsidRDefault="00984957" w:rsidP="00984957">
      <w:pPr>
        <w:tabs>
          <w:tab w:val="left" w:pos="3312"/>
        </w:tabs>
        <w:spacing w:line="100" w:lineRule="atLeast"/>
        <w:jc w:val="both"/>
        <w:rPr>
          <w:rFonts w:ascii="Arial" w:hAnsi="Arial" w:cs="Arial"/>
          <w:b/>
          <w:sz w:val="24"/>
          <w:szCs w:val="24"/>
        </w:rPr>
      </w:pPr>
    </w:p>
    <w:p w:rsidR="00984957" w:rsidRPr="005D190F" w:rsidRDefault="00984957" w:rsidP="00984957">
      <w:pPr>
        <w:tabs>
          <w:tab w:val="left" w:pos="3312"/>
        </w:tabs>
        <w:spacing w:line="100" w:lineRule="atLeast"/>
        <w:jc w:val="both"/>
        <w:rPr>
          <w:rFonts w:ascii="Arial" w:hAnsi="Arial" w:cs="Arial"/>
          <w:sz w:val="24"/>
          <w:szCs w:val="24"/>
        </w:rPr>
      </w:pPr>
      <w:r w:rsidRPr="00AB5FDC">
        <w:rPr>
          <w:rFonts w:ascii="Arial" w:hAnsi="Arial" w:cs="Arial"/>
          <w:sz w:val="24"/>
          <w:szCs w:val="24"/>
        </w:rPr>
        <w:t xml:space="preserve">V skladu z </w:t>
      </w:r>
      <w:r w:rsidRPr="00EE2AE6">
        <w:rPr>
          <w:rFonts w:ascii="Arial" w:hAnsi="Arial" w:cs="Arial"/>
          <w:i/>
          <w:sz w:val="24"/>
          <w:szCs w:val="24"/>
        </w:rPr>
        <w:t>Zakonom o javnih uslužbencih</w:t>
      </w:r>
      <w:r w:rsidRPr="00AB5FDC">
        <w:rPr>
          <w:rFonts w:ascii="Arial" w:hAnsi="Arial" w:cs="Arial"/>
          <w:sz w:val="24"/>
          <w:szCs w:val="24"/>
        </w:rPr>
        <w:t xml:space="preserve"> (</w:t>
      </w:r>
      <w:r w:rsidR="00EE2AE6" w:rsidRPr="00AB5FDC">
        <w:rPr>
          <w:rFonts w:ascii="Arial" w:hAnsi="Arial" w:cs="Arial"/>
          <w:sz w:val="24"/>
          <w:szCs w:val="24"/>
        </w:rPr>
        <w:t>v nadaljevanju: ZJU</w:t>
      </w:r>
      <w:r w:rsidR="00EE2AE6">
        <w:rPr>
          <w:rFonts w:ascii="Arial" w:hAnsi="Arial" w:cs="Arial"/>
          <w:sz w:val="24"/>
          <w:szCs w:val="24"/>
        </w:rPr>
        <w:t xml:space="preserve">; </w:t>
      </w:r>
      <w:r w:rsidRPr="00AB5FDC">
        <w:rPr>
          <w:rFonts w:ascii="Arial" w:hAnsi="Arial" w:cs="Arial"/>
          <w:sz w:val="24"/>
          <w:szCs w:val="24"/>
        </w:rPr>
        <w:t>Ur. l</w:t>
      </w:r>
      <w:r w:rsidR="00EE2AE6">
        <w:rPr>
          <w:rFonts w:ascii="Arial" w:hAnsi="Arial" w:cs="Arial"/>
          <w:sz w:val="24"/>
          <w:szCs w:val="24"/>
        </w:rPr>
        <w:t xml:space="preserve">ist </w:t>
      </w:r>
      <w:r w:rsidRPr="00AB5FDC">
        <w:rPr>
          <w:rFonts w:ascii="Arial" w:hAnsi="Arial" w:cs="Arial"/>
          <w:sz w:val="24"/>
          <w:szCs w:val="24"/>
        </w:rPr>
        <w:t xml:space="preserve">RS, št. </w:t>
      </w:r>
      <w:r w:rsidR="00EE2AE6">
        <w:rPr>
          <w:rFonts w:ascii="Arial" w:hAnsi="Arial" w:cs="Arial"/>
          <w:sz w:val="24"/>
          <w:szCs w:val="24"/>
        </w:rPr>
        <w:t>56</w:t>
      </w:r>
      <w:r w:rsidRPr="00AB5FDC">
        <w:rPr>
          <w:rFonts w:ascii="Arial" w:hAnsi="Arial" w:cs="Arial"/>
          <w:sz w:val="24"/>
          <w:szCs w:val="24"/>
        </w:rPr>
        <w:t>/</w:t>
      </w:r>
      <w:r w:rsidR="00EE2AE6">
        <w:rPr>
          <w:rFonts w:ascii="Arial" w:hAnsi="Arial" w:cs="Arial"/>
          <w:sz w:val="24"/>
          <w:szCs w:val="24"/>
        </w:rPr>
        <w:t>2002 s spremembami in dopolnitvami)</w:t>
      </w:r>
      <w:r w:rsidRPr="00AB5FDC">
        <w:rPr>
          <w:rFonts w:ascii="Arial" w:hAnsi="Arial" w:cs="Arial"/>
          <w:sz w:val="24"/>
          <w:szCs w:val="24"/>
        </w:rPr>
        <w:t xml:space="preserve"> in </w:t>
      </w:r>
      <w:r w:rsidRPr="00EE2AE6">
        <w:rPr>
          <w:rFonts w:ascii="Arial" w:hAnsi="Arial" w:cs="Arial"/>
          <w:i/>
          <w:sz w:val="24"/>
          <w:szCs w:val="24"/>
        </w:rPr>
        <w:t>Zakonom o prekrških</w:t>
      </w:r>
      <w:r w:rsidRPr="00AB5FDC">
        <w:rPr>
          <w:rFonts w:ascii="Arial" w:hAnsi="Arial" w:cs="Arial"/>
          <w:sz w:val="24"/>
          <w:szCs w:val="24"/>
        </w:rPr>
        <w:t xml:space="preserve"> (</w:t>
      </w:r>
      <w:r w:rsidR="002D59E7" w:rsidRPr="00AB5FDC">
        <w:rPr>
          <w:rFonts w:ascii="Arial" w:hAnsi="Arial" w:cs="Arial"/>
          <w:sz w:val="24"/>
          <w:szCs w:val="24"/>
        </w:rPr>
        <w:t>v nadaljevanju: ZP-1</w:t>
      </w:r>
      <w:r w:rsidR="002D59E7">
        <w:rPr>
          <w:rFonts w:ascii="Arial" w:hAnsi="Arial" w:cs="Arial"/>
          <w:sz w:val="24"/>
          <w:szCs w:val="24"/>
        </w:rPr>
        <w:t xml:space="preserve">; </w:t>
      </w:r>
      <w:r w:rsidRPr="00AB5FDC">
        <w:rPr>
          <w:rFonts w:ascii="Arial" w:hAnsi="Arial" w:cs="Arial"/>
          <w:sz w:val="24"/>
          <w:szCs w:val="24"/>
        </w:rPr>
        <w:t>Ur.</w:t>
      </w:r>
      <w:r w:rsidR="00EE2AE6">
        <w:rPr>
          <w:rFonts w:ascii="Arial" w:hAnsi="Arial" w:cs="Arial"/>
          <w:sz w:val="24"/>
          <w:szCs w:val="24"/>
        </w:rPr>
        <w:t xml:space="preserve"> </w:t>
      </w:r>
      <w:r w:rsidRPr="00AB5FDC">
        <w:rPr>
          <w:rFonts w:ascii="Arial" w:hAnsi="Arial" w:cs="Arial"/>
          <w:sz w:val="24"/>
          <w:szCs w:val="24"/>
        </w:rPr>
        <w:t>l</w:t>
      </w:r>
      <w:r w:rsidR="00EE2AE6">
        <w:rPr>
          <w:rFonts w:ascii="Arial" w:hAnsi="Arial" w:cs="Arial"/>
          <w:sz w:val="24"/>
          <w:szCs w:val="24"/>
        </w:rPr>
        <w:t>ist R</w:t>
      </w:r>
      <w:r w:rsidRPr="00AB5FDC">
        <w:rPr>
          <w:rFonts w:ascii="Arial" w:hAnsi="Arial" w:cs="Arial"/>
          <w:sz w:val="24"/>
          <w:szCs w:val="24"/>
        </w:rPr>
        <w:t xml:space="preserve">S, št. </w:t>
      </w:r>
      <w:r w:rsidR="002D59E7">
        <w:rPr>
          <w:rFonts w:ascii="Arial" w:hAnsi="Arial" w:cs="Arial"/>
          <w:sz w:val="24"/>
          <w:szCs w:val="24"/>
        </w:rPr>
        <w:t>7</w:t>
      </w:r>
      <w:r w:rsidRPr="00AB5FDC">
        <w:rPr>
          <w:rFonts w:ascii="Arial" w:hAnsi="Arial" w:cs="Arial"/>
          <w:sz w:val="24"/>
          <w:szCs w:val="24"/>
        </w:rPr>
        <w:t>/</w:t>
      </w:r>
      <w:r w:rsidR="002D59E7">
        <w:rPr>
          <w:rFonts w:ascii="Arial" w:hAnsi="Arial" w:cs="Arial"/>
          <w:sz w:val="24"/>
          <w:szCs w:val="24"/>
        </w:rPr>
        <w:t xml:space="preserve">2003 s spremembami in dopolnitvami) </w:t>
      </w:r>
      <w:r w:rsidRPr="00AB5FDC">
        <w:rPr>
          <w:rFonts w:ascii="Arial" w:hAnsi="Arial" w:cs="Arial"/>
          <w:sz w:val="24"/>
          <w:szCs w:val="24"/>
        </w:rPr>
        <w:t>so z ZORed določeni tudi</w:t>
      </w:r>
      <w:r w:rsidRPr="005D190F">
        <w:rPr>
          <w:rFonts w:ascii="Arial" w:hAnsi="Arial" w:cs="Arial"/>
          <w:sz w:val="24"/>
          <w:szCs w:val="24"/>
        </w:rPr>
        <w:t xml:space="preserve"> pogoji, ki jih morajo izpolnjevati pooblaščene uradne osebe</w:t>
      </w:r>
      <w:r w:rsidR="002D59E7">
        <w:rPr>
          <w:rFonts w:ascii="Arial" w:hAnsi="Arial" w:cs="Arial"/>
          <w:sz w:val="24"/>
          <w:szCs w:val="24"/>
        </w:rPr>
        <w:t xml:space="preserve"> redarstva </w:t>
      </w:r>
      <w:r w:rsidRPr="005D190F">
        <w:rPr>
          <w:rFonts w:ascii="Arial" w:hAnsi="Arial" w:cs="Arial"/>
          <w:sz w:val="24"/>
          <w:szCs w:val="24"/>
        </w:rPr>
        <w:t>(v nadaljevanju</w:t>
      </w:r>
      <w:r w:rsidR="002D59E7">
        <w:rPr>
          <w:rFonts w:ascii="Arial" w:hAnsi="Arial" w:cs="Arial"/>
          <w:sz w:val="24"/>
          <w:szCs w:val="24"/>
        </w:rPr>
        <w:t>:</w:t>
      </w:r>
      <w:r w:rsidRPr="005D190F">
        <w:rPr>
          <w:rFonts w:ascii="Arial" w:hAnsi="Arial" w:cs="Arial"/>
          <w:sz w:val="24"/>
          <w:szCs w:val="24"/>
        </w:rPr>
        <w:t xml:space="preserve"> PUO). To so uradn</w:t>
      </w:r>
      <w:r w:rsidR="00591A17">
        <w:rPr>
          <w:rFonts w:ascii="Arial" w:hAnsi="Arial" w:cs="Arial"/>
          <w:sz w:val="24"/>
          <w:szCs w:val="24"/>
        </w:rPr>
        <w:t>e osebe</w:t>
      </w:r>
      <w:r w:rsidRPr="005D190F">
        <w:rPr>
          <w:rFonts w:ascii="Arial" w:hAnsi="Arial" w:cs="Arial"/>
          <w:sz w:val="24"/>
          <w:szCs w:val="24"/>
        </w:rPr>
        <w:t>, ki imajo pooblastila za vodenje postopka in odločanje v prekrškovnem postopku ter pooblastila po Z</w:t>
      </w:r>
      <w:r>
        <w:rPr>
          <w:rFonts w:ascii="Arial" w:hAnsi="Arial" w:cs="Arial"/>
          <w:sz w:val="24"/>
          <w:szCs w:val="24"/>
        </w:rPr>
        <w:t>ORed</w:t>
      </w:r>
      <w:r w:rsidRPr="005D190F">
        <w:rPr>
          <w:rFonts w:ascii="Arial" w:hAnsi="Arial" w:cs="Arial"/>
          <w:sz w:val="24"/>
          <w:szCs w:val="24"/>
        </w:rPr>
        <w:t xml:space="preserve">. Z določbami zakona, ki določajo naloge vodje redarstva ter določbami, ki določajo razmerja med občinsko oziroma mestno upravo in redarstvom, je zagotovljeno, da se lahko občinska redarstva, mestna redarstva in medobčinska redarstva organizirajo in delujejo kot strokovni organi. S takšno ureditvijo se zagotavlja spoštovanje človekovih pravic in temeljnih svoboščin ter načela sorazmernosti v postopkih </w:t>
      </w:r>
      <w:r>
        <w:rPr>
          <w:rFonts w:ascii="Arial" w:hAnsi="Arial" w:cs="Arial"/>
          <w:sz w:val="24"/>
          <w:szCs w:val="24"/>
        </w:rPr>
        <w:t>med</w:t>
      </w:r>
      <w:r w:rsidRPr="005D190F">
        <w:rPr>
          <w:rFonts w:ascii="Arial" w:hAnsi="Arial" w:cs="Arial"/>
          <w:sz w:val="24"/>
          <w:szCs w:val="24"/>
        </w:rPr>
        <w:t>občinskega redarstva.</w:t>
      </w:r>
    </w:p>
    <w:p w:rsidR="00984957" w:rsidRPr="00A86A22" w:rsidRDefault="00984957" w:rsidP="00984957">
      <w:pPr>
        <w:tabs>
          <w:tab w:val="left" w:pos="3312"/>
        </w:tabs>
        <w:spacing w:line="100" w:lineRule="atLeast"/>
        <w:jc w:val="both"/>
        <w:rPr>
          <w:rFonts w:ascii="Arial" w:hAnsi="Arial" w:cs="Arial"/>
          <w:sz w:val="24"/>
          <w:szCs w:val="24"/>
        </w:rPr>
      </w:pPr>
    </w:p>
    <w:p w:rsidR="00984957" w:rsidRPr="00A86A22" w:rsidRDefault="00591A17" w:rsidP="00984957">
      <w:pPr>
        <w:tabs>
          <w:tab w:val="left" w:pos="3312"/>
        </w:tabs>
        <w:spacing w:line="100" w:lineRule="atLeast"/>
        <w:jc w:val="both"/>
        <w:rPr>
          <w:rFonts w:ascii="Arial" w:hAnsi="Arial" w:cs="Arial"/>
          <w:sz w:val="24"/>
          <w:szCs w:val="24"/>
        </w:rPr>
      </w:pPr>
      <w:r>
        <w:rPr>
          <w:rFonts w:ascii="Arial" w:hAnsi="Arial" w:cs="Arial"/>
          <w:sz w:val="24"/>
          <w:szCs w:val="24"/>
        </w:rPr>
        <w:t>R</w:t>
      </w:r>
      <w:r w:rsidR="00984957" w:rsidRPr="00A86A22">
        <w:rPr>
          <w:rFonts w:ascii="Arial" w:hAnsi="Arial" w:cs="Arial"/>
          <w:sz w:val="24"/>
          <w:szCs w:val="24"/>
        </w:rPr>
        <w:t>edar</w:t>
      </w:r>
      <w:r>
        <w:rPr>
          <w:rFonts w:ascii="Arial" w:hAnsi="Arial" w:cs="Arial"/>
          <w:sz w:val="24"/>
          <w:szCs w:val="24"/>
        </w:rPr>
        <w:t>ji m</w:t>
      </w:r>
      <w:r w:rsidR="00984957" w:rsidRPr="00A86A22">
        <w:rPr>
          <w:rFonts w:ascii="Arial" w:hAnsi="Arial" w:cs="Arial"/>
          <w:sz w:val="24"/>
          <w:szCs w:val="24"/>
        </w:rPr>
        <w:t>orajo izpolnjevati splošne pogoje, določene z ZJU, opraviti predpisan preizkus znanja za vodenje in odločanje v prekrškovnem postopku ter preizkus znanja za opravljanje nalog redarstva in za uporabo pooblastil redarja.</w:t>
      </w:r>
    </w:p>
    <w:p w:rsidR="00984957" w:rsidRPr="00A86A22" w:rsidRDefault="00984957" w:rsidP="00984957">
      <w:pPr>
        <w:tabs>
          <w:tab w:val="left" w:pos="3312"/>
        </w:tabs>
        <w:spacing w:line="100" w:lineRule="atLeast"/>
        <w:jc w:val="both"/>
        <w:rPr>
          <w:rFonts w:ascii="Arial" w:hAnsi="Arial" w:cs="Arial"/>
          <w:sz w:val="24"/>
          <w:szCs w:val="24"/>
        </w:rPr>
      </w:pPr>
    </w:p>
    <w:p w:rsidR="00984957" w:rsidRDefault="00984957" w:rsidP="00984957">
      <w:pPr>
        <w:tabs>
          <w:tab w:val="left" w:pos="3312"/>
        </w:tabs>
        <w:spacing w:line="100" w:lineRule="atLeast"/>
        <w:jc w:val="both"/>
        <w:rPr>
          <w:rFonts w:ascii="Arial" w:hAnsi="Arial" w:cs="Arial"/>
          <w:sz w:val="24"/>
          <w:szCs w:val="24"/>
        </w:rPr>
      </w:pPr>
      <w:r w:rsidRPr="00A86A22">
        <w:rPr>
          <w:rFonts w:ascii="Arial" w:hAnsi="Arial" w:cs="Arial"/>
          <w:sz w:val="24"/>
          <w:szCs w:val="24"/>
        </w:rPr>
        <w:t>Usposobljenost PUO redarstva za opravljanje nalog redarstva, uporabo pooblastil, določenih z zakonom, ter za ravnanje z napravami in tehničnimi sredstvi se zagotavlja s strokovnim usposabljanjem in obdobnim izpopolnj</w:t>
      </w:r>
      <w:r w:rsidR="00591A17">
        <w:rPr>
          <w:rFonts w:ascii="Arial" w:hAnsi="Arial" w:cs="Arial"/>
          <w:sz w:val="24"/>
          <w:szCs w:val="24"/>
        </w:rPr>
        <w:t>evanjem ter preizkusom znanja, ki ga po posebnem predpisanem progra</w:t>
      </w:r>
      <w:r w:rsidR="00E96A9D">
        <w:rPr>
          <w:rFonts w:ascii="Arial" w:hAnsi="Arial" w:cs="Arial"/>
          <w:sz w:val="24"/>
          <w:szCs w:val="24"/>
        </w:rPr>
        <w:t>mu izvaja Policijska akademija.</w:t>
      </w:r>
    </w:p>
    <w:p w:rsidR="00E96A9D" w:rsidRPr="00A86A22" w:rsidRDefault="00E96A9D" w:rsidP="00984957">
      <w:pPr>
        <w:tabs>
          <w:tab w:val="left" w:pos="3312"/>
        </w:tabs>
        <w:spacing w:line="100" w:lineRule="atLeast"/>
        <w:jc w:val="both"/>
        <w:rPr>
          <w:rFonts w:ascii="Arial" w:hAnsi="Arial" w:cs="Arial"/>
          <w:sz w:val="24"/>
          <w:szCs w:val="24"/>
        </w:rPr>
      </w:pPr>
    </w:p>
    <w:p w:rsidR="00984957" w:rsidRPr="004244A1" w:rsidRDefault="00984957" w:rsidP="005120E7">
      <w:pPr>
        <w:pStyle w:val="Naslov2"/>
      </w:pPr>
      <w:bookmarkStart w:id="25" w:name="_Toc464808418"/>
      <w:r>
        <w:t>U</w:t>
      </w:r>
      <w:r w:rsidRPr="004244A1">
        <w:t>poraba pooblastil in prisilnih sredstev redarjev</w:t>
      </w:r>
      <w:bookmarkEnd w:id="25"/>
    </w:p>
    <w:p w:rsidR="00984957" w:rsidRPr="00A86A22" w:rsidRDefault="00984957" w:rsidP="00984957">
      <w:pPr>
        <w:tabs>
          <w:tab w:val="left" w:pos="3312"/>
        </w:tabs>
        <w:spacing w:line="100" w:lineRule="atLeast"/>
        <w:jc w:val="both"/>
        <w:rPr>
          <w:rFonts w:ascii="Arial" w:hAnsi="Arial" w:cs="Arial"/>
          <w:sz w:val="24"/>
          <w:szCs w:val="24"/>
        </w:rPr>
      </w:pPr>
    </w:p>
    <w:p w:rsidR="00984957" w:rsidRPr="00A86A22" w:rsidRDefault="00183332" w:rsidP="00984957">
      <w:pPr>
        <w:tabs>
          <w:tab w:val="left" w:pos="3312"/>
        </w:tabs>
        <w:spacing w:line="100" w:lineRule="atLeast"/>
        <w:jc w:val="both"/>
        <w:rPr>
          <w:rFonts w:ascii="Arial" w:hAnsi="Arial" w:cs="Arial"/>
          <w:sz w:val="24"/>
          <w:szCs w:val="24"/>
        </w:rPr>
      </w:pPr>
      <w:r>
        <w:rPr>
          <w:rFonts w:ascii="Arial" w:hAnsi="Arial" w:cs="Arial"/>
          <w:sz w:val="24"/>
          <w:szCs w:val="24"/>
        </w:rPr>
        <w:t xml:space="preserve">ZORed </w:t>
      </w:r>
      <w:r w:rsidR="00984957" w:rsidRPr="00A86A22">
        <w:rPr>
          <w:rFonts w:ascii="Arial" w:hAnsi="Arial" w:cs="Arial"/>
          <w:sz w:val="24"/>
          <w:szCs w:val="24"/>
        </w:rPr>
        <w:t>določa način določanja in izvajanja pooblastil redarja, ki pri opravljanju svojega dela prihaja neposredno v stik z državljani. Pooblastila redarja niso enaka policijskim pooblastilom</w:t>
      </w:r>
      <w:r>
        <w:rPr>
          <w:rFonts w:ascii="Arial" w:hAnsi="Arial" w:cs="Arial"/>
          <w:sz w:val="24"/>
          <w:szCs w:val="24"/>
        </w:rPr>
        <w:t xml:space="preserve">, čeprav trenutno potekajo postopki spremembe zakonodaje, ki bi redarjem dala večja pooblastila glede uporabe prisilnih sredstev. </w:t>
      </w:r>
      <w:r w:rsidR="00984957" w:rsidRPr="00A86A22">
        <w:rPr>
          <w:rFonts w:ascii="Arial" w:hAnsi="Arial" w:cs="Arial"/>
          <w:sz w:val="24"/>
          <w:szCs w:val="24"/>
        </w:rPr>
        <w:t>Njegova pooblastila so prilagojena nalogam za zagotavljanje javne varnosti in javnega reda na območju občine</w:t>
      </w:r>
      <w:r>
        <w:rPr>
          <w:rFonts w:ascii="Arial" w:hAnsi="Arial" w:cs="Arial"/>
          <w:sz w:val="24"/>
          <w:szCs w:val="24"/>
        </w:rPr>
        <w:t xml:space="preserve">, </w:t>
      </w:r>
      <w:r w:rsidR="00984957" w:rsidRPr="00A86A22">
        <w:rPr>
          <w:rFonts w:ascii="Arial" w:hAnsi="Arial" w:cs="Arial"/>
          <w:sz w:val="24"/>
          <w:szCs w:val="24"/>
        </w:rPr>
        <w:t>oz</w:t>
      </w:r>
      <w:r>
        <w:rPr>
          <w:rFonts w:ascii="Arial" w:hAnsi="Arial" w:cs="Arial"/>
          <w:sz w:val="24"/>
          <w:szCs w:val="24"/>
        </w:rPr>
        <w:t xml:space="preserve">. </w:t>
      </w:r>
      <w:r w:rsidR="00984957" w:rsidRPr="00A86A22">
        <w:rPr>
          <w:rFonts w:ascii="Arial" w:hAnsi="Arial" w:cs="Arial"/>
          <w:sz w:val="24"/>
          <w:szCs w:val="24"/>
        </w:rPr>
        <w:t xml:space="preserve">nalogam na področju prometa, varovanja javnega reda in miru, obravnavi prekrškov zoper javni red in mir ter nalogam pri varovanju javnega premoženja in nalogam varovanja naravne in kulturne dediščine. Za uporabo prisilnih sredstev redarjev pa se smiselno </w:t>
      </w:r>
      <w:r w:rsidR="00984957" w:rsidRPr="00AB5FDC">
        <w:rPr>
          <w:rFonts w:ascii="Arial" w:hAnsi="Arial" w:cs="Arial"/>
          <w:sz w:val="24"/>
          <w:szCs w:val="24"/>
        </w:rPr>
        <w:t xml:space="preserve">uporabljajo določbe </w:t>
      </w:r>
      <w:r w:rsidR="00984957" w:rsidRPr="003B155E">
        <w:rPr>
          <w:rFonts w:ascii="Arial" w:hAnsi="Arial" w:cs="Arial"/>
          <w:i/>
          <w:sz w:val="24"/>
          <w:szCs w:val="24"/>
        </w:rPr>
        <w:t>Zakona o nalogah in pooblastilih policije</w:t>
      </w:r>
      <w:r w:rsidR="00984957" w:rsidRPr="00AB5FDC">
        <w:rPr>
          <w:rFonts w:ascii="Arial" w:hAnsi="Arial" w:cs="Arial"/>
          <w:sz w:val="24"/>
          <w:szCs w:val="24"/>
        </w:rPr>
        <w:t xml:space="preserve"> (</w:t>
      </w:r>
      <w:r w:rsidR="003B155E" w:rsidRPr="00AB5FDC">
        <w:rPr>
          <w:rFonts w:ascii="Arial" w:hAnsi="Arial" w:cs="Arial"/>
          <w:sz w:val="24"/>
          <w:szCs w:val="24"/>
        </w:rPr>
        <w:t>v nadaljevanju: ZNPPol</w:t>
      </w:r>
      <w:r w:rsidR="003B155E">
        <w:rPr>
          <w:rFonts w:ascii="Arial" w:hAnsi="Arial" w:cs="Arial"/>
          <w:sz w:val="24"/>
          <w:szCs w:val="24"/>
        </w:rPr>
        <w:t xml:space="preserve">; </w:t>
      </w:r>
      <w:r w:rsidR="00984957" w:rsidRPr="00AB5FDC">
        <w:rPr>
          <w:rFonts w:ascii="Arial" w:hAnsi="Arial" w:cs="Arial"/>
          <w:sz w:val="24"/>
          <w:szCs w:val="24"/>
        </w:rPr>
        <w:t>Ur.</w:t>
      </w:r>
      <w:r>
        <w:rPr>
          <w:rFonts w:ascii="Arial" w:hAnsi="Arial" w:cs="Arial"/>
          <w:sz w:val="24"/>
          <w:szCs w:val="24"/>
        </w:rPr>
        <w:t xml:space="preserve"> </w:t>
      </w:r>
      <w:r w:rsidR="00984957" w:rsidRPr="00AB5FDC">
        <w:rPr>
          <w:rFonts w:ascii="Arial" w:hAnsi="Arial" w:cs="Arial"/>
          <w:sz w:val="24"/>
          <w:szCs w:val="24"/>
        </w:rPr>
        <w:t>l</w:t>
      </w:r>
      <w:r>
        <w:rPr>
          <w:rFonts w:ascii="Arial" w:hAnsi="Arial" w:cs="Arial"/>
          <w:sz w:val="24"/>
          <w:szCs w:val="24"/>
        </w:rPr>
        <w:t>ist</w:t>
      </w:r>
      <w:r w:rsidR="00984957" w:rsidRPr="00AB5FDC">
        <w:rPr>
          <w:rFonts w:ascii="Arial" w:hAnsi="Arial" w:cs="Arial"/>
          <w:sz w:val="24"/>
          <w:szCs w:val="24"/>
        </w:rPr>
        <w:t xml:space="preserve"> RS</w:t>
      </w:r>
      <w:r>
        <w:rPr>
          <w:rFonts w:ascii="Arial" w:hAnsi="Arial" w:cs="Arial"/>
          <w:sz w:val="24"/>
          <w:szCs w:val="24"/>
        </w:rPr>
        <w:t>,</w:t>
      </w:r>
      <w:r w:rsidR="00984957" w:rsidRPr="00AB5FDC">
        <w:rPr>
          <w:rFonts w:ascii="Arial" w:hAnsi="Arial" w:cs="Arial"/>
          <w:sz w:val="24"/>
          <w:szCs w:val="24"/>
        </w:rPr>
        <w:t xml:space="preserve"> št.15</w:t>
      </w:r>
      <w:r w:rsidR="003B155E">
        <w:rPr>
          <w:rFonts w:ascii="Arial" w:hAnsi="Arial" w:cs="Arial"/>
          <w:sz w:val="24"/>
          <w:szCs w:val="24"/>
        </w:rPr>
        <w:t>/</w:t>
      </w:r>
      <w:r w:rsidR="00984957" w:rsidRPr="00AB5FDC">
        <w:rPr>
          <w:rFonts w:ascii="Arial" w:hAnsi="Arial" w:cs="Arial"/>
          <w:sz w:val="24"/>
          <w:szCs w:val="24"/>
        </w:rPr>
        <w:t>13,</w:t>
      </w:r>
      <w:r w:rsidR="003B155E">
        <w:rPr>
          <w:rFonts w:ascii="Arial" w:hAnsi="Arial" w:cs="Arial"/>
          <w:sz w:val="24"/>
          <w:szCs w:val="24"/>
        </w:rPr>
        <w:t xml:space="preserve"> 23/15) </w:t>
      </w:r>
      <w:r w:rsidR="00984957" w:rsidRPr="00AB5FDC">
        <w:rPr>
          <w:rFonts w:ascii="Arial" w:hAnsi="Arial" w:cs="Arial"/>
          <w:sz w:val="24"/>
          <w:szCs w:val="24"/>
        </w:rPr>
        <w:t>in podzakonskih predpisov, ki urejajo načela in način uporabe</w:t>
      </w:r>
      <w:r w:rsidR="00984957" w:rsidRPr="00A86A22">
        <w:rPr>
          <w:rFonts w:ascii="Arial" w:hAnsi="Arial" w:cs="Arial"/>
          <w:sz w:val="24"/>
          <w:szCs w:val="24"/>
        </w:rPr>
        <w:t xml:space="preserve"> istovrstnih pooblastil policistov.</w:t>
      </w:r>
    </w:p>
    <w:p w:rsidR="00984957" w:rsidRPr="00A86A22" w:rsidRDefault="00984957" w:rsidP="00984957">
      <w:pPr>
        <w:tabs>
          <w:tab w:val="left" w:pos="3312"/>
        </w:tabs>
        <w:spacing w:line="100" w:lineRule="atLeast"/>
        <w:jc w:val="both"/>
        <w:rPr>
          <w:rFonts w:ascii="Arial" w:hAnsi="Arial" w:cs="Arial"/>
          <w:sz w:val="24"/>
          <w:szCs w:val="24"/>
        </w:rPr>
      </w:pPr>
      <w:r w:rsidRPr="00A86A22">
        <w:rPr>
          <w:rFonts w:ascii="Arial" w:hAnsi="Arial" w:cs="Arial"/>
          <w:sz w:val="24"/>
          <w:szCs w:val="24"/>
        </w:rPr>
        <w:t xml:space="preserve"> </w:t>
      </w:r>
    </w:p>
    <w:p w:rsidR="00984957" w:rsidRDefault="00984957" w:rsidP="00984957">
      <w:pPr>
        <w:spacing w:line="100" w:lineRule="atLeast"/>
        <w:jc w:val="both"/>
        <w:rPr>
          <w:rFonts w:ascii="Arial" w:hAnsi="Arial" w:cs="Arial"/>
          <w:sz w:val="24"/>
          <w:szCs w:val="24"/>
        </w:rPr>
      </w:pPr>
      <w:r w:rsidRPr="00A86A22">
        <w:rPr>
          <w:rFonts w:ascii="Arial" w:hAnsi="Arial" w:cs="Arial"/>
          <w:sz w:val="24"/>
          <w:szCs w:val="24"/>
        </w:rPr>
        <w:lastRenderedPageBreak/>
        <w:t xml:space="preserve">ZORed upošteva, da redarji </w:t>
      </w:r>
      <w:r w:rsidR="003B155E">
        <w:rPr>
          <w:rFonts w:ascii="Arial" w:hAnsi="Arial" w:cs="Arial"/>
          <w:sz w:val="24"/>
          <w:szCs w:val="24"/>
        </w:rPr>
        <w:t xml:space="preserve">na podlagi Zakona o prekrških (ZP-1) </w:t>
      </w:r>
      <w:r w:rsidRPr="00A86A22">
        <w:rPr>
          <w:rFonts w:ascii="Arial" w:hAnsi="Arial" w:cs="Arial"/>
          <w:sz w:val="24"/>
          <w:szCs w:val="24"/>
        </w:rPr>
        <w:t>ne izdajajo in vročajo le plačilnih nalogov</w:t>
      </w:r>
      <w:r w:rsidR="003B155E">
        <w:rPr>
          <w:rFonts w:ascii="Arial" w:hAnsi="Arial" w:cs="Arial"/>
          <w:sz w:val="24"/>
          <w:szCs w:val="24"/>
        </w:rPr>
        <w:t xml:space="preserve"> </w:t>
      </w:r>
      <w:r w:rsidRPr="00A86A22">
        <w:rPr>
          <w:rFonts w:ascii="Arial" w:hAnsi="Arial" w:cs="Arial"/>
          <w:sz w:val="24"/>
          <w:szCs w:val="24"/>
        </w:rPr>
        <w:t>ter odločbe o prekršku, zoper katere je dovoljena zahteva za sodno varstvo</w:t>
      </w:r>
      <w:r w:rsidR="007D45F5">
        <w:rPr>
          <w:rFonts w:ascii="Arial" w:hAnsi="Arial" w:cs="Arial"/>
          <w:sz w:val="24"/>
          <w:szCs w:val="24"/>
        </w:rPr>
        <w:t xml:space="preserve">. Radarji </w:t>
      </w:r>
      <w:r w:rsidRPr="00A86A22">
        <w:rPr>
          <w:rFonts w:ascii="Arial" w:hAnsi="Arial" w:cs="Arial"/>
          <w:sz w:val="24"/>
          <w:szCs w:val="24"/>
        </w:rPr>
        <w:t>so v neposrednih stikih z ljudmi v različnih okoliščinah in situacijah, v katerih lahko pride do nepravilnega ali celo nezakonitega in nesorazmernega ravnanja. Prav zaradi tega ZORed z 19. členom omogoča ljudem, ki izrazijo svoje nestrinjanje z ravnanji redarjev ali izrazijo sum v upravičenost, zakonitost in sorazmernost uporabe njihovih pooblastil, da se zoper njihove postopke pritožijo</w:t>
      </w:r>
      <w:r w:rsidR="007D45F5">
        <w:rPr>
          <w:rFonts w:ascii="Arial" w:hAnsi="Arial" w:cs="Arial"/>
          <w:sz w:val="24"/>
          <w:szCs w:val="24"/>
        </w:rPr>
        <w:t>. V takšnem pritožbenem postopku se</w:t>
      </w:r>
      <w:r w:rsidRPr="00A86A22">
        <w:rPr>
          <w:rFonts w:ascii="Arial" w:hAnsi="Arial" w:cs="Arial"/>
          <w:sz w:val="24"/>
          <w:szCs w:val="24"/>
        </w:rPr>
        <w:t xml:space="preserve"> po predpisanem postopku ugotovljene nepravilnosti redarjev ustrezno odpravljene ter zoper odgovornega redarja izrečeni z zakonom predpisani ukrepi (ZJU).</w:t>
      </w:r>
    </w:p>
    <w:p w:rsidR="00E96A9D" w:rsidRDefault="00E96A9D" w:rsidP="00984957">
      <w:pPr>
        <w:spacing w:line="100" w:lineRule="atLeast"/>
        <w:jc w:val="both"/>
        <w:rPr>
          <w:rFonts w:ascii="Arial" w:hAnsi="Arial" w:cs="Arial"/>
          <w:sz w:val="24"/>
          <w:szCs w:val="24"/>
        </w:rPr>
      </w:pPr>
    </w:p>
    <w:p w:rsidR="00984957" w:rsidRPr="004244A1" w:rsidRDefault="00984957" w:rsidP="005120E7">
      <w:pPr>
        <w:pStyle w:val="Naslov2"/>
      </w:pPr>
      <w:bookmarkStart w:id="26" w:name="_Toc464808419"/>
      <w:r>
        <w:t>P</w:t>
      </w:r>
      <w:r w:rsidRPr="004244A1">
        <w:t>reventivna in represivna vloga redarjev</w:t>
      </w:r>
      <w:bookmarkEnd w:id="26"/>
    </w:p>
    <w:p w:rsidR="00984957" w:rsidRPr="00A86A22" w:rsidRDefault="00984957" w:rsidP="00984957">
      <w:pPr>
        <w:spacing w:line="100" w:lineRule="atLeast"/>
        <w:ind w:left="-12"/>
        <w:jc w:val="both"/>
        <w:rPr>
          <w:rFonts w:ascii="Arial" w:hAnsi="Arial" w:cs="Arial"/>
          <w:sz w:val="24"/>
          <w:szCs w:val="24"/>
        </w:rPr>
      </w:pPr>
    </w:p>
    <w:p w:rsidR="00984957" w:rsidRPr="00384E89" w:rsidRDefault="00984957" w:rsidP="00984957">
      <w:pPr>
        <w:pStyle w:val="Telobesedila31"/>
        <w:spacing w:line="100" w:lineRule="atLeast"/>
        <w:jc w:val="both"/>
        <w:rPr>
          <w:rFonts w:ascii="Arial" w:hAnsi="Arial" w:cs="Arial"/>
          <w:sz w:val="24"/>
          <w:szCs w:val="24"/>
          <w:lang w:val="sl-SI"/>
        </w:rPr>
      </w:pPr>
      <w:r w:rsidRPr="00384E89">
        <w:rPr>
          <w:rFonts w:ascii="Arial" w:hAnsi="Arial" w:cs="Arial"/>
          <w:i/>
          <w:sz w:val="24"/>
          <w:szCs w:val="24"/>
          <w:lang w:val="sl-SI"/>
        </w:rPr>
        <w:t>Preventivn</w:t>
      </w:r>
      <w:r w:rsidR="00E60957" w:rsidRPr="00384E89">
        <w:rPr>
          <w:rFonts w:ascii="Arial" w:hAnsi="Arial" w:cs="Arial"/>
          <w:i/>
          <w:sz w:val="24"/>
          <w:szCs w:val="24"/>
          <w:lang w:val="sl-SI"/>
        </w:rPr>
        <w:t>o delo</w:t>
      </w:r>
      <w:r w:rsidR="00E60957" w:rsidRPr="00384E89">
        <w:rPr>
          <w:rFonts w:ascii="Arial" w:hAnsi="Arial" w:cs="Arial"/>
          <w:sz w:val="24"/>
          <w:szCs w:val="24"/>
          <w:lang w:val="sl-SI"/>
        </w:rPr>
        <w:t xml:space="preserve"> </w:t>
      </w:r>
      <w:r w:rsidRPr="00384E89">
        <w:rPr>
          <w:rFonts w:ascii="Arial" w:hAnsi="Arial" w:cs="Arial"/>
          <w:sz w:val="24"/>
          <w:szCs w:val="24"/>
          <w:lang w:val="sl-SI"/>
        </w:rPr>
        <w:t xml:space="preserve">redarjev je vsekakor najbolj razširjena oblika preprečevanja kršitev, saj se z vsebino delovanja ne posega v temeljne človekove svoboščine in njihove  pravice (nalaganje materialnih obveznosti, izrekanje </w:t>
      </w:r>
      <w:r w:rsidR="00E60957" w:rsidRPr="00384E89">
        <w:rPr>
          <w:rFonts w:ascii="Arial" w:hAnsi="Arial" w:cs="Arial"/>
          <w:sz w:val="24"/>
          <w:szCs w:val="24"/>
          <w:lang w:val="sl-SI"/>
        </w:rPr>
        <w:t>glo</w:t>
      </w:r>
      <w:r w:rsidR="00AE0871">
        <w:rPr>
          <w:rFonts w:ascii="Arial" w:hAnsi="Arial" w:cs="Arial"/>
          <w:sz w:val="24"/>
          <w:szCs w:val="24"/>
          <w:lang w:val="sl-SI"/>
        </w:rPr>
        <w:t xml:space="preserve">b </w:t>
      </w:r>
      <w:r w:rsidR="00E60957" w:rsidRPr="00384E89">
        <w:rPr>
          <w:rFonts w:ascii="Arial" w:hAnsi="Arial" w:cs="Arial"/>
          <w:sz w:val="24"/>
          <w:szCs w:val="24"/>
          <w:lang w:val="sl-SI"/>
        </w:rPr>
        <w:t>ipd</w:t>
      </w:r>
      <w:r w:rsidRPr="00384E89">
        <w:rPr>
          <w:rFonts w:ascii="Arial" w:hAnsi="Arial" w:cs="Arial"/>
          <w:sz w:val="24"/>
          <w:szCs w:val="24"/>
          <w:lang w:val="sl-SI"/>
        </w:rPr>
        <w:t xml:space="preserve">), temveč se cilj </w:t>
      </w:r>
      <w:r w:rsidR="00E60957" w:rsidRPr="00384E89">
        <w:rPr>
          <w:rFonts w:ascii="Arial" w:hAnsi="Arial" w:cs="Arial"/>
          <w:sz w:val="24"/>
          <w:szCs w:val="24"/>
          <w:lang w:val="sl-SI"/>
        </w:rPr>
        <w:t xml:space="preserve">spoštovanja predpisov </w:t>
      </w:r>
      <w:r w:rsidRPr="00384E89">
        <w:rPr>
          <w:rFonts w:ascii="Arial" w:hAnsi="Arial" w:cs="Arial"/>
          <w:sz w:val="24"/>
          <w:szCs w:val="24"/>
          <w:lang w:val="sl-SI"/>
        </w:rPr>
        <w:t>dosega z opozarjanjem, poučevanjem ter drugimi oblikami delovanja, s katerim se poskuša posameznika ali širšo javnost prepriča</w:t>
      </w:r>
      <w:r w:rsidR="00E60957" w:rsidRPr="00384E89">
        <w:rPr>
          <w:rFonts w:ascii="Arial" w:hAnsi="Arial" w:cs="Arial"/>
          <w:sz w:val="24"/>
          <w:szCs w:val="24"/>
          <w:lang w:val="sl-SI"/>
        </w:rPr>
        <w:t xml:space="preserve">ti o nepravilnosti ravnanja. </w:t>
      </w:r>
    </w:p>
    <w:p w:rsidR="00984957" w:rsidRPr="00A86A22" w:rsidRDefault="00984957" w:rsidP="00984957">
      <w:pPr>
        <w:pStyle w:val="Telobesedila-zamik"/>
        <w:spacing w:line="100" w:lineRule="atLeast"/>
        <w:ind w:left="0"/>
        <w:jc w:val="both"/>
        <w:rPr>
          <w:rFonts w:ascii="Arial" w:hAnsi="Arial"/>
          <w:sz w:val="24"/>
          <w:szCs w:val="24"/>
        </w:rPr>
      </w:pPr>
      <w:r w:rsidRPr="00E60957">
        <w:rPr>
          <w:rFonts w:ascii="Arial" w:hAnsi="Arial"/>
          <w:i/>
          <w:sz w:val="24"/>
          <w:szCs w:val="24"/>
        </w:rPr>
        <w:t>Represivn</w:t>
      </w:r>
      <w:r w:rsidR="00E60957" w:rsidRPr="00E60957">
        <w:rPr>
          <w:rFonts w:ascii="Arial" w:hAnsi="Arial"/>
          <w:i/>
          <w:sz w:val="24"/>
          <w:szCs w:val="24"/>
        </w:rPr>
        <w:t xml:space="preserve">o delo </w:t>
      </w:r>
      <w:r w:rsidRPr="00E60957">
        <w:rPr>
          <w:rFonts w:ascii="Arial" w:hAnsi="Arial"/>
          <w:sz w:val="24"/>
          <w:szCs w:val="24"/>
        </w:rPr>
        <w:t>redarjev</w:t>
      </w:r>
      <w:r w:rsidRPr="00A86A22">
        <w:rPr>
          <w:rFonts w:ascii="Arial" w:hAnsi="Arial"/>
          <w:sz w:val="24"/>
          <w:szCs w:val="24"/>
        </w:rPr>
        <w:t xml:space="preserve"> </w:t>
      </w:r>
      <w:r w:rsidR="00E60957">
        <w:rPr>
          <w:rFonts w:ascii="Arial" w:hAnsi="Arial"/>
          <w:sz w:val="24"/>
          <w:szCs w:val="24"/>
        </w:rPr>
        <w:t xml:space="preserve">pa </w:t>
      </w:r>
      <w:r w:rsidRPr="00A86A22">
        <w:rPr>
          <w:rFonts w:ascii="Arial" w:hAnsi="Arial"/>
          <w:sz w:val="24"/>
          <w:szCs w:val="24"/>
        </w:rPr>
        <w:t xml:space="preserve">velja kot </w:t>
      </w:r>
      <w:r w:rsidR="00E60957">
        <w:rPr>
          <w:rFonts w:ascii="Arial" w:hAnsi="Arial"/>
          <w:sz w:val="24"/>
          <w:szCs w:val="24"/>
        </w:rPr>
        <w:t xml:space="preserve">ostrejša </w:t>
      </w:r>
      <w:r w:rsidRPr="00A86A22">
        <w:rPr>
          <w:rFonts w:ascii="Arial" w:hAnsi="Arial"/>
          <w:sz w:val="24"/>
          <w:szCs w:val="24"/>
        </w:rPr>
        <w:t>oblika delovanja, saj je že iz opisa preventivnega delovanja mogoče ugotoviti, da so opozorila v veliki meri odvisna od nadaljnjih ukrepov, ki predstavljajo posledico pri kršitvi. V primerih, kadar cilja ni mogoče doseči zgolj z opozorili, je potrebno poseči po ukrepih,</w:t>
      </w:r>
      <w:r w:rsidR="00E60957">
        <w:rPr>
          <w:rFonts w:ascii="Arial" w:hAnsi="Arial"/>
          <w:sz w:val="24"/>
          <w:szCs w:val="24"/>
        </w:rPr>
        <w:t xml:space="preserve"> </w:t>
      </w:r>
      <w:r w:rsidRPr="00A86A22">
        <w:rPr>
          <w:rFonts w:ascii="Arial" w:hAnsi="Arial"/>
          <w:sz w:val="24"/>
          <w:szCs w:val="24"/>
        </w:rPr>
        <w:t xml:space="preserve">ki kršitelje sankcionirajo z </w:t>
      </w:r>
      <w:r w:rsidR="00E60957">
        <w:rPr>
          <w:rFonts w:ascii="Arial" w:hAnsi="Arial"/>
          <w:sz w:val="24"/>
          <w:szCs w:val="24"/>
        </w:rPr>
        <w:t xml:space="preserve">globo </w:t>
      </w:r>
      <w:r w:rsidRPr="00A86A22">
        <w:rPr>
          <w:rFonts w:ascii="Arial" w:hAnsi="Arial"/>
          <w:sz w:val="24"/>
          <w:szCs w:val="24"/>
        </w:rPr>
        <w:t>ali drugimi oblikami materialne odgovornosti</w:t>
      </w:r>
      <w:r w:rsidR="00E60957">
        <w:rPr>
          <w:rFonts w:ascii="Arial" w:hAnsi="Arial"/>
          <w:sz w:val="24"/>
          <w:szCs w:val="24"/>
        </w:rPr>
        <w:t xml:space="preserve">. </w:t>
      </w:r>
    </w:p>
    <w:p w:rsidR="00984957" w:rsidRPr="00A86A22" w:rsidRDefault="00984957" w:rsidP="00984957">
      <w:pPr>
        <w:pStyle w:val="Telobesedila-zamik"/>
        <w:spacing w:line="100" w:lineRule="atLeast"/>
        <w:ind w:left="0"/>
        <w:jc w:val="both"/>
        <w:rPr>
          <w:rFonts w:ascii="Arial" w:hAnsi="Arial"/>
          <w:sz w:val="24"/>
          <w:szCs w:val="24"/>
        </w:rPr>
      </w:pPr>
      <w:r w:rsidRPr="00A86A22">
        <w:rPr>
          <w:rFonts w:ascii="Arial" w:hAnsi="Arial"/>
          <w:sz w:val="24"/>
          <w:szCs w:val="24"/>
        </w:rPr>
        <w:t xml:space="preserve">Večina zakonskih in </w:t>
      </w:r>
      <w:r w:rsidR="00E60957">
        <w:rPr>
          <w:rFonts w:ascii="Arial" w:hAnsi="Arial"/>
          <w:sz w:val="24"/>
          <w:szCs w:val="24"/>
        </w:rPr>
        <w:t xml:space="preserve">občinskih </w:t>
      </w:r>
      <w:r w:rsidRPr="00A86A22">
        <w:rPr>
          <w:rFonts w:ascii="Arial" w:hAnsi="Arial"/>
          <w:sz w:val="24"/>
          <w:szCs w:val="24"/>
        </w:rPr>
        <w:t>predpisov v svoji vsebini predvideva kazenske določbe za posamezne kršitve. Pri tem je seveda najprej dana možnost preventivnega ukrepa, velikokrat pa je kršitev že v samem začetku takšna, ki ne dopušča uporabe preventivnih ukrepov.</w:t>
      </w:r>
    </w:p>
    <w:p w:rsidR="00D927ED" w:rsidRDefault="00984957" w:rsidP="00D927ED">
      <w:pPr>
        <w:pStyle w:val="Telobesedila-zamik"/>
        <w:spacing w:line="100" w:lineRule="atLeast"/>
        <w:ind w:left="0"/>
        <w:jc w:val="both"/>
        <w:rPr>
          <w:rFonts w:ascii="Arial" w:hAnsi="Arial"/>
          <w:sz w:val="24"/>
          <w:szCs w:val="24"/>
        </w:rPr>
      </w:pPr>
      <w:r w:rsidRPr="00A86A22">
        <w:rPr>
          <w:rFonts w:ascii="Arial" w:hAnsi="Arial"/>
          <w:sz w:val="24"/>
          <w:szCs w:val="24"/>
        </w:rPr>
        <w:t xml:space="preserve">Med represivne ukrepe redarjev lahko med drugim uvrstimo: izdajo obvestila o prekršku,  izrekanje </w:t>
      </w:r>
      <w:r w:rsidR="00E60957">
        <w:rPr>
          <w:rFonts w:ascii="Arial" w:hAnsi="Arial"/>
          <w:sz w:val="24"/>
          <w:szCs w:val="24"/>
        </w:rPr>
        <w:t xml:space="preserve">glob </w:t>
      </w:r>
      <w:r w:rsidRPr="00A86A22">
        <w:rPr>
          <w:rFonts w:ascii="Arial" w:hAnsi="Arial"/>
          <w:sz w:val="24"/>
          <w:szCs w:val="24"/>
        </w:rPr>
        <w:t>z vroč</w:t>
      </w:r>
      <w:r w:rsidR="00E60957">
        <w:rPr>
          <w:rFonts w:ascii="Arial" w:hAnsi="Arial"/>
          <w:sz w:val="24"/>
          <w:szCs w:val="24"/>
        </w:rPr>
        <w:t>enim p</w:t>
      </w:r>
      <w:r w:rsidRPr="00A86A22">
        <w:rPr>
          <w:rFonts w:ascii="Arial" w:hAnsi="Arial"/>
          <w:sz w:val="24"/>
          <w:szCs w:val="24"/>
        </w:rPr>
        <w:t>lačilni</w:t>
      </w:r>
      <w:r w:rsidR="00E60957">
        <w:rPr>
          <w:rFonts w:ascii="Arial" w:hAnsi="Arial"/>
          <w:sz w:val="24"/>
          <w:szCs w:val="24"/>
        </w:rPr>
        <w:t>m nalogom</w:t>
      </w:r>
      <w:r w:rsidRPr="00A86A22">
        <w:rPr>
          <w:rFonts w:ascii="Arial" w:hAnsi="Arial"/>
          <w:sz w:val="24"/>
          <w:szCs w:val="24"/>
        </w:rPr>
        <w:t xml:space="preserve"> na kraju, podajanje predlogov za uvedbo postopka o prekršku sodišču oziroma drugemu prekrškovnemu organu, itd.</w:t>
      </w:r>
    </w:p>
    <w:p w:rsidR="00984957" w:rsidRPr="00384E89" w:rsidRDefault="00984957" w:rsidP="00DE0EF3">
      <w:pPr>
        <w:pStyle w:val="Naslov1"/>
      </w:pPr>
      <w:bookmarkStart w:id="27" w:name="_Toc464808420"/>
      <w:r w:rsidRPr="00384E89">
        <w:t>C</w:t>
      </w:r>
      <w:r w:rsidR="00BD51EF">
        <w:t>ILJI SKUPNEGA OBČINSKEGA PROGRAMA VARNOSTI</w:t>
      </w:r>
      <w:bookmarkEnd w:id="27"/>
      <w:r w:rsidRPr="00384E89">
        <w:t xml:space="preserve"> </w:t>
      </w:r>
    </w:p>
    <w:p w:rsidR="00984957" w:rsidRPr="00A86A22" w:rsidRDefault="00984957" w:rsidP="00984957">
      <w:pPr>
        <w:pStyle w:val="Navadensplet"/>
        <w:spacing w:before="0" w:beforeAutospacing="0" w:after="0" w:afterAutospacing="0"/>
        <w:jc w:val="both"/>
        <w:rPr>
          <w:rFonts w:ascii="Arial" w:hAnsi="Arial" w:cs="Arial"/>
        </w:rPr>
      </w:pPr>
    </w:p>
    <w:p w:rsidR="00984957" w:rsidRPr="00A86A22" w:rsidRDefault="00984957" w:rsidP="00984957">
      <w:pPr>
        <w:pStyle w:val="Navadensplet"/>
        <w:spacing w:before="0" w:beforeAutospacing="0" w:after="0" w:afterAutospacing="0"/>
        <w:jc w:val="both"/>
        <w:rPr>
          <w:rFonts w:ascii="Arial" w:hAnsi="Arial" w:cs="Arial"/>
        </w:rPr>
      </w:pPr>
      <w:r w:rsidRPr="00AB5FDC">
        <w:rPr>
          <w:rFonts w:ascii="Arial" w:hAnsi="Arial" w:cs="Arial"/>
        </w:rPr>
        <w:t>Osnovni cilj SOPV Občine Rogaška Slatina, Občine Rogatec</w:t>
      </w:r>
      <w:r w:rsidR="00384E89">
        <w:rPr>
          <w:rFonts w:ascii="Arial" w:hAnsi="Arial" w:cs="Arial"/>
        </w:rPr>
        <w:t xml:space="preserve">, Občine Podčetrtek, Občine Šmarje pri Jelšah in Občine Kozje </w:t>
      </w:r>
      <w:r w:rsidRPr="00AB5FDC">
        <w:rPr>
          <w:rFonts w:ascii="Arial" w:hAnsi="Arial" w:cs="Arial"/>
        </w:rPr>
        <w:t>je</w:t>
      </w:r>
      <w:r w:rsidRPr="00A86A22">
        <w:rPr>
          <w:rFonts w:ascii="Arial" w:hAnsi="Arial" w:cs="Arial"/>
        </w:rPr>
        <w:t xml:space="preserve"> </w:t>
      </w:r>
      <w:r w:rsidR="00384E89">
        <w:rPr>
          <w:rFonts w:ascii="Arial" w:hAnsi="Arial" w:cs="Arial"/>
        </w:rPr>
        <w:t xml:space="preserve">z medobčinskim redarstvom </w:t>
      </w:r>
      <w:r w:rsidRPr="00A86A22">
        <w:rPr>
          <w:rFonts w:ascii="Arial" w:hAnsi="Arial" w:cs="Arial"/>
        </w:rPr>
        <w:t>zagotoviti zadovoljivo stanje javne varnosti</w:t>
      </w:r>
      <w:r w:rsidR="00384E89">
        <w:rPr>
          <w:rFonts w:ascii="Arial" w:hAnsi="Arial" w:cs="Arial"/>
        </w:rPr>
        <w:t xml:space="preserve">, </w:t>
      </w:r>
      <w:r w:rsidRPr="00A86A22">
        <w:rPr>
          <w:rFonts w:ascii="Arial" w:hAnsi="Arial" w:cs="Arial"/>
        </w:rPr>
        <w:t>oz</w:t>
      </w:r>
      <w:r w:rsidR="00384E89">
        <w:rPr>
          <w:rFonts w:ascii="Arial" w:hAnsi="Arial" w:cs="Arial"/>
        </w:rPr>
        <w:t xml:space="preserve">. </w:t>
      </w:r>
      <w:r w:rsidRPr="00A86A22">
        <w:rPr>
          <w:rFonts w:ascii="Arial" w:hAnsi="Arial" w:cs="Arial"/>
        </w:rPr>
        <w:t>javnega reda na območju občin</w:t>
      </w:r>
      <w:r w:rsidR="00384E89">
        <w:rPr>
          <w:rFonts w:ascii="Arial" w:hAnsi="Arial" w:cs="Arial"/>
        </w:rPr>
        <w:t xml:space="preserve">. Tako </w:t>
      </w:r>
      <w:r w:rsidRPr="00A86A22">
        <w:rPr>
          <w:rFonts w:ascii="Arial" w:hAnsi="Arial" w:cs="Arial"/>
        </w:rPr>
        <w:t>je potrebno s pravno sistemskimi, organizacijskimi in konkretnimi ukrepi zagotoviti večjo stopnjo javne varnosti v občinah. S pomočjo vseh teh ukrepov se zagotavlja kvalitetnejše življenje v občinah ter odpravlja posamezne odklonske pojave.</w:t>
      </w:r>
    </w:p>
    <w:p w:rsidR="00984957" w:rsidRPr="00A86A22" w:rsidRDefault="00984957" w:rsidP="00984957">
      <w:pPr>
        <w:pStyle w:val="Navadensplet"/>
        <w:spacing w:before="0" w:beforeAutospacing="0" w:after="0" w:afterAutospacing="0"/>
        <w:jc w:val="both"/>
        <w:rPr>
          <w:rFonts w:ascii="Arial" w:hAnsi="Arial" w:cs="Arial"/>
        </w:rPr>
      </w:pPr>
    </w:p>
    <w:p w:rsidR="00DE0EF3" w:rsidRPr="00DE0EF3" w:rsidRDefault="00984957" w:rsidP="00DE0EF3">
      <w:pPr>
        <w:jc w:val="both"/>
        <w:rPr>
          <w:rFonts w:ascii="Arial" w:eastAsia="Calibri" w:hAnsi="Arial" w:cs="Arial"/>
          <w:sz w:val="24"/>
          <w:szCs w:val="24"/>
        </w:rPr>
      </w:pPr>
      <w:r w:rsidRPr="00DE0EF3">
        <w:rPr>
          <w:rFonts w:ascii="Arial" w:hAnsi="Arial" w:cs="Arial"/>
          <w:sz w:val="24"/>
          <w:szCs w:val="24"/>
        </w:rPr>
        <w:t xml:space="preserve">Delo </w:t>
      </w:r>
      <w:r w:rsidR="00384E89" w:rsidRPr="00DE0EF3">
        <w:rPr>
          <w:rFonts w:ascii="Arial" w:hAnsi="Arial" w:cs="Arial"/>
          <w:sz w:val="24"/>
          <w:szCs w:val="24"/>
        </w:rPr>
        <w:t xml:space="preserve">medobčinskega redarstva </w:t>
      </w:r>
      <w:r w:rsidRPr="00DE0EF3">
        <w:rPr>
          <w:rFonts w:ascii="Arial" w:hAnsi="Arial" w:cs="Arial"/>
          <w:sz w:val="24"/>
          <w:szCs w:val="24"/>
        </w:rPr>
        <w:t xml:space="preserve">mora biti usmerjeno v preprečevanje in odkrivanje kršitev, ki predstavljajo </w:t>
      </w:r>
      <w:r w:rsidRPr="00DE0EF3">
        <w:rPr>
          <w:rFonts w:ascii="Arial" w:hAnsi="Arial" w:cs="Arial"/>
          <w:i/>
          <w:sz w:val="24"/>
          <w:szCs w:val="24"/>
        </w:rPr>
        <w:t>večjo nevarnost za javni red in imajo škodljive posledice za osebe, premoženje in okolje</w:t>
      </w:r>
      <w:r w:rsidRPr="00DE0EF3">
        <w:rPr>
          <w:rFonts w:ascii="Arial" w:hAnsi="Arial" w:cs="Arial"/>
          <w:sz w:val="24"/>
          <w:szCs w:val="24"/>
        </w:rPr>
        <w:t xml:space="preserve">. Zato mora </w:t>
      </w:r>
      <w:r w:rsidR="00384E89" w:rsidRPr="00DE0EF3">
        <w:rPr>
          <w:rFonts w:ascii="Arial" w:hAnsi="Arial" w:cs="Arial"/>
          <w:sz w:val="24"/>
          <w:szCs w:val="24"/>
        </w:rPr>
        <w:t xml:space="preserve">redar </w:t>
      </w:r>
      <w:r w:rsidRPr="00DE0EF3">
        <w:rPr>
          <w:rFonts w:ascii="Arial" w:hAnsi="Arial" w:cs="Arial"/>
          <w:sz w:val="24"/>
          <w:szCs w:val="24"/>
        </w:rPr>
        <w:t>v primeru zaznane kršitve ukrepati sorazmerno, v skladu z naravo kršitve in njenimi posledicami</w:t>
      </w:r>
      <w:r w:rsidR="00DE0EF3" w:rsidRPr="00DE0EF3">
        <w:rPr>
          <w:rFonts w:ascii="Arial" w:eastAsia="Calibri" w:hAnsi="Arial" w:cs="Arial"/>
          <w:sz w:val="24"/>
          <w:szCs w:val="24"/>
        </w:rPr>
        <w:t xml:space="preserve"> ter ob upoštevanju pravil prekrškovnega postopka po določbah ZP-1.</w:t>
      </w:r>
    </w:p>
    <w:p w:rsidR="00DE0EF3" w:rsidRPr="00DE0EF3" w:rsidRDefault="00DE0EF3" w:rsidP="00DE0EF3">
      <w:pPr>
        <w:jc w:val="both"/>
        <w:rPr>
          <w:rFonts w:ascii="Arial" w:eastAsia="Calibri" w:hAnsi="Arial" w:cs="Arial"/>
          <w:sz w:val="24"/>
          <w:szCs w:val="24"/>
        </w:rPr>
      </w:pPr>
    </w:p>
    <w:p w:rsidR="00DE0EF3" w:rsidRPr="00DE0EF3" w:rsidRDefault="00DE0EF3" w:rsidP="00DE0EF3">
      <w:pPr>
        <w:jc w:val="both"/>
        <w:rPr>
          <w:rFonts w:ascii="Arial" w:eastAsia="Calibri" w:hAnsi="Arial" w:cs="Arial"/>
          <w:sz w:val="24"/>
          <w:szCs w:val="24"/>
        </w:rPr>
      </w:pPr>
      <w:r w:rsidRPr="00DE0EF3">
        <w:rPr>
          <w:rFonts w:ascii="Arial" w:eastAsia="Calibri" w:hAnsi="Arial" w:cs="Arial"/>
          <w:sz w:val="24"/>
          <w:szCs w:val="24"/>
        </w:rPr>
        <w:t>Strateški in operativni cilji OPV so:</w:t>
      </w:r>
    </w:p>
    <w:p w:rsidR="00DE0EF3" w:rsidRPr="00DE0EF3" w:rsidRDefault="00DE0EF3" w:rsidP="00DE0EF3">
      <w:pPr>
        <w:jc w:val="both"/>
        <w:rPr>
          <w:rFonts w:ascii="Arial" w:eastAsia="Calibri" w:hAnsi="Arial" w:cs="Arial"/>
          <w:szCs w:val="22"/>
        </w:rPr>
      </w:pPr>
    </w:p>
    <w:p w:rsidR="00DE0EF3" w:rsidRPr="00DE0EF3" w:rsidRDefault="00DE0EF3" w:rsidP="00DE0EF3">
      <w:pPr>
        <w:pBdr>
          <w:top w:val="single" w:sz="4" w:space="1" w:color="auto"/>
          <w:left w:val="single" w:sz="4" w:space="4" w:color="auto"/>
          <w:bottom w:val="single" w:sz="4" w:space="1" w:color="auto"/>
          <w:right w:val="single" w:sz="4" w:space="4" w:color="auto"/>
        </w:pBdr>
        <w:jc w:val="center"/>
        <w:rPr>
          <w:rFonts w:ascii="Arial" w:eastAsia="Calibri" w:hAnsi="Arial" w:cs="Arial"/>
          <w:b/>
          <w:szCs w:val="22"/>
        </w:rPr>
      </w:pPr>
      <w:r w:rsidRPr="00DE0EF3">
        <w:rPr>
          <w:rFonts w:ascii="Arial" w:eastAsia="Calibri" w:hAnsi="Arial" w:cs="Arial"/>
          <w:b/>
          <w:szCs w:val="22"/>
        </w:rPr>
        <w:t xml:space="preserve">STRATEŠKI CILJ </w:t>
      </w:r>
    </w:p>
    <w:p w:rsidR="00DE0EF3" w:rsidRPr="00DE0EF3" w:rsidRDefault="00DE0EF3" w:rsidP="00DE0EF3">
      <w:pPr>
        <w:pBdr>
          <w:top w:val="single" w:sz="4" w:space="1" w:color="auto"/>
          <w:left w:val="single" w:sz="4" w:space="4" w:color="auto"/>
          <w:bottom w:val="single" w:sz="4" w:space="1" w:color="auto"/>
          <w:right w:val="single" w:sz="4" w:space="4" w:color="auto"/>
        </w:pBdr>
        <w:jc w:val="center"/>
        <w:rPr>
          <w:rFonts w:ascii="Arial" w:eastAsia="Calibri" w:hAnsi="Arial" w:cs="Arial"/>
          <w:b/>
          <w:szCs w:val="22"/>
        </w:rPr>
      </w:pPr>
      <w:r w:rsidRPr="00DE0EF3">
        <w:rPr>
          <w:rFonts w:ascii="Arial" w:eastAsia="Calibri" w:hAnsi="Arial" w:cs="Arial"/>
          <w:b/>
          <w:szCs w:val="22"/>
        </w:rPr>
        <w:t>je dvig kakovosti življenja in dela občanov ter dvig stopnje varnosti javnega prostora v občini.</w:t>
      </w:r>
    </w:p>
    <w:p w:rsidR="00DE0EF3" w:rsidRDefault="00DE0EF3" w:rsidP="00984957">
      <w:pPr>
        <w:pStyle w:val="Telobesedila3"/>
        <w:jc w:val="both"/>
        <w:rPr>
          <w:rFonts w:ascii="Arial" w:hAnsi="Arial" w:cs="Arial"/>
          <w:sz w:val="24"/>
          <w:szCs w:val="24"/>
        </w:rPr>
      </w:pPr>
    </w:p>
    <w:p w:rsidR="00603BE9" w:rsidRDefault="00603BE9" w:rsidP="00984957">
      <w:pPr>
        <w:pStyle w:val="Telobesedila3"/>
        <w:jc w:val="both"/>
        <w:rPr>
          <w:rFonts w:ascii="Arial" w:hAnsi="Arial" w:cs="Arial"/>
          <w:sz w:val="24"/>
          <w:szCs w:val="24"/>
        </w:rPr>
      </w:pPr>
    </w:p>
    <w:p w:rsidR="00984957" w:rsidRPr="004244A1" w:rsidRDefault="00984957" w:rsidP="005120E7">
      <w:pPr>
        <w:pStyle w:val="Naslov2"/>
      </w:pPr>
      <w:bookmarkStart w:id="28" w:name="_Toc464808421"/>
      <w:r>
        <w:t>S</w:t>
      </w:r>
      <w:r w:rsidRPr="004244A1">
        <w:t>trateški cilj</w:t>
      </w:r>
      <w:bookmarkEnd w:id="28"/>
    </w:p>
    <w:p w:rsidR="00984957" w:rsidRPr="00A86A22" w:rsidRDefault="00984957" w:rsidP="00984957">
      <w:pPr>
        <w:pStyle w:val="Navadensplet"/>
        <w:spacing w:before="0" w:beforeAutospacing="0" w:after="0" w:afterAutospacing="0"/>
        <w:jc w:val="both"/>
        <w:rPr>
          <w:rFonts w:ascii="Arial" w:hAnsi="Arial" w:cs="Arial"/>
          <w:b/>
        </w:rPr>
      </w:pPr>
    </w:p>
    <w:p w:rsidR="00984957" w:rsidRPr="00AB5FDC" w:rsidRDefault="00984957" w:rsidP="00984957">
      <w:pPr>
        <w:pStyle w:val="Navadensplet"/>
        <w:spacing w:before="0" w:beforeAutospacing="0" w:after="0" w:afterAutospacing="0"/>
        <w:jc w:val="both"/>
        <w:rPr>
          <w:rFonts w:ascii="Arial" w:hAnsi="Arial" w:cs="Arial"/>
        </w:rPr>
      </w:pPr>
      <w:r w:rsidRPr="00780028">
        <w:rPr>
          <w:rFonts w:ascii="Arial" w:hAnsi="Arial" w:cs="Arial"/>
        </w:rPr>
        <w:t>V okviru priprave SOPV občin je strateški cilj dvig kako</w:t>
      </w:r>
      <w:r w:rsidR="00384E89">
        <w:rPr>
          <w:rFonts w:ascii="Arial" w:hAnsi="Arial" w:cs="Arial"/>
        </w:rPr>
        <w:t>vosti življenja in dela občanov</w:t>
      </w:r>
      <w:r w:rsidRPr="00AB5FDC">
        <w:rPr>
          <w:rFonts w:ascii="Arial" w:hAnsi="Arial" w:cs="Arial"/>
        </w:rPr>
        <w:t xml:space="preserve">, kakor tudi vseh tistih, ki so kako drugače vpeti v bivalno oziroma delovno okolje občin. Poleg tega je strateški cilj SOPV dvig stopnje javne varnosti in javnega reda ter varnosti na sploh na območju občin. </w:t>
      </w:r>
    </w:p>
    <w:p w:rsidR="00984957" w:rsidRPr="00AB5FDC" w:rsidRDefault="00984957" w:rsidP="00984957">
      <w:pPr>
        <w:pStyle w:val="Navadensplet"/>
        <w:spacing w:before="0" w:beforeAutospacing="0" w:after="0" w:afterAutospacing="0"/>
        <w:jc w:val="both"/>
        <w:rPr>
          <w:rFonts w:ascii="Arial" w:hAnsi="Arial" w:cs="Arial"/>
          <w:b/>
        </w:rPr>
      </w:pPr>
    </w:p>
    <w:p w:rsidR="00984957" w:rsidRPr="00A86A22" w:rsidRDefault="00984957" w:rsidP="00984957">
      <w:pPr>
        <w:pStyle w:val="Navadensplet"/>
        <w:spacing w:before="0" w:beforeAutospacing="0" w:after="0" w:afterAutospacing="0"/>
        <w:jc w:val="both"/>
        <w:rPr>
          <w:rFonts w:ascii="Arial" w:hAnsi="Arial" w:cs="Arial"/>
        </w:rPr>
      </w:pPr>
      <w:r w:rsidRPr="00AB5FDC">
        <w:rPr>
          <w:rFonts w:ascii="Arial" w:hAnsi="Arial" w:cs="Arial"/>
        </w:rPr>
        <w:t xml:space="preserve">Ta cilj je krovni cilj za zagotavljanje varnosti v občinah z </w:t>
      </w:r>
      <w:r w:rsidR="00384E89">
        <w:rPr>
          <w:rFonts w:ascii="Arial" w:hAnsi="Arial" w:cs="Arial"/>
        </w:rPr>
        <w:t xml:space="preserve">medobčinskim redarstvom. </w:t>
      </w:r>
      <w:r w:rsidRPr="00AB5FDC">
        <w:rPr>
          <w:rFonts w:ascii="Arial" w:hAnsi="Arial" w:cs="Arial"/>
        </w:rPr>
        <w:t>Njegova vsebina izhaja iz nacionalne varnostne politike, iz zakonskih določil, iz nacionalnih programov varnosti in iz splošnih varnostnih potreb slovenskih mest in občin. Gre za dolgoročni cilj dvigovanja stopnje javne varnosti oziroma varnosti prebivalcev v mestih in občinah</w:t>
      </w:r>
      <w:r w:rsidR="00384E89">
        <w:rPr>
          <w:rFonts w:ascii="Arial" w:hAnsi="Arial" w:cs="Arial"/>
        </w:rPr>
        <w:t xml:space="preserve">. </w:t>
      </w:r>
    </w:p>
    <w:p w:rsidR="00984957" w:rsidRDefault="00984957" w:rsidP="00984957">
      <w:pPr>
        <w:pStyle w:val="Navadensplet"/>
        <w:spacing w:before="0" w:beforeAutospacing="0" w:after="0" w:afterAutospacing="0"/>
        <w:jc w:val="both"/>
        <w:rPr>
          <w:rFonts w:ascii="Arial" w:hAnsi="Arial" w:cs="Arial"/>
          <w:b/>
        </w:rPr>
      </w:pPr>
    </w:p>
    <w:p w:rsidR="00984957" w:rsidRPr="00144377" w:rsidRDefault="00984957" w:rsidP="00984957">
      <w:pPr>
        <w:pStyle w:val="Navadensplet"/>
        <w:spacing w:before="0" w:beforeAutospacing="0" w:after="0" w:afterAutospacing="0"/>
        <w:jc w:val="both"/>
        <w:rPr>
          <w:rFonts w:ascii="Arial" w:hAnsi="Arial" w:cs="Arial"/>
        </w:rPr>
      </w:pPr>
      <w:r w:rsidRPr="00144377">
        <w:rPr>
          <w:rFonts w:ascii="Arial" w:hAnsi="Arial" w:cs="Arial"/>
        </w:rPr>
        <w:t>Aktivnosti in ukrepi za doseganje cilja:</w:t>
      </w:r>
    </w:p>
    <w:p w:rsidR="00984957" w:rsidRPr="00A86A22" w:rsidRDefault="00984957" w:rsidP="00984957">
      <w:pPr>
        <w:pStyle w:val="Navadensplet"/>
        <w:spacing w:before="0" w:beforeAutospacing="0" w:after="0" w:afterAutospacing="0"/>
        <w:jc w:val="both"/>
        <w:rPr>
          <w:rFonts w:ascii="Arial" w:hAnsi="Arial" w:cs="Arial"/>
          <w:b/>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xml:space="preserve">- upoštevanje pravnih predpisov, ki na nacionalni in lokalni ravni urejajo varnost cestnega prometa, javnega reda in miru ter naravne in kulturne dediščine, </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xml:space="preserve">- upoštevanje programskih usmeritev </w:t>
      </w:r>
      <w:r w:rsidR="00384E89">
        <w:rPr>
          <w:rFonts w:ascii="Arial" w:hAnsi="Arial" w:cs="Arial"/>
        </w:rPr>
        <w:t xml:space="preserve">pristojnih ministrstev in Policije </w:t>
      </w:r>
      <w:r w:rsidRPr="00A86A22">
        <w:rPr>
          <w:rFonts w:ascii="Arial" w:hAnsi="Arial" w:cs="Arial"/>
        </w:rPr>
        <w:t xml:space="preserve">glede varnosti v cestnem prometu, varnosti javnega reda in miru, preprečevanja </w:t>
      </w:r>
      <w:r w:rsidR="00384E89">
        <w:rPr>
          <w:rFonts w:ascii="Arial" w:hAnsi="Arial" w:cs="Arial"/>
        </w:rPr>
        <w:t>kaznivih dejanj t</w:t>
      </w:r>
      <w:r w:rsidRPr="00A86A22">
        <w:rPr>
          <w:rFonts w:ascii="Arial" w:hAnsi="Arial" w:cs="Arial"/>
        </w:rPr>
        <w:t>er varovanja ljudi in premoženja,</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izvajanje operativnih ciljev</w:t>
      </w:r>
      <w:r w:rsidR="00384E89">
        <w:rPr>
          <w:rFonts w:ascii="Arial" w:hAnsi="Arial" w:cs="Arial"/>
        </w:rPr>
        <w:t xml:space="preserve"> občinskih programov varnosti</w:t>
      </w:r>
      <w:r w:rsidRPr="00A86A22">
        <w:rPr>
          <w:rFonts w:ascii="Arial" w:hAnsi="Arial" w:cs="Arial"/>
        </w:rPr>
        <w:t>,</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xml:space="preserve">-  preprečevanje prekrškov, kaznivih dejanj in drugih </w:t>
      </w:r>
      <w:r w:rsidR="00384E89">
        <w:rPr>
          <w:rFonts w:ascii="Arial" w:hAnsi="Arial" w:cs="Arial"/>
        </w:rPr>
        <w:t xml:space="preserve">deviantnih </w:t>
      </w:r>
      <w:r w:rsidRPr="00A86A22">
        <w:rPr>
          <w:rFonts w:ascii="Arial" w:hAnsi="Arial" w:cs="Arial"/>
        </w:rPr>
        <w:t>ravnanj,</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obvladovanje varnostnih tveganj,</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zmanjševanje posledic (škod in izgub) nastalih zaradi izrednih dogodkov</w:t>
      </w:r>
      <w:r w:rsidR="00384E89">
        <w:rPr>
          <w:rFonts w:ascii="Arial" w:hAnsi="Arial" w:cs="Arial"/>
        </w:rPr>
        <w:t>,</w:t>
      </w:r>
      <w:r w:rsidRPr="00A86A22">
        <w:rPr>
          <w:rFonts w:ascii="Arial" w:hAnsi="Arial" w:cs="Arial"/>
        </w:rPr>
        <w:t xml:space="preserve"> kot so naravne nesreče, prometne nesreče, onesnaževanje okolja, poškodovanje javnih zgradb ter poškodovanje objektov s statusom naravne in kulturne dediščine,</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uvajanje standardov kakovosti varovanja ljudi, premoženja, javnega prostora, javnih zgradb, okolja ter naravne in kulturne dediščine in</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vzpostavitev str</w:t>
      </w:r>
      <w:r w:rsidR="00384E89">
        <w:rPr>
          <w:rFonts w:ascii="Arial" w:hAnsi="Arial" w:cs="Arial"/>
        </w:rPr>
        <w:t>okovnega izobraževanja redarjev,</w:t>
      </w:r>
      <w:r w:rsidRPr="00A86A22">
        <w:rPr>
          <w:rFonts w:ascii="Arial" w:hAnsi="Arial" w:cs="Arial"/>
        </w:rPr>
        <w:t xml:space="preserve"> ki bo omogočalo pridobitev potrebnih znanj, spretnosti in kompetenc za profesionalno izvajanje pristojnosti redarskih služb in pooblastil redarjev kot pooblaščenih uradnih oseb.</w:t>
      </w:r>
    </w:p>
    <w:p w:rsidR="00984957" w:rsidRDefault="00984957" w:rsidP="00984957">
      <w:pPr>
        <w:pStyle w:val="Navadensplet"/>
        <w:spacing w:before="0" w:beforeAutospacing="0" w:after="0" w:afterAutospacing="0"/>
        <w:jc w:val="both"/>
        <w:rPr>
          <w:rFonts w:ascii="Arial" w:hAnsi="Arial" w:cs="Arial"/>
        </w:rPr>
      </w:pPr>
    </w:p>
    <w:p w:rsidR="006E3BCC" w:rsidRPr="006E3BCC" w:rsidRDefault="006E3BCC" w:rsidP="006E3BCC">
      <w:pPr>
        <w:jc w:val="both"/>
        <w:rPr>
          <w:rFonts w:ascii="Arial" w:eastAsia="Calibri" w:hAnsi="Arial" w:cs="Arial"/>
          <w:sz w:val="24"/>
          <w:szCs w:val="24"/>
        </w:rPr>
      </w:pPr>
      <w:r w:rsidRPr="006E3BCC">
        <w:rPr>
          <w:rFonts w:ascii="Arial" w:eastAsia="Calibri" w:hAnsi="Arial" w:cs="Arial"/>
          <w:sz w:val="24"/>
          <w:szCs w:val="24"/>
        </w:rPr>
        <w:t>Nosilci:</w:t>
      </w:r>
    </w:p>
    <w:p w:rsidR="006E3BCC" w:rsidRPr="006E3BCC" w:rsidRDefault="006E3BCC" w:rsidP="006E3BCC">
      <w:pPr>
        <w:jc w:val="both"/>
        <w:rPr>
          <w:rFonts w:ascii="Arial" w:eastAsia="Calibri" w:hAnsi="Arial" w:cs="Arial"/>
          <w:sz w:val="24"/>
          <w:szCs w:val="24"/>
        </w:rPr>
      </w:pPr>
      <w:r w:rsidRPr="006E3BCC">
        <w:rPr>
          <w:rFonts w:ascii="Arial" w:eastAsia="Calibri" w:hAnsi="Arial" w:cs="Arial"/>
          <w:sz w:val="24"/>
          <w:szCs w:val="24"/>
        </w:rPr>
        <w:t xml:space="preserve">  </w:t>
      </w:r>
    </w:p>
    <w:p w:rsidR="006E3BCC" w:rsidRPr="006E3BCC" w:rsidRDefault="006E3BCC" w:rsidP="0061084D">
      <w:pPr>
        <w:numPr>
          <w:ilvl w:val="0"/>
          <w:numId w:val="34"/>
        </w:numPr>
        <w:jc w:val="both"/>
        <w:rPr>
          <w:rFonts w:ascii="Arial" w:eastAsia="Calibri" w:hAnsi="Arial" w:cs="Arial"/>
          <w:sz w:val="24"/>
          <w:szCs w:val="24"/>
        </w:rPr>
      </w:pPr>
      <w:r w:rsidRPr="006E3BCC">
        <w:rPr>
          <w:rFonts w:ascii="Arial" w:eastAsia="Calibri" w:hAnsi="Arial" w:cs="Arial"/>
          <w:sz w:val="24"/>
          <w:szCs w:val="24"/>
        </w:rPr>
        <w:t>Občinski organi,</w:t>
      </w:r>
    </w:p>
    <w:p w:rsidR="006E3BCC" w:rsidRPr="006E3BCC" w:rsidRDefault="006E3BCC" w:rsidP="0061084D">
      <w:pPr>
        <w:numPr>
          <w:ilvl w:val="0"/>
          <w:numId w:val="34"/>
        </w:numPr>
        <w:jc w:val="both"/>
        <w:rPr>
          <w:rFonts w:ascii="Arial" w:eastAsia="Calibri" w:hAnsi="Arial" w:cs="Arial"/>
          <w:sz w:val="24"/>
          <w:szCs w:val="24"/>
        </w:rPr>
      </w:pPr>
      <w:r w:rsidRPr="006E3BCC">
        <w:rPr>
          <w:rFonts w:ascii="Arial" w:eastAsia="Calibri" w:hAnsi="Arial" w:cs="Arial"/>
          <w:sz w:val="24"/>
          <w:szCs w:val="24"/>
        </w:rPr>
        <w:t>Vodj</w:t>
      </w:r>
      <w:r>
        <w:rPr>
          <w:rFonts w:ascii="Arial" w:eastAsia="Calibri" w:hAnsi="Arial" w:cs="Arial"/>
          <w:sz w:val="24"/>
          <w:szCs w:val="24"/>
        </w:rPr>
        <w:t>a</w:t>
      </w:r>
      <w:r w:rsidRPr="006E3BCC">
        <w:rPr>
          <w:rFonts w:ascii="Arial" w:eastAsia="Calibri" w:hAnsi="Arial" w:cs="Arial"/>
          <w:sz w:val="24"/>
          <w:szCs w:val="24"/>
        </w:rPr>
        <w:t xml:space="preserve"> </w:t>
      </w:r>
      <w:r>
        <w:rPr>
          <w:rFonts w:ascii="Arial" w:eastAsia="Calibri" w:hAnsi="Arial" w:cs="Arial"/>
          <w:sz w:val="24"/>
          <w:szCs w:val="24"/>
        </w:rPr>
        <w:t>medo</w:t>
      </w:r>
      <w:r w:rsidRPr="006E3BCC">
        <w:rPr>
          <w:rFonts w:ascii="Arial" w:eastAsia="Calibri" w:hAnsi="Arial" w:cs="Arial"/>
          <w:sz w:val="24"/>
          <w:szCs w:val="24"/>
        </w:rPr>
        <w:t>bčinsk</w:t>
      </w:r>
      <w:r>
        <w:rPr>
          <w:rFonts w:ascii="Arial" w:eastAsia="Calibri" w:hAnsi="Arial" w:cs="Arial"/>
          <w:sz w:val="24"/>
          <w:szCs w:val="24"/>
        </w:rPr>
        <w:t>ega redarstva</w:t>
      </w:r>
      <w:r w:rsidRPr="006E3BCC">
        <w:rPr>
          <w:rFonts w:ascii="Arial" w:eastAsia="Calibri" w:hAnsi="Arial" w:cs="Arial"/>
          <w:sz w:val="24"/>
          <w:szCs w:val="24"/>
        </w:rPr>
        <w:t>,</w:t>
      </w:r>
    </w:p>
    <w:p w:rsidR="006E3BCC" w:rsidRPr="006E3BCC" w:rsidRDefault="006E3BCC" w:rsidP="0061084D">
      <w:pPr>
        <w:numPr>
          <w:ilvl w:val="0"/>
          <w:numId w:val="34"/>
        </w:numPr>
        <w:jc w:val="both"/>
        <w:rPr>
          <w:rFonts w:ascii="Arial" w:eastAsia="Calibri" w:hAnsi="Arial" w:cs="Arial"/>
          <w:sz w:val="24"/>
          <w:szCs w:val="24"/>
        </w:rPr>
      </w:pPr>
      <w:r w:rsidRPr="006E3BCC">
        <w:rPr>
          <w:rFonts w:ascii="Arial" w:eastAsia="Calibri" w:hAnsi="Arial" w:cs="Arial"/>
          <w:sz w:val="24"/>
          <w:szCs w:val="24"/>
        </w:rPr>
        <w:t>Policijska postaja</w:t>
      </w:r>
      <w:r>
        <w:rPr>
          <w:rFonts w:ascii="Arial" w:eastAsia="Calibri" w:hAnsi="Arial" w:cs="Arial"/>
          <w:sz w:val="24"/>
          <w:szCs w:val="24"/>
        </w:rPr>
        <w:t xml:space="preserve"> Rogaška Slatina in Šmarje pri Jelšah</w:t>
      </w:r>
      <w:r w:rsidRPr="006E3BCC">
        <w:rPr>
          <w:rFonts w:ascii="Arial" w:eastAsia="Calibri" w:hAnsi="Arial" w:cs="Arial"/>
          <w:sz w:val="24"/>
          <w:szCs w:val="24"/>
        </w:rPr>
        <w:t>,</w:t>
      </w:r>
    </w:p>
    <w:p w:rsidR="006E3BCC" w:rsidRPr="006E3BCC" w:rsidRDefault="006E3BCC" w:rsidP="0061084D">
      <w:pPr>
        <w:numPr>
          <w:ilvl w:val="0"/>
          <w:numId w:val="34"/>
        </w:numPr>
        <w:jc w:val="both"/>
        <w:rPr>
          <w:rFonts w:ascii="Arial" w:eastAsia="Calibri" w:hAnsi="Arial" w:cs="Arial"/>
          <w:sz w:val="24"/>
          <w:szCs w:val="24"/>
        </w:rPr>
      </w:pPr>
      <w:r w:rsidRPr="006E3BCC">
        <w:rPr>
          <w:rFonts w:ascii="Arial" w:eastAsia="Calibri" w:hAnsi="Arial" w:cs="Arial"/>
          <w:sz w:val="24"/>
          <w:szCs w:val="24"/>
        </w:rPr>
        <w:t>Ministrstva, pristojna za posamezna področja varnosti.</w:t>
      </w:r>
    </w:p>
    <w:p w:rsidR="006E3BCC" w:rsidRDefault="006E3BCC" w:rsidP="00984957">
      <w:pPr>
        <w:pStyle w:val="Navadensplet"/>
        <w:spacing w:before="0" w:beforeAutospacing="0" w:after="0" w:afterAutospacing="0"/>
        <w:jc w:val="both"/>
        <w:rPr>
          <w:rFonts w:ascii="Arial" w:hAnsi="Arial" w:cs="Arial"/>
        </w:rPr>
      </w:pPr>
    </w:p>
    <w:p w:rsidR="00AE0871" w:rsidRDefault="00AE0871" w:rsidP="00984957">
      <w:pPr>
        <w:pStyle w:val="Navadensplet"/>
        <w:spacing w:before="0" w:beforeAutospacing="0" w:after="0" w:afterAutospacing="0"/>
        <w:jc w:val="both"/>
        <w:rPr>
          <w:rFonts w:ascii="Arial" w:hAnsi="Arial" w:cs="Arial"/>
        </w:rPr>
      </w:pPr>
    </w:p>
    <w:p w:rsidR="00AE0871" w:rsidRDefault="00AE0871" w:rsidP="00984957">
      <w:pPr>
        <w:pStyle w:val="Navadensplet"/>
        <w:spacing w:before="0" w:beforeAutospacing="0" w:after="0" w:afterAutospacing="0"/>
        <w:jc w:val="both"/>
        <w:rPr>
          <w:rFonts w:ascii="Arial" w:hAnsi="Arial" w:cs="Arial"/>
        </w:rPr>
      </w:pPr>
    </w:p>
    <w:p w:rsidR="00984957" w:rsidRDefault="00984957" w:rsidP="005120E7">
      <w:pPr>
        <w:pStyle w:val="Naslov2"/>
      </w:pPr>
      <w:bookmarkStart w:id="29" w:name="_Toc464808422"/>
      <w:r w:rsidRPr="00384E89">
        <w:lastRenderedPageBreak/>
        <w:t>Operativni cilji</w:t>
      </w:r>
      <w:bookmarkEnd w:id="29"/>
    </w:p>
    <w:p w:rsidR="00BD51EF" w:rsidRPr="00BD51EF" w:rsidRDefault="00BD51EF" w:rsidP="00BD51EF"/>
    <w:p w:rsidR="00984957" w:rsidRPr="00472FF4" w:rsidRDefault="00984957" w:rsidP="00EF13D9">
      <w:pPr>
        <w:pStyle w:val="Naslov3"/>
      </w:pPr>
      <w:bookmarkStart w:id="30" w:name="_Toc464808423"/>
      <w:r w:rsidRPr="00472FF4">
        <w:t>Varnost cestnega prometa</w:t>
      </w:r>
      <w:bookmarkEnd w:id="30"/>
    </w:p>
    <w:p w:rsidR="00472FF4" w:rsidRDefault="00472FF4" w:rsidP="00984957">
      <w:pPr>
        <w:pStyle w:val="Navadensplet"/>
        <w:spacing w:before="0" w:beforeAutospacing="0" w:after="0" w:afterAutospacing="0"/>
        <w:jc w:val="both"/>
        <w:rPr>
          <w:rFonts w:ascii="Arial" w:hAnsi="Arial" w:cs="Arial"/>
        </w:rPr>
      </w:pPr>
    </w:p>
    <w:p w:rsidR="00984957" w:rsidRPr="00144377" w:rsidRDefault="00984957" w:rsidP="00984957">
      <w:pPr>
        <w:pStyle w:val="Navadensplet"/>
        <w:spacing w:before="0" w:beforeAutospacing="0" w:after="0" w:afterAutospacing="0"/>
        <w:jc w:val="both"/>
        <w:rPr>
          <w:rFonts w:ascii="Arial" w:hAnsi="Arial" w:cs="Arial"/>
        </w:rPr>
      </w:pPr>
      <w:r w:rsidRPr="00144377">
        <w:rPr>
          <w:rFonts w:ascii="Arial" w:hAnsi="Arial" w:cs="Arial"/>
        </w:rPr>
        <w:t>V okviru varnosti cestnega prometa je cilj SOPV zmanjšanje števila prometnih nesreč in njihovih posledic, zmanjšanje prometnih prekrškov na cestah v naseljih in na občinskih cestah izven naselij, zagotovit</w:t>
      </w:r>
      <w:r w:rsidR="00384E89">
        <w:rPr>
          <w:rFonts w:ascii="Arial" w:hAnsi="Arial" w:cs="Arial"/>
        </w:rPr>
        <w:t xml:space="preserve">i </w:t>
      </w:r>
      <w:r w:rsidRPr="00144377">
        <w:rPr>
          <w:rFonts w:ascii="Arial" w:hAnsi="Arial" w:cs="Arial"/>
        </w:rPr>
        <w:t>prevoznosti in prehodnost intervencijskih poti ter povečanje pretočnosti prometa z operativno dinamiko MOR</w:t>
      </w:r>
      <w:r w:rsidR="00384E89">
        <w:rPr>
          <w:rFonts w:ascii="Arial" w:hAnsi="Arial" w:cs="Arial"/>
        </w:rPr>
        <w:t xml:space="preserve">. Omenjene naloge je smiselno izvajati v tesnem sodelovanju s Policijo, t.j. Policijsko postajo </w:t>
      </w:r>
      <w:r w:rsidRPr="00144377">
        <w:rPr>
          <w:rFonts w:ascii="Arial" w:hAnsi="Arial" w:cs="Arial"/>
        </w:rPr>
        <w:t>Rogaška Slatina in P</w:t>
      </w:r>
      <w:r w:rsidR="00384E89">
        <w:rPr>
          <w:rFonts w:ascii="Arial" w:hAnsi="Arial" w:cs="Arial"/>
        </w:rPr>
        <w:t xml:space="preserve">olicijsko postajo </w:t>
      </w:r>
      <w:r w:rsidRPr="00144377">
        <w:rPr>
          <w:rFonts w:ascii="Arial" w:hAnsi="Arial" w:cs="Arial"/>
        </w:rPr>
        <w:t>Šmarje pri Jelšah.</w:t>
      </w:r>
    </w:p>
    <w:p w:rsidR="00984957" w:rsidRPr="00A86A22" w:rsidRDefault="00984957" w:rsidP="00984957">
      <w:pPr>
        <w:pStyle w:val="Navadensplet"/>
        <w:spacing w:before="0" w:beforeAutospacing="0" w:after="0" w:afterAutospacing="0"/>
        <w:jc w:val="both"/>
        <w:rPr>
          <w:rFonts w:ascii="Arial" w:hAnsi="Arial" w:cs="Arial"/>
          <w:b/>
        </w:rPr>
      </w:pPr>
    </w:p>
    <w:p w:rsidR="000E620A" w:rsidRDefault="00984957" w:rsidP="00984957">
      <w:pPr>
        <w:shd w:val="clear" w:color="auto" w:fill="FFFFFF" w:themeFill="background1"/>
        <w:jc w:val="both"/>
        <w:rPr>
          <w:rFonts w:ascii="Arial" w:hAnsi="Arial" w:cs="Arial"/>
          <w:sz w:val="24"/>
          <w:szCs w:val="24"/>
        </w:rPr>
      </w:pPr>
      <w:r w:rsidRPr="00AB5FDC">
        <w:rPr>
          <w:rFonts w:ascii="Arial" w:hAnsi="Arial" w:cs="Arial"/>
          <w:sz w:val="24"/>
          <w:szCs w:val="24"/>
        </w:rPr>
        <w:t xml:space="preserve">V vseh </w:t>
      </w:r>
      <w:r w:rsidR="000E620A">
        <w:rPr>
          <w:rFonts w:ascii="Arial" w:hAnsi="Arial" w:cs="Arial"/>
          <w:sz w:val="24"/>
          <w:szCs w:val="24"/>
        </w:rPr>
        <w:t xml:space="preserve">petih </w:t>
      </w:r>
      <w:r w:rsidRPr="00AB5FDC">
        <w:rPr>
          <w:rFonts w:ascii="Arial" w:hAnsi="Arial" w:cs="Arial"/>
          <w:sz w:val="24"/>
          <w:szCs w:val="24"/>
        </w:rPr>
        <w:t xml:space="preserve">občinah so z vidika varnosti opazne spremembe na področju izgradnje in izboljšave prometne infrastrukture. </w:t>
      </w:r>
      <w:r w:rsidR="000E620A">
        <w:rPr>
          <w:rFonts w:ascii="Arial" w:hAnsi="Arial" w:cs="Arial"/>
          <w:sz w:val="24"/>
          <w:szCs w:val="24"/>
        </w:rPr>
        <w:t>Več nevarnih križišč je bilo p</w:t>
      </w:r>
      <w:r w:rsidRPr="00AB5FDC">
        <w:rPr>
          <w:rFonts w:ascii="Arial" w:hAnsi="Arial" w:cs="Arial"/>
          <w:sz w:val="24"/>
          <w:szCs w:val="24"/>
        </w:rPr>
        <w:t>reoblikovan</w:t>
      </w:r>
      <w:r w:rsidR="000E620A">
        <w:rPr>
          <w:rFonts w:ascii="Arial" w:hAnsi="Arial" w:cs="Arial"/>
          <w:sz w:val="24"/>
          <w:szCs w:val="24"/>
        </w:rPr>
        <w:t xml:space="preserve">ih v krožna križišča, vzpostavljenih je več </w:t>
      </w:r>
      <w:r w:rsidRPr="00AB5FDC">
        <w:rPr>
          <w:rFonts w:ascii="Arial" w:hAnsi="Arial" w:cs="Arial"/>
          <w:sz w:val="24"/>
          <w:szCs w:val="24"/>
        </w:rPr>
        <w:t>dvosmern</w:t>
      </w:r>
      <w:r w:rsidR="000E620A">
        <w:rPr>
          <w:rFonts w:ascii="Arial" w:hAnsi="Arial" w:cs="Arial"/>
          <w:sz w:val="24"/>
          <w:szCs w:val="24"/>
        </w:rPr>
        <w:t xml:space="preserve">ih </w:t>
      </w:r>
      <w:r w:rsidRPr="00AB5FDC">
        <w:rPr>
          <w:rFonts w:ascii="Arial" w:hAnsi="Arial" w:cs="Arial"/>
          <w:sz w:val="24"/>
          <w:szCs w:val="24"/>
        </w:rPr>
        <w:t>kolesarsk</w:t>
      </w:r>
      <w:r w:rsidR="000E620A">
        <w:rPr>
          <w:rFonts w:ascii="Arial" w:hAnsi="Arial" w:cs="Arial"/>
          <w:sz w:val="24"/>
          <w:szCs w:val="24"/>
        </w:rPr>
        <w:t xml:space="preserve">ih poti. </w:t>
      </w:r>
    </w:p>
    <w:p w:rsidR="00984957" w:rsidRPr="00185DA3" w:rsidRDefault="00984957" w:rsidP="00984957">
      <w:pPr>
        <w:shd w:val="clear" w:color="auto" w:fill="FFFFFF" w:themeFill="background1"/>
        <w:jc w:val="both"/>
        <w:rPr>
          <w:rFonts w:ascii="Arial" w:hAnsi="Arial" w:cs="Arial"/>
          <w:sz w:val="24"/>
          <w:szCs w:val="24"/>
        </w:rPr>
      </w:pPr>
      <w:r w:rsidRPr="00185DA3">
        <w:rPr>
          <w:rFonts w:ascii="Arial" w:hAnsi="Arial" w:cs="Arial"/>
          <w:sz w:val="24"/>
          <w:szCs w:val="24"/>
        </w:rPr>
        <w:t>Kolesarske poti se delijo na: daljinske (mednarodne) kolesarske poti, glavne kolesarske poti (povezujejo državna središča),</w:t>
      </w:r>
      <w:r>
        <w:rPr>
          <w:rFonts w:ascii="Arial" w:hAnsi="Arial" w:cs="Arial"/>
          <w:sz w:val="24"/>
          <w:szCs w:val="24"/>
        </w:rPr>
        <w:t xml:space="preserve"> </w:t>
      </w:r>
      <w:r w:rsidRPr="00185DA3">
        <w:rPr>
          <w:rFonts w:ascii="Arial" w:hAnsi="Arial" w:cs="Arial"/>
          <w:sz w:val="24"/>
          <w:szCs w:val="24"/>
        </w:rPr>
        <w:t>regionalne kolesarske poti (povezujejo regionalna središča) ter lokalne kolesarske poti (za potrebe kolesarske povezave na lokalnem nivoju).</w:t>
      </w:r>
      <w:r w:rsidRPr="00185DA3">
        <w:rPr>
          <w:rFonts w:ascii="Arial" w:hAnsi="Arial" w:cs="Arial"/>
          <w:b/>
          <w:color w:val="FF0000"/>
          <w:sz w:val="24"/>
          <w:szCs w:val="24"/>
        </w:rPr>
        <w:t xml:space="preserve"> </w:t>
      </w:r>
      <w:r w:rsidRPr="00185DA3">
        <w:rPr>
          <w:rFonts w:ascii="Arial" w:hAnsi="Arial" w:cs="Arial"/>
          <w:sz w:val="24"/>
          <w:szCs w:val="24"/>
        </w:rPr>
        <w:t>Na (širšem) območju občine Rogaška Slatina poteka daljinska kolesarska pot D-6, glavna pot G-17 ter regionalna pot R-10.</w:t>
      </w:r>
      <w:r>
        <w:rPr>
          <w:rFonts w:ascii="Arial" w:hAnsi="Arial" w:cs="Arial"/>
          <w:sz w:val="24"/>
          <w:szCs w:val="24"/>
        </w:rPr>
        <w:t xml:space="preserve"> </w:t>
      </w:r>
      <w:r w:rsidRPr="00185DA3">
        <w:rPr>
          <w:rFonts w:ascii="Arial" w:hAnsi="Arial" w:cs="Arial"/>
          <w:sz w:val="24"/>
          <w:szCs w:val="24"/>
        </w:rPr>
        <w:t xml:space="preserve">Samostojne, ločene površine za kolesarje omogočajo večjo prometno varnost in </w:t>
      </w:r>
      <w:r>
        <w:rPr>
          <w:rFonts w:ascii="Arial" w:hAnsi="Arial" w:cs="Arial"/>
          <w:sz w:val="24"/>
          <w:szCs w:val="24"/>
        </w:rPr>
        <w:t xml:space="preserve">bolj množično </w:t>
      </w:r>
      <w:r w:rsidRPr="00185DA3">
        <w:rPr>
          <w:rFonts w:ascii="Arial" w:hAnsi="Arial" w:cs="Arial"/>
          <w:sz w:val="24"/>
          <w:szCs w:val="24"/>
        </w:rPr>
        <w:t>uporab</w:t>
      </w:r>
      <w:r>
        <w:rPr>
          <w:rFonts w:ascii="Arial" w:hAnsi="Arial" w:cs="Arial"/>
          <w:sz w:val="24"/>
          <w:szCs w:val="24"/>
        </w:rPr>
        <w:t>o</w:t>
      </w:r>
      <w:r w:rsidRPr="00185DA3">
        <w:rPr>
          <w:rFonts w:ascii="Arial" w:hAnsi="Arial" w:cs="Arial"/>
          <w:sz w:val="24"/>
          <w:szCs w:val="24"/>
        </w:rPr>
        <w:t xml:space="preserve"> kol</w:t>
      </w:r>
      <w:r>
        <w:rPr>
          <w:rFonts w:ascii="Arial" w:hAnsi="Arial" w:cs="Arial"/>
          <w:sz w:val="24"/>
          <w:szCs w:val="24"/>
        </w:rPr>
        <w:t>es</w:t>
      </w:r>
      <w:r w:rsidRPr="00185DA3">
        <w:rPr>
          <w:rFonts w:ascii="Arial" w:hAnsi="Arial" w:cs="Arial"/>
          <w:sz w:val="24"/>
          <w:szCs w:val="24"/>
        </w:rPr>
        <w:t>.</w:t>
      </w:r>
      <w:r w:rsidR="000E620A">
        <w:rPr>
          <w:rFonts w:ascii="Arial" w:hAnsi="Arial" w:cs="Arial"/>
          <w:sz w:val="24"/>
          <w:szCs w:val="24"/>
        </w:rPr>
        <w:t xml:space="preserve"> Prav tako je na območjih občin Šmarje pri Jelšah, Rogaška Slatina in Podčetrtek več lokalnih kolesarskih poti, ki občanom in turistom omogočajo odlične možnosti za rekreacijo, ogled turističnih destinacij in zdrav način mobilnosti. Edina ovira, ki je zaznana, je vzdrževanje teh prometnih površin, namenjenim kolesarjem. Kolesarske povezave so umeščene v pretežno kmetijsko okolje, zaradi česar so vozišča pogosto onesnažena zaradi voženj kmetijskih traktorjev. </w:t>
      </w:r>
    </w:p>
    <w:p w:rsidR="00984957" w:rsidRDefault="00984957" w:rsidP="00984957">
      <w:pPr>
        <w:jc w:val="both"/>
        <w:rPr>
          <w:rFonts w:ascii="Arial" w:hAnsi="Arial" w:cs="Arial"/>
          <w:sz w:val="24"/>
          <w:szCs w:val="24"/>
        </w:rPr>
      </w:pPr>
    </w:p>
    <w:p w:rsidR="00984957" w:rsidRDefault="000E620A" w:rsidP="00984957">
      <w:pPr>
        <w:jc w:val="both"/>
        <w:rPr>
          <w:rFonts w:ascii="Arial" w:hAnsi="Arial" w:cs="Arial"/>
          <w:sz w:val="24"/>
          <w:szCs w:val="24"/>
        </w:rPr>
      </w:pPr>
      <w:r>
        <w:rPr>
          <w:rFonts w:ascii="Arial" w:hAnsi="Arial" w:cs="Arial"/>
          <w:sz w:val="24"/>
          <w:szCs w:val="24"/>
        </w:rPr>
        <w:t xml:space="preserve">Na območju občine Rogatec je zgrajenih več obnovljenih cest. </w:t>
      </w:r>
      <w:r w:rsidR="00984957">
        <w:rPr>
          <w:rFonts w:ascii="Arial" w:hAnsi="Arial" w:cs="Arial"/>
          <w:sz w:val="24"/>
          <w:szCs w:val="24"/>
        </w:rPr>
        <w:t>M</w:t>
      </w:r>
      <w:r w:rsidR="00984957" w:rsidRPr="00AB5FDC">
        <w:rPr>
          <w:rFonts w:ascii="Arial" w:hAnsi="Arial" w:cs="Arial"/>
          <w:sz w:val="24"/>
          <w:szCs w:val="24"/>
        </w:rPr>
        <w:t>ed naseljem Rogatec in zaselkom Gabrje in Žahenberc</w:t>
      </w:r>
      <w:r w:rsidR="00984957">
        <w:rPr>
          <w:rFonts w:ascii="Arial" w:hAnsi="Arial" w:cs="Arial"/>
          <w:sz w:val="24"/>
          <w:szCs w:val="24"/>
        </w:rPr>
        <w:t xml:space="preserve"> je z</w:t>
      </w:r>
      <w:r w:rsidR="00984957" w:rsidRPr="00AB5FDC">
        <w:rPr>
          <w:rFonts w:ascii="Arial" w:hAnsi="Arial" w:cs="Arial"/>
          <w:sz w:val="24"/>
          <w:szCs w:val="24"/>
        </w:rPr>
        <w:t xml:space="preserve">grajena </w:t>
      </w:r>
      <w:r>
        <w:rPr>
          <w:rFonts w:ascii="Arial" w:hAnsi="Arial" w:cs="Arial"/>
          <w:sz w:val="24"/>
          <w:szCs w:val="24"/>
        </w:rPr>
        <w:t xml:space="preserve">pešpot s </w:t>
      </w:r>
      <w:r w:rsidR="00984957" w:rsidRPr="00AB5FDC">
        <w:rPr>
          <w:rFonts w:ascii="Arial" w:hAnsi="Arial" w:cs="Arial"/>
          <w:sz w:val="24"/>
          <w:szCs w:val="24"/>
        </w:rPr>
        <w:t>prehodom za pešce, s čimer se je povečala varnost pešcev predvsem pa otrok, ki zdaj po varni poti dostopajo do vrtca in šole v POŠ Donačka gora.</w:t>
      </w:r>
      <w:r w:rsidR="00984957" w:rsidRPr="00AB5FDC">
        <w:rPr>
          <w:rStyle w:val="Sprotnaopomba-besediloZnak"/>
          <w:rFonts w:ascii="Arial" w:hAnsi="Arial" w:cs="Arial"/>
          <w:color w:val="000000"/>
          <w:sz w:val="24"/>
          <w:szCs w:val="24"/>
          <w:shd w:val="clear" w:color="auto" w:fill="FFFFFF"/>
        </w:rPr>
        <w:t xml:space="preserve"> </w:t>
      </w:r>
      <w:r w:rsidR="00984957" w:rsidRPr="00E043EA">
        <w:rPr>
          <w:rStyle w:val="Sprotnaopomba-besediloZnak"/>
          <w:rFonts w:ascii="Arial" w:hAnsi="Arial" w:cs="Arial"/>
          <w:color w:val="000000"/>
          <w:sz w:val="24"/>
          <w:szCs w:val="24"/>
          <w:shd w:val="clear" w:color="auto" w:fill="FFFFFF"/>
        </w:rPr>
        <w:t>V sodelovanju</w:t>
      </w:r>
      <w:r w:rsidR="00984957" w:rsidRPr="00E043EA">
        <w:rPr>
          <w:rStyle w:val="Sprotnaopomba-besediloZnak"/>
          <w:rFonts w:ascii="Arial" w:hAnsi="Arial" w:cs="Arial"/>
          <w:b/>
          <w:color w:val="000000"/>
          <w:sz w:val="24"/>
          <w:szCs w:val="24"/>
          <w:shd w:val="clear" w:color="auto" w:fill="FFFFFF"/>
        </w:rPr>
        <w:t xml:space="preserve"> </w:t>
      </w:r>
      <w:r w:rsidR="00984957" w:rsidRPr="00E043EA">
        <w:rPr>
          <w:rStyle w:val="Poudarek"/>
          <w:rFonts w:ascii="Arial" w:hAnsi="Arial" w:cs="Arial"/>
          <w:b w:val="0"/>
          <w:color w:val="000000"/>
          <w:sz w:val="24"/>
          <w:szCs w:val="24"/>
          <w:shd w:val="clear" w:color="auto" w:fill="FFFFFF"/>
        </w:rPr>
        <w:t xml:space="preserve">Občine Rogatec in Direkcije RS za </w:t>
      </w:r>
      <w:r w:rsidRPr="00E043EA">
        <w:rPr>
          <w:rStyle w:val="Poudarek"/>
          <w:rFonts w:ascii="Arial" w:hAnsi="Arial" w:cs="Arial"/>
          <w:b w:val="0"/>
          <w:color w:val="000000"/>
          <w:sz w:val="24"/>
          <w:szCs w:val="24"/>
          <w:shd w:val="clear" w:color="auto" w:fill="FFFFFF"/>
        </w:rPr>
        <w:t xml:space="preserve">infrastrukturo </w:t>
      </w:r>
      <w:r w:rsidR="00984957" w:rsidRPr="00E043EA">
        <w:rPr>
          <w:rStyle w:val="Poudarek"/>
          <w:rFonts w:ascii="Arial" w:hAnsi="Arial" w:cs="Arial"/>
          <w:b w:val="0"/>
          <w:color w:val="000000"/>
          <w:sz w:val="24"/>
          <w:szCs w:val="24"/>
          <w:shd w:val="clear" w:color="auto" w:fill="FFFFFF"/>
        </w:rPr>
        <w:t>je bila zgrajena</w:t>
      </w:r>
      <w:r w:rsidR="00984957" w:rsidRPr="00E043EA">
        <w:rPr>
          <w:rStyle w:val="Poudarek"/>
          <w:rFonts w:ascii="Arial" w:hAnsi="Arial" w:cs="Arial"/>
          <w:b w:val="0"/>
          <w:i/>
          <w:color w:val="000000"/>
          <w:sz w:val="24"/>
          <w:szCs w:val="24"/>
          <w:shd w:val="clear" w:color="auto" w:fill="FFFFFF"/>
        </w:rPr>
        <w:t xml:space="preserve"> </w:t>
      </w:r>
      <w:r w:rsidRPr="00E043EA">
        <w:rPr>
          <w:rStyle w:val="Poudarek"/>
          <w:rFonts w:ascii="Arial" w:hAnsi="Arial" w:cs="Arial"/>
          <w:b w:val="0"/>
          <w:color w:val="000000"/>
          <w:sz w:val="24"/>
          <w:szCs w:val="24"/>
          <w:shd w:val="clear" w:color="auto" w:fill="FFFFFF"/>
        </w:rPr>
        <w:t xml:space="preserve">južna obvoznica. Tako je bila prestavljena glavna državna cesta </w:t>
      </w:r>
      <w:r w:rsidR="00984957" w:rsidRPr="00E043EA">
        <w:rPr>
          <w:rStyle w:val="Poudarek"/>
          <w:rFonts w:ascii="Arial" w:hAnsi="Arial" w:cs="Arial"/>
          <w:b w:val="0"/>
          <w:color w:val="000000"/>
          <w:sz w:val="24"/>
          <w:szCs w:val="24"/>
          <w:shd w:val="clear" w:color="auto" w:fill="FFFFFF"/>
        </w:rPr>
        <w:t>v naselju Rogatec</w:t>
      </w:r>
      <w:r w:rsidRPr="00E043EA">
        <w:rPr>
          <w:rStyle w:val="Poudarek"/>
          <w:rFonts w:ascii="Arial" w:hAnsi="Arial" w:cs="Arial"/>
          <w:b w:val="0"/>
          <w:color w:val="000000"/>
          <w:sz w:val="24"/>
          <w:szCs w:val="24"/>
          <w:shd w:val="clear" w:color="auto" w:fill="FFFFFF"/>
        </w:rPr>
        <w:t xml:space="preserve"> na novo traso. Zaradi tega se je sprostil tranzitni promet</w:t>
      </w:r>
      <w:r w:rsidR="00E043EA" w:rsidRPr="00E043EA">
        <w:rPr>
          <w:rStyle w:val="Poudarek"/>
          <w:rFonts w:ascii="Arial" w:hAnsi="Arial" w:cs="Arial"/>
          <w:b w:val="0"/>
          <w:color w:val="000000"/>
          <w:sz w:val="24"/>
          <w:szCs w:val="24"/>
          <w:shd w:val="clear" w:color="auto" w:fill="FFFFFF"/>
        </w:rPr>
        <w:t xml:space="preserve"> v smeri Zagreba iz samega centra Rogatca. </w:t>
      </w:r>
      <w:r w:rsidR="00984957" w:rsidRPr="00E043EA">
        <w:rPr>
          <w:rStyle w:val="Poudarek"/>
          <w:rFonts w:ascii="Arial" w:hAnsi="Arial" w:cs="Arial"/>
          <w:b w:val="0"/>
          <w:color w:val="000000"/>
          <w:sz w:val="24"/>
          <w:szCs w:val="24"/>
          <w:shd w:val="clear" w:color="auto" w:fill="FFFFFF"/>
        </w:rPr>
        <w:t>Obvoznica pomeni razbremenitev prometa skozi  južni del trškega jedra in križišče pri spomeniku za smer Dobovec,  urejeno je novo krožišče, zgrajena je nova brv preko potoka Draganje s kolesarsko stezo in peš potjo, urejeno je novo avtobusno postajališče. Z urejenimi kolesarskimi stezami na območju obvoznice in hodniki za pešce, se je tudi povečala varnost pešcev in kolesarjev v prometu.</w:t>
      </w:r>
      <w:r w:rsidR="00984957" w:rsidRPr="00E043EA">
        <w:rPr>
          <w:rFonts w:ascii="Arial" w:hAnsi="Arial" w:cs="Arial"/>
          <w:b/>
          <w:sz w:val="24"/>
          <w:szCs w:val="24"/>
        </w:rPr>
        <w:t xml:space="preserve"> </w:t>
      </w:r>
      <w:r w:rsidR="00E043EA">
        <w:rPr>
          <w:rFonts w:ascii="Arial" w:hAnsi="Arial" w:cs="Arial"/>
          <w:sz w:val="24"/>
          <w:szCs w:val="24"/>
        </w:rPr>
        <w:t xml:space="preserve">V naselju Sv. Jurij se </w:t>
      </w:r>
      <w:r w:rsidR="00984957" w:rsidRPr="00E043EA">
        <w:rPr>
          <w:rFonts w:ascii="Arial" w:hAnsi="Arial" w:cs="Arial"/>
          <w:sz w:val="24"/>
          <w:szCs w:val="24"/>
        </w:rPr>
        <w:t>je v neposredni bližini cerkve Sv.</w:t>
      </w:r>
      <w:r w:rsidR="00984957" w:rsidRPr="00AB5FDC">
        <w:rPr>
          <w:rFonts w:ascii="Arial" w:hAnsi="Arial" w:cs="Arial"/>
          <w:sz w:val="24"/>
          <w:szCs w:val="24"/>
        </w:rPr>
        <w:t xml:space="preserve"> Jurij</w:t>
      </w:r>
      <w:r w:rsidR="00E043EA">
        <w:rPr>
          <w:rFonts w:ascii="Arial" w:hAnsi="Arial" w:cs="Arial"/>
          <w:sz w:val="24"/>
          <w:szCs w:val="24"/>
        </w:rPr>
        <w:t xml:space="preserve"> </w:t>
      </w:r>
      <w:r w:rsidR="00984957" w:rsidRPr="00AB5FDC">
        <w:rPr>
          <w:rFonts w:ascii="Arial" w:hAnsi="Arial" w:cs="Arial"/>
          <w:sz w:val="24"/>
          <w:szCs w:val="24"/>
        </w:rPr>
        <w:t>zgra</w:t>
      </w:r>
      <w:r w:rsidR="00E043EA">
        <w:rPr>
          <w:rFonts w:ascii="Arial" w:hAnsi="Arial" w:cs="Arial"/>
          <w:sz w:val="24"/>
          <w:szCs w:val="24"/>
        </w:rPr>
        <w:t xml:space="preserve">dilo </w:t>
      </w:r>
      <w:r w:rsidR="00984957" w:rsidRPr="00AB5FDC">
        <w:rPr>
          <w:rFonts w:ascii="Arial" w:hAnsi="Arial" w:cs="Arial"/>
          <w:sz w:val="24"/>
          <w:szCs w:val="24"/>
        </w:rPr>
        <w:t>parkirišče za obiskovalce pokopališča. Z izgradnjo parkirišča se je prenehalo neurejeno in nevarno parkiranje po travnikih in zelenicah v območju naselja in ob državni cesti</w:t>
      </w:r>
      <w:r w:rsidR="00E043EA">
        <w:rPr>
          <w:rFonts w:ascii="Arial" w:hAnsi="Arial" w:cs="Arial"/>
          <w:sz w:val="24"/>
          <w:szCs w:val="24"/>
        </w:rPr>
        <w:t xml:space="preserve">, </w:t>
      </w:r>
      <w:r w:rsidR="00984957" w:rsidRPr="00AB5FDC">
        <w:rPr>
          <w:rFonts w:ascii="Arial" w:hAnsi="Arial" w:cs="Arial"/>
          <w:sz w:val="24"/>
          <w:szCs w:val="24"/>
        </w:rPr>
        <w:t xml:space="preserve">kar bistveno vpliva na udeležence v prometu. Ob glavni cesti v Dobovcu </w:t>
      </w:r>
      <w:r w:rsidR="00E043EA">
        <w:rPr>
          <w:rFonts w:ascii="Arial" w:hAnsi="Arial" w:cs="Arial"/>
          <w:sz w:val="24"/>
          <w:szCs w:val="24"/>
        </w:rPr>
        <w:t xml:space="preserve">pri Rogatcu </w:t>
      </w:r>
      <w:r w:rsidR="00984957" w:rsidRPr="00AB5FDC">
        <w:rPr>
          <w:rFonts w:ascii="Arial" w:hAnsi="Arial" w:cs="Arial"/>
          <w:sz w:val="24"/>
          <w:szCs w:val="24"/>
        </w:rPr>
        <w:t xml:space="preserve">in na </w:t>
      </w:r>
      <w:r w:rsidR="00E043EA">
        <w:rPr>
          <w:rFonts w:ascii="Arial" w:hAnsi="Arial" w:cs="Arial"/>
          <w:sz w:val="24"/>
          <w:szCs w:val="24"/>
        </w:rPr>
        <w:t xml:space="preserve">Medržavnim </w:t>
      </w:r>
      <w:r w:rsidR="00984957" w:rsidRPr="00AB5FDC">
        <w:rPr>
          <w:rFonts w:ascii="Arial" w:hAnsi="Arial" w:cs="Arial"/>
          <w:sz w:val="24"/>
          <w:szCs w:val="24"/>
        </w:rPr>
        <w:t>mejnem prehodu v Rogatcu k varnosti pešcev prispeva urejen pločnik</w:t>
      </w:r>
      <w:r w:rsidR="00E043EA">
        <w:rPr>
          <w:rFonts w:ascii="Arial" w:hAnsi="Arial" w:cs="Arial"/>
          <w:sz w:val="24"/>
          <w:szCs w:val="24"/>
        </w:rPr>
        <w:t xml:space="preserve">, saj veliko ljudi hodi peš po dnevnih opravkih preko državne meje v in iz Huma na Sutli, ki je geografsko v R Hrvaški. </w:t>
      </w:r>
      <w:r w:rsidR="00984957" w:rsidRPr="00AB5FDC">
        <w:rPr>
          <w:rFonts w:ascii="Arial" w:hAnsi="Arial" w:cs="Arial"/>
          <w:sz w:val="24"/>
          <w:szCs w:val="24"/>
        </w:rPr>
        <w:t>Nova pridobitev so tudi tretji zavijalni pasovi za dostop do stanovanjskih območij pred mejnimi prehodi z samimi odstavnimi pasovi za prestop meje (tovor</w:t>
      </w:r>
      <w:r w:rsidR="00E043EA">
        <w:rPr>
          <w:rFonts w:ascii="Arial" w:hAnsi="Arial" w:cs="Arial"/>
          <w:sz w:val="24"/>
          <w:szCs w:val="24"/>
        </w:rPr>
        <w:t>na vozila</w:t>
      </w:r>
      <w:r w:rsidR="00984957" w:rsidRPr="00AB5FDC">
        <w:rPr>
          <w:rFonts w:ascii="Arial" w:hAnsi="Arial" w:cs="Arial"/>
          <w:sz w:val="24"/>
          <w:szCs w:val="24"/>
        </w:rPr>
        <w:t>)</w:t>
      </w:r>
      <w:r w:rsidR="00E043EA">
        <w:rPr>
          <w:rFonts w:ascii="Arial" w:hAnsi="Arial" w:cs="Arial"/>
          <w:sz w:val="24"/>
          <w:szCs w:val="24"/>
        </w:rPr>
        <w:t xml:space="preserve">. </w:t>
      </w:r>
    </w:p>
    <w:p w:rsidR="00984957" w:rsidRDefault="00984957" w:rsidP="00984957">
      <w:pPr>
        <w:jc w:val="both"/>
        <w:rPr>
          <w:rFonts w:ascii="Arial" w:hAnsi="Arial" w:cs="Arial"/>
          <w:sz w:val="24"/>
          <w:szCs w:val="24"/>
        </w:rPr>
      </w:pPr>
    </w:p>
    <w:p w:rsidR="00984957" w:rsidRPr="001F15C6" w:rsidRDefault="00CC6218" w:rsidP="00984957">
      <w:pPr>
        <w:jc w:val="both"/>
        <w:rPr>
          <w:rFonts w:ascii="Arial" w:hAnsi="Arial" w:cs="Arial"/>
          <w:iCs/>
          <w:sz w:val="24"/>
          <w:szCs w:val="24"/>
          <w:shd w:val="clear" w:color="auto" w:fill="FFFFFF"/>
        </w:rPr>
      </w:pPr>
      <w:r w:rsidRPr="001F15C6">
        <w:rPr>
          <w:rFonts w:ascii="Arial" w:hAnsi="Arial" w:cs="Arial"/>
          <w:sz w:val="24"/>
          <w:szCs w:val="24"/>
        </w:rPr>
        <w:lastRenderedPageBreak/>
        <w:t>Na</w:t>
      </w:r>
      <w:r w:rsidR="00E043EA" w:rsidRPr="001F15C6">
        <w:rPr>
          <w:rFonts w:ascii="Arial" w:hAnsi="Arial" w:cs="Arial"/>
          <w:sz w:val="24"/>
          <w:szCs w:val="24"/>
        </w:rPr>
        <w:t xml:space="preserve"> območju </w:t>
      </w:r>
      <w:r w:rsidR="00984957" w:rsidRPr="001F15C6">
        <w:rPr>
          <w:rFonts w:ascii="Arial" w:hAnsi="Arial" w:cs="Arial"/>
          <w:sz w:val="24"/>
          <w:szCs w:val="24"/>
        </w:rPr>
        <w:t>občin</w:t>
      </w:r>
      <w:r w:rsidR="00E043EA" w:rsidRPr="001F15C6">
        <w:rPr>
          <w:rFonts w:ascii="Arial" w:hAnsi="Arial" w:cs="Arial"/>
          <w:sz w:val="24"/>
          <w:szCs w:val="24"/>
        </w:rPr>
        <w:t xml:space="preserve">e </w:t>
      </w:r>
      <w:r w:rsidR="00984957" w:rsidRPr="001F15C6">
        <w:rPr>
          <w:rFonts w:ascii="Arial" w:hAnsi="Arial" w:cs="Arial"/>
          <w:sz w:val="24"/>
          <w:szCs w:val="24"/>
        </w:rPr>
        <w:t xml:space="preserve">Podčetrtek </w:t>
      </w:r>
      <w:r w:rsidR="00E043EA" w:rsidRPr="001F15C6">
        <w:rPr>
          <w:rFonts w:ascii="Arial" w:hAnsi="Arial" w:cs="Arial"/>
          <w:sz w:val="24"/>
          <w:szCs w:val="24"/>
        </w:rPr>
        <w:t xml:space="preserve">se na trasi državne ceste nahajata dve </w:t>
      </w:r>
      <w:r w:rsidR="00984957" w:rsidRPr="001F15C6">
        <w:rPr>
          <w:rFonts w:ascii="Arial" w:hAnsi="Arial" w:cs="Arial"/>
          <w:sz w:val="24"/>
          <w:szCs w:val="24"/>
        </w:rPr>
        <w:t>krožn</w:t>
      </w:r>
      <w:r w:rsidR="00E043EA" w:rsidRPr="001F15C6">
        <w:rPr>
          <w:rFonts w:ascii="Arial" w:hAnsi="Arial" w:cs="Arial"/>
          <w:sz w:val="24"/>
          <w:szCs w:val="24"/>
        </w:rPr>
        <w:t xml:space="preserve">i </w:t>
      </w:r>
      <w:r w:rsidR="00984957" w:rsidRPr="001F15C6">
        <w:rPr>
          <w:rFonts w:ascii="Arial" w:hAnsi="Arial" w:cs="Arial"/>
          <w:sz w:val="24"/>
          <w:szCs w:val="24"/>
        </w:rPr>
        <w:t>križišč</w:t>
      </w:r>
      <w:r w:rsidR="00E043EA" w:rsidRPr="001F15C6">
        <w:rPr>
          <w:rFonts w:ascii="Arial" w:hAnsi="Arial" w:cs="Arial"/>
          <w:sz w:val="24"/>
          <w:szCs w:val="24"/>
        </w:rPr>
        <w:t xml:space="preserve">i. Pred kratkim so bili na državni </w:t>
      </w:r>
      <w:r w:rsidRPr="001F15C6">
        <w:rPr>
          <w:rFonts w:ascii="Arial" w:hAnsi="Arial" w:cs="Arial"/>
          <w:sz w:val="24"/>
          <w:szCs w:val="24"/>
        </w:rPr>
        <w:t xml:space="preserve">regionalni </w:t>
      </w:r>
      <w:r w:rsidR="00E043EA" w:rsidRPr="001F15C6">
        <w:rPr>
          <w:rFonts w:ascii="Arial" w:hAnsi="Arial" w:cs="Arial"/>
          <w:sz w:val="24"/>
          <w:szCs w:val="24"/>
        </w:rPr>
        <w:t xml:space="preserve">cesti urejeni </w:t>
      </w:r>
      <w:r w:rsidR="00984957" w:rsidRPr="001F15C6">
        <w:rPr>
          <w:rFonts w:ascii="Arial" w:hAnsi="Arial" w:cs="Arial"/>
          <w:sz w:val="24"/>
          <w:szCs w:val="24"/>
        </w:rPr>
        <w:t>zavijaln</w:t>
      </w:r>
      <w:r w:rsidR="00E043EA" w:rsidRPr="001F15C6">
        <w:rPr>
          <w:rFonts w:ascii="Arial" w:hAnsi="Arial" w:cs="Arial"/>
          <w:sz w:val="24"/>
          <w:szCs w:val="24"/>
        </w:rPr>
        <w:t xml:space="preserve">i </w:t>
      </w:r>
      <w:r w:rsidR="00984957" w:rsidRPr="001F15C6">
        <w:rPr>
          <w:rFonts w:ascii="Arial" w:hAnsi="Arial" w:cs="Arial"/>
          <w:sz w:val="24"/>
          <w:szCs w:val="24"/>
        </w:rPr>
        <w:t>pasov</w:t>
      </w:r>
      <w:r w:rsidR="00E043EA" w:rsidRPr="001F15C6">
        <w:rPr>
          <w:rFonts w:ascii="Arial" w:hAnsi="Arial" w:cs="Arial"/>
          <w:sz w:val="24"/>
          <w:szCs w:val="24"/>
        </w:rPr>
        <w:t xml:space="preserve">i </w:t>
      </w:r>
      <w:r w:rsidRPr="001F15C6">
        <w:rPr>
          <w:rFonts w:ascii="Arial" w:hAnsi="Arial" w:cs="Arial"/>
          <w:sz w:val="24"/>
          <w:szCs w:val="24"/>
        </w:rPr>
        <w:t xml:space="preserve">pri </w:t>
      </w:r>
      <w:r w:rsidR="00984957" w:rsidRPr="001F15C6">
        <w:rPr>
          <w:rFonts w:ascii="Arial" w:hAnsi="Arial" w:cs="Arial"/>
          <w:sz w:val="24"/>
          <w:szCs w:val="24"/>
        </w:rPr>
        <w:t>odcep</w:t>
      </w:r>
      <w:r w:rsidRPr="001F15C6">
        <w:rPr>
          <w:rFonts w:ascii="Arial" w:hAnsi="Arial" w:cs="Arial"/>
          <w:sz w:val="24"/>
          <w:szCs w:val="24"/>
        </w:rPr>
        <w:t>u</w:t>
      </w:r>
      <w:r w:rsidR="00984957" w:rsidRPr="001F15C6">
        <w:rPr>
          <w:rFonts w:ascii="Arial" w:hAnsi="Arial" w:cs="Arial"/>
          <w:sz w:val="24"/>
          <w:szCs w:val="24"/>
        </w:rPr>
        <w:t xml:space="preserve"> lokalne ceste </w:t>
      </w:r>
      <w:r w:rsidRPr="001F15C6">
        <w:rPr>
          <w:rFonts w:ascii="Arial" w:hAnsi="Arial" w:cs="Arial"/>
          <w:sz w:val="24"/>
          <w:szCs w:val="24"/>
        </w:rPr>
        <w:t xml:space="preserve">v smeri </w:t>
      </w:r>
      <w:r w:rsidR="00984957" w:rsidRPr="001F15C6">
        <w:rPr>
          <w:rFonts w:ascii="Arial" w:hAnsi="Arial" w:cs="Arial"/>
          <w:sz w:val="24"/>
          <w:szCs w:val="24"/>
        </w:rPr>
        <w:t>Sv. Em</w:t>
      </w:r>
      <w:r w:rsidRPr="001F15C6">
        <w:rPr>
          <w:rFonts w:ascii="Arial" w:hAnsi="Arial" w:cs="Arial"/>
          <w:sz w:val="24"/>
          <w:szCs w:val="24"/>
        </w:rPr>
        <w:t>e</w:t>
      </w:r>
      <w:r w:rsidR="00984957" w:rsidRPr="001F15C6">
        <w:rPr>
          <w:rFonts w:ascii="Arial" w:hAnsi="Arial" w:cs="Arial"/>
          <w:sz w:val="24"/>
          <w:szCs w:val="24"/>
        </w:rPr>
        <w:t>, Aqualun</w:t>
      </w:r>
      <w:r w:rsidRPr="001F15C6">
        <w:rPr>
          <w:rFonts w:ascii="Arial" w:hAnsi="Arial" w:cs="Arial"/>
          <w:sz w:val="24"/>
          <w:szCs w:val="24"/>
        </w:rPr>
        <w:t xml:space="preserve">e in </w:t>
      </w:r>
      <w:r w:rsidR="00984957" w:rsidRPr="001F15C6">
        <w:rPr>
          <w:rFonts w:ascii="Arial" w:hAnsi="Arial" w:cs="Arial"/>
          <w:sz w:val="24"/>
          <w:szCs w:val="24"/>
        </w:rPr>
        <w:t>trgovsk</w:t>
      </w:r>
      <w:r w:rsidRPr="001F15C6">
        <w:rPr>
          <w:rFonts w:ascii="Arial" w:hAnsi="Arial" w:cs="Arial"/>
          <w:sz w:val="24"/>
          <w:szCs w:val="24"/>
        </w:rPr>
        <w:t>ega c</w:t>
      </w:r>
      <w:r w:rsidR="00984957" w:rsidRPr="001F15C6">
        <w:rPr>
          <w:rFonts w:ascii="Arial" w:hAnsi="Arial" w:cs="Arial"/>
          <w:sz w:val="24"/>
          <w:szCs w:val="24"/>
        </w:rPr>
        <w:t>entr</w:t>
      </w:r>
      <w:r w:rsidRPr="001F15C6">
        <w:rPr>
          <w:rFonts w:ascii="Arial" w:hAnsi="Arial" w:cs="Arial"/>
          <w:sz w:val="24"/>
          <w:szCs w:val="24"/>
        </w:rPr>
        <w:t>a</w:t>
      </w:r>
      <w:r w:rsidR="00984957" w:rsidRPr="001F15C6">
        <w:rPr>
          <w:rFonts w:ascii="Arial" w:hAnsi="Arial" w:cs="Arial"/>
          <w:sz w:val="24"/>
          <w:szCs w:val="24"/>
        </w:rPr>
        <w:t xml:space="preserve"> Podčetrtek. Nova pridobi</w:t>
      </w:r>
      <w:r w:rsidRPr="001F15C6">
        <w:rPr>
          <w:rFonts w:ascii="Arial" w:hAnsi="Arial" w:cs="Arial"/>
          <w:sz w:val="24"/>
          <w:szCs w:val="24"/>
        </w:rPr>
        <w:t>tev so tudi urejene kolesarske povezave</w:t>
      </w:r>
      <w:r w:rsidR="00984957" w:rsidRPr="001F15C6">
        <w:rPr>
          <w:rFonts w:ascii="Arial" w:hAnsi="Arial" w:cs="Arial"/>
          <w:sz w:val="24"/>
          <w:szCs w:val="24"/>
        </w:rPr>
        <w:t xml:space="preserve">, ki potekajo od </w:t>
      </w:r>
      <w:r w:rsidRPr="001F15C6">
        <w:rPr>
          <w:rFonts w:ascii="Arial" w:hAnsi="Arial" w:cs="Arial"/>
          <w:sz w:val="24"/>
          <w:szCs w:val="24"/>
        </w:rPr>
        <w:t>Rogaške Slatine ob Vonarskem jezeru mimo Aqualune vse do Podčetrtka</w:t>
      </w:r>
      <w:r w:rsidR="00284046" w:rsidRPr="001F15C6">
        <w:rPr>
          <w:rFonts w:ascii="Arial" w:hAnsi="Arial" w:cs="Arial"/>
          <w:sz w:val="24"/>
          <w:szCs w:val="24"/>
        </w:rPr>
        <w:t xml:space="preserve">, ter kolesarska steza od Imenega do Olimja. Da ne zanemarimo že obstoječe kolesarske povezave od </w:t>
      </w:r>
      <w:r w:rsidR="00984957" w:rsidRPr="001F15C6">
        <w:rPr>
          <w:rFonts w:ascii="Arial" w:hAnsi="Arial" w:cs="Arial"/>
          <w:sz w:val="24"/>
          <w:szCs w:val="24"/>
        </w:rPr>
        <w:t>Pristave pri Mestinju do Vonarja, od Podčetrtka do Imenega ob regionalni cesti, od Golobinjeka ob Sotli do Sel ob državni cesti</w:t>
      </w:r>
      <w:r w:rsidR="00284046" w:rsidRPr="001F15C6">
        <w:rPr>
          <w:rFonts w:ascii="Arial" w:hAnsi="Arial" w:cs="Arial"/>
          <w:sz w:val="24"/>
          <w:szCs w:val="24"/>
        </w:rPr>
        <w:t xml:space="preserve"> in </w:t>
      </w:r>
      <w:r w:rsidR="00984957" w:rsidRPr="001F15C6">
        <w:rPr>
          <w:rFonts w:ascii="Arial" w:hAnsi="Arial" w:cs="Arial"/>
          <w:sz w:val="24"/>
          <w:szCs w:val="24"/>
        </w:rPr>
        <w:t>ob lokalni cesti pa od Podčetrtka  do  Olimja.</w:t>
      </w:r>
    </w:p>
    <w:p w:rsidR="00984957" w:rsidRPr="00AB5FDC"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B5FDC">
        <w:rPr>
          <w:rFonts w:ascii="Arial" w:hAnsi="Arial" w:cs="Arial"/>
          <w:sz w:val="24"/>
          <w:szCs w:val="24"/>
        </w:rPr>
        <w:t xml:space="preserve">Ob uresničitvi in realizaciji vrste ciljev in kljub novo sprejetim </w:t>
      </w:r>
      <w:r w:rsidR="00284046">
        <w:rPr>
          <w:rFonts w:ascii="Arial" w:hAnsi="Arial" w:cs="Arial"/>
          <w:sz w:val="24"/>
          <w:szCs w:val="24"/>
        </w:rPr>
        <w:t xml:space="preserve">predpisom </w:t>
      </w:r>
      <w:r w:rsidRPr="00AB5FDC">
        <w:rPr>
          <w:rFonts w:ascii="Arial" w:hAnsi="Arial" w:cs="Arial"/>
          <w:sz w:val="24"/>
          <w:szCs w:val="24"/>
        </w:rPr>
        <w:t>na tem področju, se pred leti postavljeni cilji prometne varnosti še vedno niso v celoti uresničili. Tako se v cestnem prometu še vedno pojavlja preveč ces</w:t>
      </w:r>
      <w:r w:rsidR="00284046">
        <w:rPr>
          <w:rFonts w:ascii="Arial" w:hAnsi="Arial" w:cs="Arial"/>
          <w:sz w:val="24"/>
          <w:szCs w:val="24"/>
        </w:rPr>
        <w:t xml:space="preserve">tno prometno-varnostnih tveganj, </w:t>
      </w:r>
      <w:r w:rsidRPr="00AB5FDC">
        <w:rPr>
          <w:rFonts w:ascii="Arial" w:hAnsi="Arial" w:cs="Arial"/>
          <w:sz w:val="24"/>
          <w:szCs w:val="24"/>
        </w:rPr>
        <w:t>ki jih je treba obvladati s stalnim in profesionalnim policijskim in redarskim nadzorom, z izboljšanjem rednega in investicijskega vzdrževanja cest, s širitvijo parkirnih kapacitet, s povečanjem nadzora nad parkirnimi površinami ter z dvigom profesionalnosti policistov in redarjev pri obvladovanju kršiteljev cestno prometnih predpisov in temeljnih vzrokov prometnih nesreč (hitrost, alkohol).</w:t>
      </w:r>
    </w:p>
    <w:p w:rsidR="00984957" w:rsidRPr="00AB5FDC" w:rsidRDefault="00984957" w:rsidP="00984957">
      <w:pPr>
        <w:jc w:val="both"/>
        <w:rPr>
          <w:rFonts w:ascii="Arial" w:hAnsi="Arial" w:cs="Arial"/>
          <w:sz w:val="24"/>
          <w:szCs w:val="24"/>
        </w:rPr>
      </w:pPr>
    </w:p>
    <w:p w:rsidR="00984957" w:rsidRPr="00D65CFB" w:rsidRDefault="00984957" w:rsidP="00984957">
      <w:pPr>
        <w:pStyle w:val="Default"/>
        <w:jc w:val="both"/>
        <w:rPr>
          <w:bCs/>
          <w:color w:val="auto"/>
        </w:rPr>
      </w:pPr>
      <w:r>
        <w:t>Predvsem v</w:t>
      </w:r>
      <w:r w:rsidRPr="00AB5FDC">
        <w:t xml:space="preserve"> občinah Rogaška Slatina</w:t>
      </w:r>
      <w:r>
        <w:t xml:space="preserve"> in</w:t>
      </w:r>
      <w:r w:rsidRPr="00AB5FDC">
        <w:t xml:space="preserve"> Rogatec so za izboljšanje prometne varnosti zastavljeni ambiciozni cilji. V občini Rogaška Slatina </w:t>
      </w:r>
      <w:r w:rsidR="00AE0871">
        <w:t>s</w:t>
      </w:r>
      <w:r w:rsidRPr="00AB5FDC">
        <w:t>e izdel</w:t>
      </w:r>
      <w:r w:rsidR="00AE0871">
        <w:t xml:space="preserve">uje Celostna prometna </w:t>
      </w:r>
      <w:r w:rsidR="00246C43">
        <w:t>strategija (2016)</w:t>
      </w:r>
      <w:r w:rsidRPr="00AB5FDC">
        <w:t xml:space="preserve">, ki temeljito analizira obstoječe stanje prometnega omrežja in kaže na projekcijo bodočega prometnega dogajanja in projektiranja prometne infrastrukture, kar je osnovni pogoj za optimalen potek prometa in posledično vpliva na zagotavljanje večje varnosti v cestnem prometu. </w:t>
      </w:r>
      <w:r w:rsidR="00246C43">
        <w:t xml:space="preserve">Z omenjeno strategijo se želi povečati za okolje manj obremenjujoči promet, kot je kolesarjenje in koriščenje javnega prevoza potnikov. </w:t>
      </w:r>
      <w:r w:rsidRPr="00634E53">
        <w:rPr>
          <w:color w:val="auto"/>
        </w:rPr>
        <w:t xml:space="preserve">Analiza cestno prometnega omrežja na območju občine je pokazala, da je obstoječa in novo zgrajena cestno prometna infrastruktura kljub pričakovani </w:t>
      </w:r>
      <w:r w:rsidR="0043357C" w:rsidRPr="00634E53">
        <w:rPr>
          <w:color w:val="auto"/>
        </w:rPr>
        <w:t>nadaljnji</w:t>
      </w:r>
      <w:r w:rsidRPr="00634E53">
        <w:rPr>
          <w:color w:val="auto"/>
        </w:rPr>
        <w:t xml:space="preserve"> rasti prometa ustrezna do konca planske dobe leta 2032. </w:t>
      </w:r>
      <w:r>
        <w:rPr>
          <w:color w:val="auto"/>
        </w:rPr>
        <w:t>Tudi v</w:t>
      </w:r>
      <w:r w:rsidRPr="007D0897">
        <w:t xml:space="preserve">sa ključna križišča v občini </w:t>
      </w:r>
      <w:r w:rsidRPr="007D0897">
        <w:rPr>
          <w:bCs/>
        </w:rPr>
        <w:t>ustrez</w:t>
      </w:r>
      <w:r>
        <w:rPr>
          <w:bCs/>
        </w:rPr>
        <w:t xml:space="preserve">ajo prometnim </w:t>
      </w:r>
      <w:r w:rsidRPr="00D65CFB">
        <w:rPr>
          <w:bCs/>
          <w:color w:val="auto"/>
        </w:rPr>
        <w:t xml:space="preserve">zahtevam do konca planske dobe, saj so </w:t>
      </w:r>
      <w:r w:rsidRPr="00D65CFB">
        <w:rPr>
          <w:color w:val="auto"/>
        </w:rPr>
        <w:t xml:space="preserve">modernega tipa (krožišča), ki omogočajo veliko pretočnost prometa in posledično zmanjšujejo zamude in kolone. </w:t>
      </w:r>
      <w:r w:rsidR="0043357C" w:rsidRPr="00D65CFB">
        <w:rPr>
          <w:color w:val="auto"/>
        </w:rPr>
        <w:t>Prav tako v občinah Rogaška Slatina in Šmarje pri Jelšah potekata projekta Celostna prometna strategija</w:t>
      </w:r>
      <w:r w:rsidR="00685E05" w:rsidRPr="00D65CFB">
        <w:rPr>
          <w:color w:val="auto"/>
        </w:rPr>
        <w:t xml:space="preserve">, ki preko zunanjih izvajalcev proučuje </w:t>
      </w:r>
      <w:r w:rsidR="00E928E5" w:rsidRPr="00D65CFB">
        <w:rPr>
          <w:color w:val="auto"/>
        </w:rPr>
        <w:t xml:space="preserve">možnosti </w:t>
      </w:r>
      <w:r w:rsidR="00685E05" w:rsidRPr="00D65CFB">
        <w:rPr>
          <w:color w:val="auto"/>
        </w:rPr>
        <w:t>trajnostn</w:t>
      </w:r>
      <w:r w:rsidR="00E928E5" w:rsidRPr="00D65CFB">
        <w:rPr>
          <w:color w:val="auto"/>
        </w:rPr>
        <w:t xml:space="preserve">ega razvoja na področju pešcev, kolesarjev in javnega potniškega prometa. </w:t>
      </w:r>
    </w:p>
    <w:p w:rsidR="00984957" w:rsidRPr="00D65CFB" w:rsidRDefault="00984957" w:rsidP="00984957">
      <w:pPr>
        <w:pStyle w:val="Default"/>
        <w:jc w:val="both"/>
        <w:rPr>
          <w:color w:val="auto"/>
        </w:rPr>
      </w:pPr>
    </w:p>
    <w:p w:rsidR="00984957" w:rsidRDefault="00E928E5" w:rsidP="00984957">
      <w:pPr>
        <w:pStyle w:val="Default"/>
        <w:jc w:val="both"/>
      </w:pPr>
      <w:r>
        <w:rPr>
          <w:bCs/>
        </w:rPr>
        <w:t xml:space="preserve">V Rogaški Slatini in Šmarju pri Jelšah se je na </w:t>
      </w:r>
      <w:r w:rsidR="00984957" w:rsidRPr="00AB5FDC">
        <w:rPr>
          <w:bCs/>
        </w:rPr>
        <w:t>javnih parkiriščih</w:t>
      </w:r>
      <w:r>
        <w:rPr>
          <w:bCs/>
        </w:rPr>
        <w:t xml:space="preserve">, kjer se dnevno izmenja večje število </w:t>
      </w:r>
      <w:r w:rsidR="0009705B">
        <w:rPr>
          <w:bCs/>
        </w:rPr>
        <w:t xml:space="preserve">vozil (pred javnimi ustanovami in drugimi poslovnimi objekti) </w:t>
      </w:r>
      <w:r w:rsidR="00984957" w:rsidRPr="00AB5FDC">
        <w:rPr>
          <w:bCs/>
        </w:rPr>
        <w:t xml:space="preserve"> vzpostavil režim brezplačnega kratkotrajnega parkiranja, ki ga v mestnih okoljih poznamo kot modre cone.</w:t>
      </w:r>
      <w:r w:rsidR="00984957" w:rsidRPr="00AB5FDC">
        <w:rPr>
          <w:bCs/>
          <w:sz w:val="21"/>
          <w:szCs w:val="21"/>
        </w:rPr>
        <w:t xml:space="preserve"> </w:t>
      </w:r>
      <w:r w:rsidR="00984957" w:rsidRPr="00047FA5">
        <w:rPr>
          <w:bCs/>
        </w:rPr>
        <w:t>Pomembno je, da je pri reševanju parkirne problematike potrebno razmišljati racionalno. Potrebno se je zavedati, da ima preveliko število parkirnih mest lahko tudi negativne posledice, saj omenjeno zmanjšuje ekonomsko upravičenost investicije in povečuje uporabo osebnega avtomobila nasproti alternativnih prevoznih sredstev, kot so kolo, javni prevoz</w:t>
      </w:r>
      <w:r w:rsidR="00D65CFB">
        <w:rPr>
          <w:bCs/>
        </w:rPr>
        <w:t xml:space="preserve">. </w:t>
      </w:r>
      <w:r w:rsidR="00984957" w:rsidRPr="00AB5FDC">
        <w:t>V občini Rogatec je predvidena ureditev in obnova trškega jedra Rogatec</w:t>
      </w:r>
      <w:r w:rsidR="00D65CFB">
        <w:t xml:space="preserve">.  S tem se naj bi doseglo tudi </w:t>
      </w:r>
      <w:r w:rsidR="00984957" w:rsidRPr="00AB5FDC">
        <w:t xml:space="preserve">postopno umikanje tranzitnega prometa skozi trško jedro ter ureditev zadostnih površin za mirujoči promet. </w:t>
      </w:r>
    </w:p>
    <w:p w:rsidR="00D65CFB" w:rsidRPr="00AB5FDC" w:rsidRDefault="00D65CFB" w:rsidP="00984957">
      <w:pPr>
        <w:pStyle w:val="Default"/>
        <w:jc w:val="both"/>
      </w:pPr>
    </w:p>
    <w:p w:rsidR="00984957" w:rsidRPr="00AB5FDC" w:rsidRDefault="00D65CFB" w:rsidP="00D65CFB">
      <w:pPr>
        <w:pStyle w:val="Default"/>
        <w:jc w:val="both"/>
      </w:pPr>
      <w:r>
        <w:t>Z</w:t>
      </w:r>
      <w:r w:rsidR="00984957" w:rsidRPr="00AB5FDC">
        <w:t xml:space="preserve">a stanje prometne varnosti v občinah soodgovorni PP Rogaška Slatina, PP Šmarje pri Jelšah, MOR, inšpekcijske službe ter drugi. Zato je v občinah nujno potrebno </w:t>
      </w:r>
      <w:r w:rsidR="00984957" w:rsidRPr="00AB5FDC">
        <w:lastRenderedPageBreak/>
        <w:t xml:space="preserve">zagotoviti tudi kvalitetno sodelovanje z </w:t>
      </w:r>
      <w:r>
        <w:t>o</w:t>
      </w:r>
      <w:r w:rsidR="00984957" w:rsidRPr="00AB5FDC">
        <w:t xml:space="preserve">bčinskimi </w:t>
      </w:r>
      <w:r>
        <w:t>S</w:t>
      </w:r>
      <w:r w:rsidR="00984957" w:rsidRPr="00AB5FDC">
        <w:t xml:space="preserve">veti za preventivo in vzgojo v cestnem prometu, ki jih na podlagi 6. člena Zakona o voznikih ustanovijo lokalne skupnosti za načrtovanje in usklajevanje nalog preventive in vzgoje v cestnem prometu na lokalni ravni in delujejo kot posvetovalno telo župana. </w:t>
      </w:r>
      <w:r>
        <w:t xml:space="preserve"> </w:t>
      </w:r>
      <w:r w:rsidR="00984957" w:rsidRPr="00AB5FDC">
        <w:t>Vsi pristojni organi in službe v občinah ter MOR pa morajo v okviru svojih pristojnosti krepiti in vplivati na ustvarjanje ustrezne prometno varnostne kulture vseh udeležencev v cestnem prometu.</w:t>
      </w:r>
    </w:p>
    <w:p w:rsidR="00984957" w:rsidRPr="00AB5FDC" w:rsidRDefault="00984957" w:rsidP="00984957">
      <w:pPr>
        <w:pStyle w:val="Navadensplet"/>
        <w:spacing w:before="0" w:beforeAutospacing="0" w:after="0" w:afterAutospacing="0"/>
        <w:jc w:val="both"/>
        <w:rPr>
          <w:rFonts w:ascii="Arial" w:hAnsi="Arial" w:cs="Arial"/>
        </w:rPr>
      </w:pPr>
    </w:p>
    <w:p w:rsidR="00984957" w:rsidRPr="00AB5FDC" w:rsidRDefault="00984957" w:rsidP="00984957">
      <w:pPr>
        <w:pStyle w:val="Navadensplet"/>
        <w:spacing w:before="0" w:beforeAutospacing="0" w:after="0" w:afterAutospacing="0"/>
        <w:jc w:val="both"/>
        <w:rPr>
          <w:rFonts w:ascii="Arial" w:hAnsi="Arial" w:cs="Arial"/>
        </w:rPr>
      </w:pPr>
      <w:r w:rsidRPr="00AB5FDC">
        <w:rPr>
          <w:rFonts w:ascii="Arial" w:hAnsi="Arial" w:cs="Arial"/>
        </w:rPr>
        <w:t xml:space="preserve">Za uresničitev </w:t>
      </w:r>
      <w:r w:rsidR="00647EFC">
        <w:rPr>
          <w:rFonts w:ascii="Arial" w:hAnsi="Arial" w:cs="Arial"/>
        </w:rPr>
        <w:t xml:space="preserve">tega </w:t>
      </w:r>
      <w:r w:rsidRPr="00AB5FDC">
        <w:rPr>
          <w:rFonts w:ascii="Arial" w:hAnsi="Arial" w:cs="Arial"/>
        </w:rPr>
        <w:t>cilja, s katerim se zagotavlja varnost cestnega prometa, morajo pristojni organi in službe občin v okviru svojih pristojnosti storiti predvsem naslednje:</w:t>
      </w:r>
    </w:p>
    <w:p w:rsidR="00984957" w:rsidRPr="00AB5FDC" w:rsidRDefault="00984957" w:rsidP="00984957">
      <w:pPr>
        <w:pStyle w:val="Navadensplet"/>
        <w:spacing w:before="0" w:beforeAutospacing="0" w:after="0" w:afterAutospacing="0"/>
        <w:jc w:val="both"/>
        <w:rPr>
          <w:rFonts w:ascii="Arial" w:hAnsi="Arial" w:cs="Arial"/>
        </w:rPr>
      </w:pPr>
    </w:p>
    <w:p w:rsidR="00984957" w:rsidRPr="00AB5FDC" w:rsidRDefault="00984957" w:rsidP="0061084D">
      <w:pPr>
        <w:pStyle w:val="Navadensplet"/>
        <w:numPr>
          <w:ilvl w:val="0"/>
          <w:numId w:val="2"/>
        </w:numPr>
        <w:spacing w:before="0" w:beforeAutospacing="0" w:after="0" w:afterAutospacing="0"/>
        <w:jc w:val="both"/>
        <w:rPr>
          <w:rFonts w:ascii="Arial" w:hAnsi="Arial" w:cs="Arial"/>
        </w:rPr>
      </w:pPr>
      <w:r w:rsidRPr="00AB5FDC">
        <w:rPr>
          <w:rFonts w:ascii="Arial" w:hAnsi="Arial" w:cs="Arial"/>
        </w:rPr>
        <w:t xml:space="preserve">potrebno je sprejeti Program varnosti cestnega prometa v </w:t>
      </w:r>
      <w:r>
        <w:rPr>
          <w:rFonts w:ascii="Arial" w:hAnsi="Arial" w:cs="Arial"/>
        </w:rPr>
        <w:t xml:space="preserve">vseh </w:t>
      </w:r>
      <w:r w:rsidRPr="00AB5FDC">
        <w:rPr>
          <w:rFonts w:ascii="Arial" w:hAnsi="Arial" w:cs="Arial"/>
        </w:rPr>
        <w:t>občinah,</w:t>
      </w:r>
    </w:p>
    <w:p w:rsidR="00984957" w:rsidRPr="00AB5FDC" w:rsidRDefault="00984957" w:rsidP="0061084D">
      <w:pPr>
        <w:pStyle w:val="Navadensplet"/>
        <w:numPr>
          <w:ilvl w:val="0"/>
          <w:numId w:val="2"/>
        </w:numPr>
        <w:spacing w:before="0" w:beforeAutospacing="0" w:after="0" w:afterAutospacing="0"/>
        <w:jc w:val="both"/>
        <w:rPr>
          <w:rFonts w:ascii="Arial" w:hAnsi="Arial" w:cs="Arial"/>
        </w:rPr>
      </w:pPr>
      <w:r w:rsidRPr="00AB5FDC">
        <w:rPr>
          <w:rFonts w:ascii="Arial" w:hAnsi="Arial" w:cs="Arial"/>
        </w:rPr>
        <w:t>uporabiti oceno prometne ogroženosti in tveganj v cestnem prometu pri izdelavi letnega načrta dela MOR za področje varnosti v cestnem prometu,</w:t>
      </w:r>
    </w:p>
    <w:p w:rsidR="00984957" w:rsidRPr="00AB5FDC" w:rsidRDefault="00984957" w:rsidP="0061084D">
      <w:pPr>
        <w:pStyle w:val="Navadensplet"/>
        <w:numPr>
          <w:ilvl w:val="0"/>
          <w:numId w:val="2"/>
        </w:numPr>
        <w:spacing w:before="0" w:beforeAutospacing="0" w:after="0" w:afterAutospacing="0"/>
        <w:jc w:val="both"/>
        <w:rPr>
          <w:rFonts w:ascii="Arial" w:hAnsi="Arial" w:cs="Arial"/>
        </w:rPr>
      </w:pPr>
      <w:r w:rsidRPr="00AB5FDC">
        <w:rPr>
          <w:rFonts w:ascii="Arial" w:hAnsi="Arial" w:cs="Arial"/>
        </w:rPr>
        <w:t>MOR</w:t>
      </w:r>
      <w:r>
        <w:rPr>
          <w:rFonts w:ascii="Arial" w:hAnsi="Arial" w:cs="Arial"/>
        </w:rPr>
        <w:t xml:space="preserve"> je potrebno omogočiti izpopolnjevanje na </w:t>
      </w:r>
      <w:r w:rsidRPr="00AB5FDC">
        <w:rPr>
          <w:rFonts w:ascii="Arial" w:hAnsi="Arial" w:cs="Arial"/>
        </w:rPr>
        <w:t>pravn</w:t>
      </w:r>
      <w:r>
        <w:rPr>
          <w:rFonts w:ascii="Arial" w:hAnsi="Arial" w:cs="Arial"/>
        </w:rPr>
        <w:t>em</w:t>
      </w:r>
      <w:r w:rsidRPr="00AB5FDC">
        <w:rPr>
          <w:rFonts w:ascii="Arial" w:hAnsi="Arial" w:cs="Arial"/>
        </w:rPr>
        <w:t>, strokovn</w:t>
      </w:r>
      <w:r>
        <w:rPr>
          <w:rFonts w:ascii="Arial" w:hAnsi="Arial" w:cs="Arial"/>
        </w:rPr>
        <w:t>em</w:t>
      </w:r>
      <w:r w:rsidRPr="00AB5FDC">
        <w:rPr>
          <w:rFonts w:ascii="Arial" w:hAnsi="Arial" w:cs="Arial"/>
        </w:rPr>
        <w:t xml:space="preserve"> in drug</w:t>
      </w:r>
      <w:r>
        <w:rPr>
          <w:rFonts w:ascii="Arial" w:hAnsi="Arial" w:cs="Arial"/>
        </w:rPr>
        <w:t>em</w:t>
      </w:r>
      <w:r w:rsidRPr="00AB5FDC">
        <w:rPr>
          <w:rFonts w:ascii="Arial" w:hAnsi="Arial" w:cs="Arial"/>
        </w:rPr>
        <w:t>, predvsem praktičn</w:t>
      </w:r>
      <w:r>
        <w:rPr>
          <w:rFonts w:ascii="Arial" w:hAnsi="Arial" w:cs="Arial"/>
        </w:rPr>
        <w:t>im</w:t>
      </w:r>
      <w:r w:rsidRPr="00AB5FDC">
        <w:rPr>
          <w:rFonts w:ascii="Arial" w:hAnsi="Arial" w:cs="Arial"/>
        </w:rPr>
        <w:t xml:space="preserve"> znanje</w:t>
      </w:r>
      <w:r>
        <w:rPr>
          <w:rFonts w:ascii="Arial" w:hAnsi="Arial" w:cs="Arial"/>
        </w:rPr>
        <w:t>m</w:t>
      </w:r>
      <w:r w:rsidRPr="00AB5FDC">
        <w:rPr>
          <w:rFonts w:ascii="Arial" w:hAnsi="Arial" w:cs="Arial"/>
        </w:rPr>
        <w:t xml:space="preserve"> za nadzor in urejanje cestnega prometa,</w:t>
      </w:r>
    </w:p>
    <w:p w:rsidR="00984957" w:rsidRPr="00AB5FDC" w:rsidRDefault="00984957" w:rsidP="0061084D">
      <w:pPr>
        <w:pStyle w:val="Navadensplet"/>
        <w:numPr>
          <w:ilvl w:val="0"/>
          <w:numId w:val="2"/>
        </w:numPr>
        <w:spacing w:before="0" w:beforeAutospacing="0" w:after="0" w:afterAutospacing="0"/>
        <w:jc w:val="both"/>
        <w:rPr>
          <w:rFonts w:ascii="Arial" w:hAnsi="Arial" w:cs="Arial"/>
        </w:rPr>
      </w:pPr>
      <w:r w:rsidRPr="00AB5FDC">
        <w:rPr>
          <w:rFonts w:ascii="Arial" w:hAnsi="Arial" w:cs="Arial"/>
        </w:rPr>
        <w:t>MOR se mora</w:t>
      </w:r>
      <w:r>
        <w:rPr>
          <w:rFonts w:ascii="Arial" w:hAnsi="Arial" w:cs="Arial"/>
        </w:rPr>
        <w:t xml:space="preserve"> redno</w:t>
      </w:r>
      <w:r w:rsidRPr="00AB5FDC">
        <w:rPr>
          <w:rFonts w:ascii="Arial" w:hAnsi="Arial" w:cs="Arial"/>
        </w:rPr>
        <w:t xml:space="preserve"> uspos</w:t>
      </w:r>
      <w:r>
        <w:rPr>
          <w:rFonts w:ascii="Arial" w:hAnsi="Arial" w:cs="Arial"/>
        </w:rPr>
        <w:t>abljati</w:t>
      </w:r>
      <w:r w:rsidRPr="00AB5FDC">
        <w:rPr>
          <w:rFonts w:ascii="Arial" w:hAnsi="Arial" w:cs="Arial"/>
        </w:rPr>
        <w:t xml:space="preserve"> za ravnanje z napravami in tehničnimi sredstvi, ki jih uporablja pri svojem delu,</w:t>
      </w:r>
    </w:p>
    <w:p w:rsidR="00984957" w:rsidRPr="00AB5FDC" w:rsidRDefault="00984957" w:rsidP="0061084D">
      <w:pPr>
        <w:pStyle w:val="Navadensplet"/>
        <w:numPr>
          <w:ilvl w:val="0"/>
          <w:numId w:val="2"/>
        </w:numPr>
        <w:spacing w:before="0" w:beforeAutospacing="0" w:after="0" w:afterAutospacing="0"/>
        <w:jc w:val="both"/>
        <w:rPr>
          <w:rFonts w:ascii="Arial" w:hAnsi="Arial" w:cs="Arial"/>
        </w:rPr>
      </w:pPr>
      <w:r w:rsidRPr="00AB5FDC">
        <w:rPr>
          <w:rFonts w:ascii="Arial" w:hAnsi="Arial" w:cs="Arial"/>
        </w:rPr>
        <w:t>v letnem načrtu dela MOR se mora med drugim opredeliti tudi naloge v zvezi nadzora prometne signalizacije in opredeliti naloge za večjo varnost otrok,</w:t>
      </w:r>
    </w:p>
    <w:p w:rsidR="00984957" w:rsidRDefault="00246C43" w:rsidP="0061084D">
      <w:pPr>
        <w:pStyle w:val="Navadensplet"/>
        <w:numPr>
          <w:ilvl w:val="0"/>
          <w:numId w:val="2"/>
        </w:numPr>
        <w:spacing w:before="0" w:beforeAutospacing="0" w:after="0" w:afterAutospacing="0"/>
        <w:jc w:val="both"/>
        <w:rPr>
          <w:rFonts w:ascii="Arial" w:hAnsi="Arial" w:cs="Arial"/>
        </w:rPr>
      </w:pPr>
      <w:r>
        <w:rPr>
          <w:rFonts w:ascii="Arial" w:hAnsi="Arial" w:cs="Arial"/>
        </w:rPr>
        <w:t>še naprej redno s</w:t>
      </w:r>
      <w:r w:rsidR="00984957" w:rsidRPr="00AB5FDC">
        <w:rPr>
          <w:rFonts w:ascii="Arial" w:hAnsi="Arial" w:cs="Arial"/>
        </w:rPr>
        <w:t>krbeti za pregled prometne signalizacije in podati predloge za morebitne spremembe, zlasti z vidika varnosti otrok, pešcev in kolesarjev (vrtci, šole, zdravstveni zavodi, igrišča, stanovanjska naselja)</w:t>
      </w:r>
      <w:r w:rsidR="00D215A2">
        <w:rPr>
          <w:rFonts w:ascii="Arial" w:hAnsi="Arial" w:cs="Arial"/>
        </w:rPr>
        <w:t>,</w:t>
      </w:r>
    </w:p>
    <w:p w:rsidR="00473389" w:rsidRDefault="00D215A2" w:rsidP="0061084D">
      <w:pPr>
        <w:pStyle w:val="Navadensplet"/>
        <w:numPr>
          <w:ilvl w:val="0"/>
          <w:numId w:val="2"/>
        </w:numPr>
        <w:spacing w:before="0" w:beforeAutospacing="0" w:after="0" w:afterAutospacing="0"/>
        <w:jc w:val="both"/>
        <w:rPr>
          <w:rFonts w:ascii="Arial" w:hAnsi="Arial" w:cs="Arial"/>
        </w:rPr>
      </w:pPr>
      <w:r>
        <w:rPr>
          <w:rFonts w:ascii="Arial" w:hAnsi="Arial" w:cs="Arial"/>
        </w:rPr>
        <w:t>vzdrževanje občinskih cest in kolesarskih povezav ter prometne opreme (zimska služba, udarne jame, bankine, rezanje vegetacije).</w:t>
      </w:r>
    </w:p>
    <w:p w:rsidR="00E96A9D" w:rsidRDefault="00E96A9D" w:rsidP="00473389">
      <w:pPr>
        <w:pStyle w:val="Navadensplet"/>
        <w:spacing w:before="0" w:beforeAutospacing="0" w:after="0" w:afterAutospacing="0"/>
        <w:jc w:val="both"/>
        <w:rPr>
          <w:b/>
        </w:rPr>
      </w:pPr>
    </w:p>
    <w:p w:rsidR="00473389" w:rsidRPr="00473389" w:rsidRDefault="00984957" w:rsidP="003110C9">
      <w:pPr>
        <w:pStyle w:val="Naslov3"/>
      </w:pPr>
      <w:bookmarkStart w:id="31" w:name="_Toc464808424"/>
      <w:r w:rsidRPr="00473389">
        <w:t>Varstvo javnega reda in mir</w:t>
      </w:r>
      <w:r w:rsidR="00473389" w:rsidRPr="00473389">
        <w:t>u</w:t>
      </w:r>
      <w:bookmarkEnd w:id="31"/>
    </w:p>
    <w:p w:rsidR="00473389" w:rsidRDefault="00473389" w:rsidP="00473389">
      <w:pPr>
        <w:pStyle w:val="Navadensplet"/>
        <w:spacing w:before="0" w:beforeAutospacing="0" w:after="0" w:afterAutospacing="0"/>
        <w:jc w:val="both"/>
      </w:pPr>
    </w:p>
    <w:p w:rsidR="00984957" w:rsidRPr="00473389" w:rsidRDefault="00473389" w:rsidP="00473389">
      <w:pPr>
        <w:pStyle w:val="Navadensplet"/>
        <w:spacing w:before="0" w:beforeAutospacing="0" w:after="0" w:afterAutospacing="0"/>
        <w:jc w:val="both"/>
        <w:rPr>
          <w:rFonts w:ascii="Arial" w:hAnsi="Arial" w:cs="Arial"/>
        </w:rPr>
      </w:pPr>
      <w:r>
        <w:t xml:space="preserve">V </w:t>
      </w:r>
      <w:r w:rsidR="00984957" w:rsidRPr="00473389">
        <w:rPr>
          <w:rFonts w:ascii="Arial" w:hAnsi="Arial" w:cs="Arial"/>
        </w:rPr>
        <w:t xml:space="preserve">okviru </w:t>
      </w:r>
      <w:r w:rsidRPr="00473389">
        <w:rPr>
          <w:rFonts w:ascii="Arial" w:hAnsi="Arial" w:cs="Arial"/>
        </w:rPr>
        <w:t xml:space="preserve">zagotavljanja javnega reda in miru </w:t>
      </w:r>
      <w:r w:rsidR="00984957" w:rsidRPr="00473389">
        <w:rPr>
          <w:rFonts w:ascii="Arial" w:hAnsi="Arial" w:cs="Arial"/>
        </w:rPr>
        <w:t>je cilj SOPV občin Rogaška Slatina, Rogatec</w:t>
      </w:r>
      <w:r w:rsidRPr="00473389">
        <w:rPr>
          <w:rFonts w:ascii="Arial" w:hAnsi="Arial" w:cs="Arial"/>
        </w:rPr>
        <w:t xml:space="preserve">, </w:t>
      </w:r>
      <w:r w:rsidR="00984957" w:rsidRPr="00473389">
        <w:rPr>
          <w:rFonts w:ascii="Arial" w:hAnsi="Arial" w:cs="Arial"/>
        </w:rPr>
        <w:t>Podčetrtek</w:t>
      </w:r>
      <w:r w:rsidRPr="00473389">
        <w:rPr>
          <w:rFonts w:ascii="Arial" w:hAnsi="Arial" w:cs="Arial"/>
        </w:rPr>
        <w:t xml:space="preserve">, Šmarje pri Jelšah in Kozje </w:t>
      </w:r>
      <w:r w:rsidR="00984957" w:rsidRPr="00473389">
        <w:rPr>
          <w:rFonts w:ascii="Arial" w:hAnsi="Arial" w:cs="Arial"/>
        </w:rPr>
        <w:t>zagotoviti fizično prisotnost redarjev na javnih območjih in prostorih na način, ki je v skladu z varnostno politiko, oceno varnostnih razmer ter s pravnimi predpisi in varnostno stroko.</w:t>
      </w:r>
    </w:p>
    <w:p w:rsidR="00984957" w:rsidRPr="00AB5FDC" w:rsidRDefault="00984957" w:rsidP="00984957">
      <w:pPr>
        <w:pStyle w:val="Navadensplet"/>
        <w:spacing w:before="0" w:beforeAutospacing="0" w:after="0" w:afterAutospacing="0"/>
        <w:jc w:val="both"/>
        <w:rPr>
          <w:rFonts w:ascii="Arial" w:hAnsi="Arial" w:cs="Arial"/>
        </w:rPr>
      </w:pPr>
    </w:p>
    <w:p w:rsidR="00984957" w:rsidRPr="00A86A22" w:rsidRDefault="00984957" w:rsidP="00984957">
      <w:pPr>
        <w:autoSpaceDE w:val="0"/>
        <w:autoSpaceDN w:val="0"/>
        <w:adjustRightInd w:val="0"/>
        <w:spacing w:line="240" w:lineRule="atLeast"/>
        <w:jc w:val="both"/>
        <w:rPr>
          <w:rFonts w:ascii="Arial" w:hAnsi="Arial" w:cs="Arial"/>
          <w:sz w:val="24"/>
          <w:szCs w:val="24"/>
        </w:rPr>
      </w:pPr>
      <w:r w:rsidRPr="00AB5FDC">
        <w:rPr>
          <w:rFonts w:ascii="Arial" w:hAnsi="Arial" w:cs="Arial"/>
          <w:sz w:val="24"/>
          <w:szCs w:val="24"/>
        </w:rPr>
        <w:t>ZJRM-1 opredeljuje javni red in mir kot stanje, v katerem je zagotovljeno neovirano izvrševanje pravic in dolžnosti po ustavi in zakonih. Namen zakona je zato neposredno uresničevanje pravice ljudi do varnosti in dostojanstva z varovanjem</w:t>
      </w:r>
      <w:r w:rsidRPr="00A86A22">
        <w:rPr>
          <w:rFonts w:ascii="Arial" w:hAnsi="Arial" w:cs="Arial"/>
          <w:sz w:val="24"/>
          <w:szCs w:val="24"/>
        </w:rPr>
        <w:t xml:space="preserve"> pred dejanji, ki posegajo v telesno in duševno celovitost posameznika, ovirajo izvrševanje pravic in dolžnosti ljudi, državnih organov, organov samoupravnih lokalnih skupnosti in nosilcev javnih pooblastil. </w:t>
      </w:r>
    </w:p>
    <w:p w:rsidR="00984957" w:rsidRPr="00A86A22" w:rsidRDefault="00984957" w:rsidP="00984957">
      <w:pPr>
        <w:autoSpaceDE w:val="0"/>
        <w:autoSpaceDN w:val="0"/>
        <w:adjustRightInd w:val="0"/>
        <w:spacing w:line="240" w:lineRule="atLeast"/>
        <w:jc w:val="both"/>
        <w:rPr>
          <w:rFonts w:ascii="Arial" w:hAnsi="Arial" w:cs="Arial"/>
          <w:sz w:val="24"/>
          <w:szCs w:val="24"/>
        </w:rPr>
      </w:pPr>
    </w:p>
    <w:p w:rsidR="00984957" w:rsidRPr="00A86A22" w:rsidRDefault="00984957" w:rsidP="00984957">
      <w:pPr>
        <w:autoSpaceDE w:val="0"/>
        <w:autoSpaceDN w:val="0"/>
        <w:adjustRightInd w:val="0"/>
        <w:spacing w:line="240" w:lineRule="atLeast"/>
        <w:jc w:val="both"/>
        <w:rPr>
          <w:rFonts w:ascii="Arial" w:hAnsi="Arial" w:cs="Arial"/>
          <w:sz w:val="24"/>
          <w:szCs w:val="24"/>
        </w:rPr>
      </w:pPr>
      <w:r w:rsidRPr="00A86A22">
        <w:rPr>
          <w:rFonts w:ascii="Arial" w:hAnsi="Arial" w:cs="Arial"/>
          <w:sz w:val="24"/>
          <w:szCs w:val="24"/>
        </w:rPr>
        <w:t>Vzdrževanje javnega reda in miru je delovanje skupnosti, ki preko svojih organov in služb, s predpisi in različnimi ukrepi zagotavljajo, da se prepreči ravnanja in nevarnosti, ki ogrožajo varnost ter javni red in mir, kadar ta grozi skupnosti ali posamezniku.</w:t>
      </w:r>
    </w:p>
    <w:p w:rsidR="00984957" w:rsidRPr="00A86A22" w:rsidRDefault="00984957" w:rsidP="00984957">
      <w:pPr>
        <w:autoSpaceDE w:val="0"/>
        <w:autoSpaceDN w:val="0"/>
        <w:adjustRightInd w:val="0"/>
        <w:spacing w:line="240" w:lineRule="atLeast"/>
        <w:jc w:val="both"/>
        <w:rPr>
          <w:rFonts w:ascii="Arial" w:hAnsi="Arial" w:cs="Arial"/>
          <w:sz w:val="24"/>
          <w:szCs w:val="24"/>
        </w:rPr>
      </w:pPr>
    </w:p>
    <w:p w:rsidR="00984957" w:rsidRPr="00A86A22" w:rsidRDefault="00984957" w:rsidP="00984957">
      <w:pPr>
        <w:autoSpaceDE w:val="0"/>
        <w:autoSpaceDN w:val="0"/>
        <w:adjustRightInd w:val="0"/>
        <w:spacing w:line="240" w:lineRule="atLeast"/>
        <w:jc w:val="both"/>
        <w:rPr>
          <w:rFonts w:ascii="Arial" w:hAnsi="Arial" w:cs="Arial"/>
          <w:sz w:val="24"/>
          <w:szCs w:val="24"/>
        </w:rPr>
      </w:pPr>
      <w:r w:rsidRPr="00A86A22">
        <w:rPr>
          <w:rFonts w:ascii="Arial" w:hAnsi="Arial" w:cs="Arial"/>
          <w:sz w:val="24"/>
          <w:szCs w:val="24"/>
        </w:rPr>
        <w:t xml:space="preserve">Javni red in mir  je dobrina, ki izključuje vsa protipravna dejanja, s katerimi se kršijo splošna pravila vsakdanjega dela in življenja. Javni red in mir je stanje, v katerem je zagotovljeno varno in mirno počutje ljudi, njihovo neovirano gibanje na javnih krajih in drugih površinah, uporaba javnih objektov, stanovanj in drugih prostorov, nemoteno </w:t>
      </w:r>
      <w:r w:rsidRPr="00A86A22">
        <w:rPr>
          <w:rFonts w:ascii="Arial" w:hAnsi="Arial" w:cs="Arial"/>
          <w:sz w:val="24"/>
          <w:szCs w:val="24"/>
        </w:rPr>
        <w:lastRenderedPageBreak/>
        <w:t>opravljanje uradnih opravil državnih in drugih organov, organizacij in skupnosti oziroma stanje, s katerim se zagotavlja optimalna varnost znotraj družbene skupnosti. Javni red torej pomeni nek minimum socialnih pravil, ki jih velika večina prebivalstva razume kot nujno potrebne za svoje sožitje.</w:t>
      </w:r>
    </w:p>
    <w:p w:rsidR="00984957" w:rsidRPr="00A86A22" w:rsidRDefault="00984957" w:rsidP="00984957">
      <w:pPr>
        <w:pStyle w:val="Navadensplet"/>
        <w:spacing w:before="0" w:beforeAutospacing="0" w:after="0" w:afterAutospacing="0"/>
        <w:jc w:val="both"/>
        <w:rPr>
          <w:rFonts w:ascii="Arial" w:hAnsi="Arial" w:cs="Arial"/>
        </w:rPr>
      </w:pPr>
    </w:p>
    <w:p w:rsidR="00984957" w:rsidRPr="00A86A22" w:rsidRDefault="00984957" w:rsidP="00984957">
      <w:pPr>
        <w:pStyle w:val="GlavaMnz6"/>
        <w:ind w:left="0" w:right="0"/>
        <w:jc w:val="both"/>
        <w:rPr>
          <w:rFonts w:cs="Arial"/>
        </w:rPr>
      </w:pPr>
      <w:r w:rsidRPr="00592C5D">
        <w:rPr>
          <w:rFonts w:cs="Arial"/>
          <w:sz w:val="24"/>
          <w:szCs w:val="24"/>
        </w:rPr>
        <w:t>Vzdrževanje javnega reda in miru je torej del</w:t>
      </w:r>
      <w:r w:rsidR="00473389">
        <w:rPr>
          <w:rFonts w:cs="Arial"/>
          <w:sz w:val="24"/>
          <w:szCs w:val="24"/>
        </w:rPr>
        <w:t xml:space="preserve">ovanje skupnosti (tudi </w:t>
      </w:r>
      <w:r w:rsidRPr="00592C5D">
        <w:rPr>
          <w:rFonts w:cs="Arial"/>
          <w:sz w:val="24"/>
          <w:szCs w:val="24"/>
        </w:rPr>
        <w:t xml:space="preserve">občin), ki s predpisi in ukrepi državnih in drugih organov zagotavlja, da se preprečijo in obvladujejo ravnanja in nevarnosti, ki ogrožajo varnost ter javni red in mir, kadar ta grozi skupnosti in posamezniku. Gre torej za škodljiva ravnanja skupin ali posameznikov, ki se na javnem kraju nedostojno, drzno ali nasilno vedejo, ki ustvarjajo nered v gostinskih lokalih, na javnih shodih in na javnih prireditvah, ki uporabljajo nevarne predmete ali nevarne snovi, ki povzročajo hrup, ki beračijo, nedovoljeno kampirajo in prenočujejo na javnih krajih, ki ustvarjajo vandalizem, nehumano in v nasprotju s predpisi uporabljajo in vodijo živali, uničujejo državne simbole in pišejo po zgradbah. </w:t>
      </w:r>
      <w:r w:rsidRPr="00144377">
        <w:rPr>
          <w:rFonts w:cs="Arial"/>
          <w:sz w:val="24"/>
          <w:szCs w:val="24"/>
        </w:rPr>
        <w:t>Vsa navedena škodljiva in kazniva ravnanja zmanjšujejo kakovost bivanja in gibanja na javnih površinah in v javnih prostorih.</w:t>
      </w:r>
      <w:r w:rsidRPr="00A86A22">
        <w:rPr>
          <w:rFonts w:cs="Arial"/>
        </w:rPr>
        <w:t xml:space="preserve"> </w:t>
      </w:r>
    </w:p>
    <w:p w:rsidR="00984957" w:rsidRPr="00A86A22" w:rsidRDefault="00984957" w:rsidP="00984957">
      <w:pPr>
        <w:pStyle w:val="Navadensplet"/>
        <w:spacing w:before="0" w:beforeAutospacing="0" w:after="0" w:afterAutospacing="0"/>
        <w:jc w:val="both"/>
        <w:rPr>
          <w:rFonts w:ascii="Arial" w:hAnsi="Arial" w:cs="Arial"/>
        </w:rPr>
      </w:pPr>
    </w:p>
    <w:p w:rsidR="00473389" w:rsidRDefault="00984957" w:rsidP="00984957">
      <w:pPr>
        <w:pStyle w:val="Navadensplet"/>
        <w:spacing w:before="0" w:beforeAutospacing="0" w:after="0" w:afterAutospacing="0"/>
        <w:jc w:val="both"/>
        <w:rPr>
          <w:rFonts w:ascii="Arial" w:hAnsi="Arial" w:cs="Arial"/>
        </w:rPr>
      </w:pPr>
      <w:r w:rsidRPr="00A86A22">
        <w:rPr>
          <w:rFonts w:ascii="Arial" w:hAnsi="Arial" w:cs="Arial"/>
        </w:rPr>
        <w:t>Prav zaradi tega imajo redarstva in redarji pristojnosti, pooblastila in naloge, s katerimi se lahko aktivno vključijo v proces kontinuiranega zagotavljanja javnega reda in miru na območju občin</w:t>
      </w:r>
      <w:r w:rsidR="00473389">
        <w:rPr>
          <w:rFonts w:ascii="Arial" w:hAnsi="Arial" w:cs="Arial"/>
        </w:rPr>
        <w:t xml:space="preserve">. </w:t>
      </w:r>
    </w:p>
    <w:p w:rsidR="00984957" w:rsidRPr="00A86A22" w:rsidRDefault="00984957" w:rsidP="00984957">
      <w:pPr>
        <w:pStyle w:val="Navadensplet"/>
        <w:spacing w:before="0" w:beforeAutospacing="0" w:after="0" w:afterAutospacing="0"/>
        <w:jc w:val="both"/>
        <w:rPr>
          <w:rFonts w:ascii="Arial" w:hAnsi="Arial" w:cs="Arial"/>
          <w:b/>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Za uresničitev zelo pomembnega cilja, s katerim se zagotavlja javni red in mir v občinah, morajo njihovi pristojni organi in službe v okviru svojih pristojnosti storiti predvsem naslednje:</w:t>
      </w:r>
    </w:p>
    <w:p w:rsidR="00984957" w:rsidRPr="00A86A22" w:rsidRDefault="00984957" w:rsidP="00984957">
      <w:pPr>
        <w:pStyle w:val="Navadensplet"/>
        <w:spacing w:before="0" w:beforeAutospacing="0" w:after="0" w:afterAutospacing="0"/>
        <w:jc w:val="both"/>
        <w:rPr>
          <w:rFonts w:ascii="Arial" w:hAnsi="Arial" w:cs="Arial"/>
        </w:rPr>
      </w:pP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uporabiti oceno ogroženosti in varnostnih tveganj na področju zagotavljanja javnega reda in miru pri izdelavi letnega načrta dela MOR za področje javnega reda in miru,</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zagotoviti dobro usposobljenost redarj</w:t>
      </w:r>
      <w:r w:rsidR="00473389">
        <w:rPr>
          <w:rFonts w:ascii="Arial" w:hAnsi="Arial" w:cs="Arial"/>
        </w:rPr>
        <w:t xml:space="preserve">ev </w:t>
      </w:r>
      <w:r w:rsidRPr="00A86A22">
        <w:rPr>
          <w:rFonts w:ascii="Arial" w:hAnsi="Arial" w:cs="Arial"/>
        </w:rPr>
        <w:t>MOR na področju poznavanja pooblastil občinskih redarjev za obvladovanje javnega reda in miru,</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zagotoviti dobro usposobljenost redarj</w:t>
      </w:r>
      <w:r w:rsidR="00473389">
        <w:rPr>
          <w:rFonts w:ascii="Arial" w:hAnsi="Arial" w:cs="Arial"/>
        </w:rPr>
        <w:t>ev</w:t>
      </w:r>
      <w:r w:rsidRPr="00A86A22">
        <w:rPr>
          <w:rFonts w:ascii="Arial" w:hAnsi="Arial" w:cs="Arial"/>
        </w:rPr>
        <w:t xml:space="preserve"> MOR za zakonito in strokovno uporabo prisilnih sredstev in drugih ukrepov,</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zagotoviti ustrezno usposobljenost redarj</w:t>
      </w:r>
      <w:r w:rsidR="00473389">
        <w:rPr>
          <w:rFonts w:ascii="Arial" w:hAnsi="Arial" w:cs="Arial"/>
        </w:rPr>
        <w:t>ev</w:t>
      </w:r>
      <w:r w:rsidRPr="00A86A22">
        <w:rPr>
          <w:rFonts w:ascii="Arial" w:hAnsi="Arial" w:cs="Arial"/>
        </w:rPr>
        <w:t xml:space="preserve"> MOR za hitre odzive na klice v sili in za ravnanje ter ukrepanje v tveganih okoliščinah,</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zagotoviti najustreznejšo in kvalitetno opremo redarj</w:t>
      </w:r>
      <w:r w:rsidR="00473389">
        <w:rPr>
          <w:rFonts w:ascii="Arial" w:hAnsi="Arial" w:cs="Arial"/>
        </w:rPr>
        <w:t>ev</w:t>
      </w:r>
      <w:r w:rsidRPr="00A86A22">
        <w:rPr>
          <w:rFonts w:ascii="Arial" w:hAnsi="Arial" w:cs="Arial"/>
        </w:rPr>
        <w:t xml:space="preserve"> M</w:t>
      </w:r>
      <w:r>
        <w:rPr>
          <w:rFonts w:ascii="Arial" w:hAnsi="Arial" w:cs="Arial"/>
        </w:rPr>
        <w:t>OR</w:t>
      </w:r>
      <w:r w:rsidRPr="00A86A22">
        <w:rPr>
          <w:rFonts w:ascii="Arial" w:hAnsi="Arial" w:cs="Arial"/>
        </w:rPr>
        <w:t xml:space="preserve"> za obvladovanje kršiteljev</w:t>
      </w:r>
      <w:r w:rsidR="00011BEE">
        <w:rPr>
          <w:rFonts w:ascii="Arial" w:hAnsi="Arial" w:cs="Arial"/>
        </w:rPr>
        <w:t>.</w:t>
      </w:r>
    </w:p>
    <w:p w:rsidR="00164E8B" w:rsidRDefault="00164E8B" w:rsidP="00473389">
      <w:pPr>
        <w:pStyle w:val="Navadensplet"/>
        <w:spacing w:before="0" w:beforeAutospacing="0" w:after="0" w:afterAutospacing="0"/>
        <w:jc w:val="both"/>
        <w:rPr>
          <w:b/>
        </w:rPr>
      </w:pPr>
    </w:p>
    <w:p w:rsidR="00984957" w:rsidRPr="00473389" w:rsidRDefault="00984957" w:rsidP="003110C9">
      <w:pPr>
        <w:pStyle w:val="Naslov3"/>
        <w:rPr>
          <w:rFonts w:cs="Arial"/>
        </w:rPr>
      </w:pPr>
      <w:bookmarkStart w:id="32" w:name="_Toc464808425"/>
      <w:r w:rsidRPr="00473389">
        <w:t>Varnost občinskih javnih poti in rekreacijskih površin</w:t>
      </w:r>
      <w:bookmarkEnd w:id="32"/>
    </w:p>
    <w:p w:rsidR="00473389" w:rsidRDefault="00473389" w:rsidP="00984957">
      <w:pPr>
        <w:pStyle w:val="Navadensplet"/>
        <w:spacing w:before="0" w:beforeAutospacing="0" w:after="0" w:afterAutospacing="0"/>
        <w:jc w:val="both"/>
        <w:rPr>
          <w:rFonts w:ascii="Arial" w:hAnsi="Arial" w:cs="Arial"/>
        </w:rPr>
      </w:pPr>
    </w:p>
    <w:p w:rsidR="00984957" w:rsidRDefault="00984957" w:rsidP="00984957">
      <w:pPr>
        <w:pStyle w:val="Navadensplet"/>
        <w:spacing w:before="0" w:beforeAutospacing="0" w:after="0" w:afterAutospacing="0"/>
        <w:jc w:val="both"/>
        <w:rPr>
          <w:rFonts w:ascii="Arial" w:hAnsi="Arial" w:cs="Arial"/>
        </w:rPr>
      </w:pPr>
      <w:r w:rsidRPr="00144377">
        <w:rPr>
          <w:rFonts w:ascii="Arial" w:hAnsi="Arial" w:cs="Arial"/>
        </w:rPr>
        <w:t>V okviru varnostnega obvladovanja javnih poti in rekreacijskih površin je cilj Skupnega občinskega programa varnosti v občinah zagotoviti prisotnost redarjev</w:t>
      </w:r>
      <w:r w:rsidR="00473389">
        <w:rPr>
          <w:rFonts w:ascii="Arial" w:hAnsi="Arial" w:cs="Arial"/>
        </w:rPr>
        <w:t xml:space="preserve">. </w:t>
      </w:r>
    </w:p>
    <w:p w:rsidR="00473389" w:rsidRDefault="00984957" w:rsidP="00473389">
      <w:pPr>
        <w:pStyle w:val="Navadensplet"/>
        <w:spacing w:before="0" w:beforeAutospacing="0" w:after="0" w:afterAutospacing="0"/>
        <w:jc w:val="both"/>
        <w:rPr>
          <w:rFonts w:ascii="Arial" w:hAnsi="Arial" w:cs="Arial"/>
        </w:rPr>
      </w:pPr>
      <w:r w:rsidRPr="00A86A22">
        <w:rPr>
          <w:rFonts w:ascii="Arial" w:hAnsi="Arial" w:cs="Arial"/>
        </w:rPr>
        <w:t>Javne poti, rekreacijske in druge javne površine, zlasti tiste v manj obljudenih in odmaknjenih krajih, predstavljajo določena varnostna tveganja za ljudi, prisotne na takih krajih. Takšne javne poti in rekreacijske površine se nahajajo tudi na območju občin</w:t>
      </w:r>
      <w:r w:rsidR="00473389">
        <w:rPr>
          <w:rFonts w:ascii="Arial" w:hAnsi="Arial" w:cs="Arial"/>
        </w:rPr>
        <w:t xml:space="preserve"> Rogaška Slatina, Rogatec, Podčetrtek, Šmarje pri Jelšah in Kozje. </w:t>
      </w:r>
      <w:r w:rsidRPr="00A86A22">
        <w:rPr>
          <w:rFonts w:ascii="Arial" w:hAnsi="Arial" w:cs="Arial"/>
        </w:rPr>
        <w:t xml:space="preserve">Na </w:t>
      </w:r>
      <w:r w:rsidR="00570C7E">
        <w:rPr>
          <w:rFonts w:ascii="Arial" w:hAnsi="Arial" w:cs="Arial"/>
        </w:rPr>
        <w:t xml:space="preserve">splošno so na takšnih </w:t>
      </w:r>
      <w:r w:rsidRPr="00A86A22">
        <w:rPr>
          <w:rFonts w:ascii="Arial" w:hAnsi="Arial" w:cs="Arial"/>
        </w:rPr>
        <w:t xml:space="preserve">poteh in površinah tveganja največkrat </w:t>
      </w:r>
      <w:r w:rsidR="00570C7E">
        <w:rPr>
          <w:rFonts w:ascii="Arial" w:hAnsi="Arial" w:cs="Arial"/>
        </w:rPr>
        <w:t>kriminalne narave</w:t>
      </w:r>
      <w:r w:rsidR="00473389">
        <w:rPr>
          <w:rFonts w:ascii="Arial" w:hAnsi="Arial" w:cs="Arial"/>
        </w:rPr>
        <w:t xml:space="preserve">, </w:t>
      </w:r>
      <w:r w:rsidR="00A61752">
        <w:rPr>
          <w:rFonts w:ascii="Arial" w:hAnsi="Arial" w:cs="Arial"/>
        </w:rPr>
        <w:t xml:space="preserve">kar za omenjene občine na srečo ne velja. Na teh poteh se največkrat občasno </w:t>
      </w:r>
      <w:r w:rsidR="00473389">
        <w:rPr>
          <w:rFonts w:ascii="Arial" w:hAnsi="Arial" w:cs="Arial"/>
        </w:rPr>
        <w:t>pojavljajo določeni primeri vandalizma in popivanja mladih</w:t>
      </w:r>
      <w:r w:rsidRPr="00A86A22">
        <w:rPr>
          <w:rFonts w:ascii="Arial" w:hAnsi="Arial" w:cs="Arial"/>
        </w:rPr>
        <w:t>. Zaradi tega je priporočljivo, da se redarji MOR usposobijo za odzive na klice v sili in na ustrezno u</w:t>
      </w:r>
      <w:r w:rsidR="00473389">
        <w:rPr>
          <w:rFonts w:ascii="Arial" w:hAnsi="Arial" w:cs="Arial"/>
        </w:rPr>
        <w:t>krepanje do prihoda policistov.</w:t>
      </w:r>
    </w:p>
    <w:p w:rsidR="00984957" w:rsidRPr="00473389" w:rsidRDefault="00984957" w:rsidP="003110C9">
      <w:pPr>
        <w:pStyle w:val="Naslov3"/>
        <w:rPr>
          <w:caps/>
        </w:rPr>
      </w:pPr>
      <w:bookmarkStart w:id="33" w:name="_Toc464808426"/>
      <w:r w:rsidRPr="00473389">
        <w:lastRenderedPageBreak/>
        <w:t>Pre</w:t>
      </w:r>
      <w:r w:rsidR="00C06058">
        <w:t xml:space="preserve">voznost in prehodnost </w:t>
      </w:r>
      <w:r w:rsidRPr="00473389">
        <w:t>intervencijskih poti</w:t>
      </w:r>
      <w:bookmarkEnd w:id="33"/>
    </w:p>
    <w:p w:rsidR="00473389" w:rsidRDefault="00473389" w:rsidP="00984957">
      <w:pPr>
        <w:pStyle w:val="Navadensplet"/>
        <w:spacing w:before="0" w:beforeAutospacing="0" w:after="0" w:afterAutospacing="0"/>
        <w:jc w:val="both"/>
        <w:rPr>
          <w:rFonts w:ascii="Arial" w:hAnsi="Arial" w:cs="Arial"/>
        </w:rPr>
      </w:pPr>
    </w:p>
    <w:p w:rsidR="00984957" w:rsidRPr="00144377" w:rsidRDefault="00984957" w:rsidP="00984957">
      <w:pPr>
        <w:pStyle w:val="Navadensplet"/>
        <w:spacing w:before="0" w:beforeAutospacing="0" w:after="0" w:afterAutospacing="0"/>
        <w:jc w:val="both"/>
        <w:rPr>
          <w:rFonts w:ascii="Arial" w:hAnsi="Arial" w:cs="Arial"/>
        </w:rPr>
      </w:pPr>
      <w:r w:rsidRPr="00144377">
        <w:rPr>
          <w:rFonts w:ascii="Arial" w:hAnsi="Arial" w:cs="Arial"/>
        </w:rPr>
        <w:t xml:space="preserve">V okviru varnostnega obvladovanja intervencijskih poti je cilj Skupnega občinskega programa varnosti občin Rogaška Slatina, Rogatec in Podčetrtek na teh poteh zagotoviti prisotnost redarjev MOR. </w:t>
      </w:r>
    </w:p>
    <w:p w:rsidR="00984957" w:rsidRPr="00A86A22" w:rsidRDefault="00984957" w:rsidP="00984957">
      <w:pPr>
        <w:pStyle w:val="Navadensplet"/>
        <w:spacing w:before="0" w:beforeAutospacing="0" w:after="0" w:afterAutospacing="0"/>
        <w:jc w:val="both"/>
        <w:rPr>
          <w:rFonts w:ascii="Arial" w:hAnsi="Arial" w:cs="Arial"/>
          <w:b/>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Intervencijske poti so namenjene lažji in hitrejši dostopnosti intervencijskih vozil (policija, gasilci, reševalci idr.) v primeru intervencijskih posegov. V primeru neprevoznosti oziroma neprehodnosti se povečujejo intervencijski časi, kar posledično vpliva na povečano stopnjo ogroženosti zdravja in življenja ljudi, varnosti premičnega in nepremičnega premoženja oziroma nasploh javne varnosti in javnega reda na območju obeh občin. Zaradi tega je potrebno zagotoviti, da redarji MOR spoznajo območja na katerih se nahajajo intervencijske poti, in da lahko na ta način, s svojim ukrepanjem zagotovijo optimalno prevoznost oziroma prehodnost intervencijskih poti.</w:t>
      </w:r>
    </w:p>
    <w:p w:rsidR="00984957" w:rsidRPr="00A86A22" w:rsidRDefault="00984957" w:rsidP="00984957">
      <w:pPr>
        <w:pStyle w:val="Navadensplet"/>
        <w:spacing w:before="0" w:beforeAutospacing="0" w:after="0" w:afterAutospacing="0"/>
        <w:jc w:val="both"/>
        <w:rPr>
          <w:rFonts w:ascii="Arial" w:hAnsi="Arial" w:cs="Arial"/>
          <w:b/>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Za uresničitev cilja, s katerim se zagotavlja varnostno obvladovanje intervencijskih poti v občinah, morajo njihovi pristojni organi in službe v okviru svojih pristojnosti storiti predvsem naslednje:</w:t>
      </w:r>
    </w:p>
    <w:p w:rsidR="00984957" w:rsidRPr="00A86A22" w:rsidRDefault="00984957" w:rsidP="00984957">
      <w:pPr>
        <w:pStyle w:val="Navadensplet"/>
        <w:spacing w:before="0" w:beforeAutospacing="0" w:after="0" w:afterAutospacing="0"/>
        <w:jc w:val="both"/>
        <w:rPr>
          <w:rFonts w:ascii="Arial" w:hAnsi="Arial" w:cs="Arial"/>
          <w:b/>
        </w:rPr>
      </w:pP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izdelati načrt intervencijskih poti na območju občin in sicer na podlagi  ocene ogroženosti in varnostnih tveganj,</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skleniti pisni protokol o sodelovanju MOR, PP Rogaška Slatina in PP Šmarje pri Jelšah,</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izdelati načrt obhodov intervencijskih poti,</w:t>
      </w:r>
    </w:p>
    <w:p w:rsidR="00473389"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redarj</w:t>
      </w:r>
      <w:r>
        <w:rPr>
          <w:rFonts w:ascii="Arial" w:hAnsi="Arial" w:cs="Arial"/>
        </w:rPr>
        <w:t>u</w:t>
      </w:r>
      <w:r w:rsidRPr="00A86A22">
        <w:rPr>
          <w:rFonts w:ascii="Arial" w:hAnsi="Arial" w:cs="Arial"/>
        </w:rPr>
        <w:t xml:space="preserve"> MOR je potrebno zagotoviti kvalitetna in zanesljiva sredstva zvez za </w:t>
      </w:r>
      <w:r w:rsidRPr="00AB5FDC">
        <w:rPr>
          <w:rFonts w:ascii="Arial" w:hAnsi="Arial" w:cs="Arial"/>
        </w:rPr>
        <w:t>komuniciranje s PP Rogaška Slatina in PP Šmarje pri Jelšah,</w:t>
      </w:r>
    </w:p>
    <w:p w:rsidR="00473389" w:rsidRPr="00473389" w:rsidRDefault="00984957" w:rsidP="0061084D">
      <w:pPr>
        <w:pStyle w:val="Navadensplet"/>
        <w:numPr>
          <w:ilvl w:val="0"/>
          <w:numId w:val="2"/>
        </w:numPr>
        <w:spacing w:before="0" w:beforeAutospacing="0" w:after="0" w:afterAutospacing="0"/>
        <w:jc w:val="both"/>
        <w:rPr>
          <w:rFonts w:ascii="Arial" w:hAnsi="Arial" w:cs="Arial"/>
        </w:rPr>
      </w:pPr>
      <w:r w:rsidRPr="00473389">
        <w:rPr>
          <w:rFonts w:ascii="Arial" w:hAnsi="Arial" w:cs="Arial"/>
        </w:rPr>
        <w:t>redarju MOR je potrebno zagotoviti ustrezna vozila za varnostne obvoze intervencijskih poti.</w:t>
      </w:r>
    </w:p>
    <w:p w:rsidR="00164E8B" w:rsidRDefault="00164E8B" w:rsidP="00473389">
      <w:pPr>
        <w:pStyle w:val="Navadensplet"/>
        <w:spacing w:before="0" w:beforeAutospacing="0" w:after="0" w:afterAutospacing="0"/>
        <w:jc w:val="both"/>
        <w:rPr>
          <w:rFonts w:ascii="Arial" w:hAnsi="Arial" w:cs="Arial"/>
          <w:b/>
        </w:rPr>
      </w:pPr>
    </w:p>
    <w:p w:rsidR="00984957" w:rsidRPr="00473389" w:rsidRDefault="00473389" w:rsidP="003110C9">
      <w:pPr>
        <w:pStyle w:val="Naslov3"/>
        <w:rPr>
          <w:caps/>
        </w:rPr>
      </w:pPr>
      <w:bookmarkStart w:id="34" w:name="_Toc464808427"/>
      <w:r w:rsidRPr="00473389">
        <w:rPr>
          <w:rFonts w:cs="Arial"/>
        </w:rPr>
        <w:t>V</w:t>
      </w:r>
      <w:r w:rsidR="00984957" w:rsidRPr="00473389">
        <w:t xml:space="preserve">arnost </w:t>
      </w:r>
      <w:r w:rsidR="00C06058">
        <w:t xml:space="preserve">javnega premoženja ter </w:t>
      </w:r>
      <w:r w:rsidR="00984957" w:rsidRPr="00473389">
        <w:t>kulturne dediščine</w:t>
      </w:r>
      <w:bookmarkEnd w:id="34"/>
      <w:r w:rsidR="00984957" w:rsidRPr="00473389">
        <w:t xml:space="preserve"> </w:t>
      </w:r>
    </w:p>
    <w:p w:rsidR="00984957" w:rsidRPr="00AB5FDC" w:rsidRDefault="00984957" w:rsidP="00984957">
      <w:pPr>
        <w:pStyle w:val="Navadensplet"/>
        <w:spacing w:before="0" w:beforeAutospacing="0" w:after="0" w:afterAutospacing="0"/>
        <w:jc w:val="both"/>
        <w:rPr>
          <w:rFonts w:ascii="Arial" w:hAnsi="Arial" w:cs="Arial"/>
          <w:b/>
          <w:caps/>
          <w:u w:val="single"/>
        </w:rPr>
      </w:pPr>
    </w:p>
    <w:p w:rsidR="00984957" w:rsidRPr="00144377" w:rsidRDefault="00984957" w:rsidP="00984957">
      <w:pPr>
        <w:pStyle w:val="Navadensplet"/>
        <w:spacing w:before="0" w:beforeAutospacing="0" w:after="0" w:afterAutospacing="0"/>
        <w:jc w:val="both"/>
        <w:rPr>
          <w:rFonts w:ascii="Arial" w:hAnsi="Arial" w:cs="Arial"/>
        </w:rPr>
      </w:pPr>
      <w:r w:rsidRPr="00AB5FDC">
        <w:rPr>
          <w:rFonts w:ascii="Arial" w:hAnsi="Arial" w:cs="Arial"/>
        </w:rPr>
        <w:t>V okviru preprečevanja ogroženosti naravne in kulturne dediščine (zgradb, spomenikov ipd.) in napadov nanjo je cilj SOPV, da se zagotovi optimalna varnost navedenih zgradb in drugih objektov naravne in kulturne dediščine.</w:t>
      </w:r>
    </w:p>
    <w:p w:rsidR="00984957" w:rsidRDefault="00984957" w:rsidP="00984957">
      <w:pPr>
        <w:pStyle w:val="Navadensplet"/>
        <w:spacing w:before="0" w:beforeAutospacing="0" w:after="0" w:afterAutospacing="0"/>
        <w:jc w:val="both"/>
        <w:rPr>
          <w:rFonts w:ascii="Arial" w:hAnsi="Arial" w:cs="Arial"/>
          <w:b/>
        </w:rPr>
      </w:pPr>
    </w:p>
    <w:p w:rsidR="00984957" w:rsidRPr="00246E64" w:rsidRDefault="00984957" w:rsidP="00984957">
      <w:pPr>
        <w:pStyle w:val="Navadensplet"/>
        <w:spacing w:before="0" w:beforeAutospacing="0" w:after="0" w:afterAutospacing="0"/>
        <w:jc w:val="both"/>
        <w:rPr>
          <w:rFonts w:ascii="Arial" w:hAnsi="Arial" w:cs="Arial"/>
        </w:rPr>
      </w:pPr>
      <w:r w:rsidRPr="00AB5FDC">
        <w:rPr>
          <w:rFonts w:ascii="Arial" w:hAnsi="Arial" w:cs="Arial"/>
        </w:rPr>
        <w:t>Varstvo kulturne dediščine je urejeno z Zakonom o varstvu kulturne dediščine (Ur.</w:t>
      </w:r>
      <w:r w:rsidR="00E22D49">
        <w:rPr>
          <w:rFonts w:ascii="Arial" w:hAnsi="Arial" w:cs="Arial"/>
        </w:rPr>
        <w:t xml:space="preserve"> </w:t>
      </w:r>
      <w:r w:rsidRPr="00AB5FDC">
        <w:rPr>
          <w:rFonts w:ascii="Arial" w:hAnsi="Arial" w:cs="Arial"/>
        </w:rPr>
        <w:t>l</w:t>
      </w:r>
      <w:r w:rsidR="00E22D49">
        <w:rPr>
          <w:rFonts w:ascii="Arial" w:hAnsi="Arial" w:cs="Arial"/>
        </w:rPr>
        <w:t>ist</w:t>
      </w:r>
      <w:r w:rsidRPr="00AB5FDC">
        <w:rPr>
          <w:rFonts w:ascii="Arial" w:hAnsi="Arial" w:cs="Arial"/>
        </w:rPr>
        <w:t xml:space="preserve"> RS, št. 16/08,123/08 in 8/11, v nadaljevanju: ZVKD-1). Po tem zakonu imajo določene pristojnosti tudi lokalne skupnosti. Na splošno pa velja, da je ohranjanje in</w:t>
      </w:r>
      <w:r w:rsidRPr="00246E64">
        <w:rPr>
          <w:rFonts w:ascii="Arial" w:hAnsi="Arial" w:cs="Arial"/>
        </w:rPr>
        <w:t xml:space="preserve"> varovanje naravne in kulturne dediščine ter preprečevanje ogroženosti zgradb, muzejev, arheoloških najdišč, grobišč, spomenikov in drugih nepremičnih in premičnih objektov, ki imajo status kulturne dediščine, skrb vseh in vsakogar. Zato so redarji kot pooblaščene uradne osebe tudi tisti subjekti, ki so dolžni skrbeti za preprečevanje ogroženosti in napadov na te objekte, kot tudi za zaščito sledov in ustrezno obveščanje policije ob morebitnem poškodovanju takega objekta.</w:t>
      </w:r>
    </w:p>
    <w:p w:rsidR="00984957" w:rsidRPr="00A86A22" w:rsidRDefault="00984957" w:rsidP="00984957">
      <w:pPr>
        <w:pStyle w:val="Navadensplet"/>
        <w:spacing w:before="0" w:beforeAutospacing="0" w:after="0" w:afterAutospacing="0"/>
        <w:jc w:val="both"/>
        <w:rPr>
          <w:rFonts w:ascii="Arial" w:hAnsi="Arial" w:cs="Arial"/>
          <w:b/>
        </w:rPr>
      </w:pPr>
    </w:p>
    <w:p w:rsidR="00984957" w:rsidRPr="005D190F" w:rsidRDefault="00984957" w:rsidP="00984957">
      <w:pPr>
        <w:widowControl w:val="0"/>
        <w:tabs>
          <w:tab w:val="left" w:pos="2127"/>
        </w:tabs>
        <w:autoSpaceDE w:val="0"/>
        <w:autoSpaceDN w:val="0"/>
        <w:adjustRightInd w:val="0"/>
        <w:jc w:val="both"/>
        <w:rPr>
          <w:rFonts w:ascii="Arial" w:hAnsi="Arial" w:cs="Arial"/>
          <w:sz w:val="24"/>
          <w:szCs w:val="24"/>
        </w:rPr>
      </w:pPr>
      <w:r w:rsidRPr="00AB5FDC">
        <w:rPr>
          <w:rFonts w:ascii="Arial" w:hAnsi="Arial" w:cs="Arial"/>
          <w:sz w:val="24"/>
          <w:szCs w:val="24"/>
        </w:rPr>
        <w:t xml:space="preserve">Ob tem velja poudariti, da so na podlagi </w:t>
      </w:r>
      <w:r w:rsidRPr="00C272D3">
        <w:rPr>
          <w:rFonts w:ascii="Arial" w:hAnsi="Arial" w:cs="Arial"/>
          <w:sz w:val="24"/>
          <w:szCs w:val="24"/>
        </w:rPr>
        <w:t xml:space="preserve">69. člena Zakona o zasebnem varovanju (Ur. </w:t>
      </w:r>
      <w:r w:rsidR="00E22D49" w:rsidRPr="00C272D3">
        <w:rPr>
          <w:rFonts w:ascii="Arial" w:hAnsi="Arial" w:cs="Arial"/>
          <w:sz w:val="24"/>
          <w:szCs w:val="24"/>
        </w:rPr>
        <w:t xml:space="preserve">list </w:t>
      </w:r>
      <w:r w:rsidRPr="00C272D3">
        <w:rPr>
          <w:rFonts w:ascii="Arial" w:hAnsi="Arial" w:cs="Arial"/>
          <w:sz w:val="24"/>
          <w:szCs w:val="24"/>
        </w:rPr>
        <w:t>RS, št. 17/2011) in Uredbe o obveznem organiziranju varovanja (Ur. l</w:t>
      </w:r>
      <w:r w:rsidR="00E22D49" w:rsidRPr="00C272D3">
        <w:rPr>
          <w:rFonts w:ascii="Arial" w:hAnsi="Arial" w:cs="Arial"/>
          <w:sz w:val="24"/>
          <w:szCs w:val="24"/>
        </w:rPr>
        <w:t>ist</w:t>
      </w:r>
      <w:r w:rsidRPr="00C272D3">
        <w:rPr>
          <w:rFonts w:ascii="Arial" w:hAnsi="Arial" w:cs="Arial"/>
          <w:sz w:val="24"/>
          <w:szCs w:val="24"/>
        </w:rPr>
        <w:t xml:space="preserve"> RS, št. 80/2012) gospodarske družbe,</w:t>
      </w:r>
      <w:r w:rsidRPr="00AB5FDC">
        <w:rPr>
          <w:rFonts w:ascii="Arial" w:hAnsi="Arial" w:cs="Arial"/>
          <w:sz w:val="24"/>
          <w:szCs w:val="24"/>
        </w:rPr>
        <w:t xml:space="preserve"> samostojni podjetniki posamezniki, zavodi, državni</w:t>
      </w:r>
      <w:r w:rsidRPr="005D190F">
        <w:rPr>
          <w:rFonts w:ascii="Arial" w:hAnsi="Arial" w:cs="Arial"/>
          <w:sz w:val="24"/>
          <w:szCs w:val="24"/>
        </w:rPr>
        <w:t xml:space="preserve"> organi in organizacije dolžni organizirati službo varovanja, če hranijo arhivsko gradivo in predmete, ki predstavljajo kulturno dediščino. Navedeni zavezanci lahko v ta </w:t>
      </w:r>
      <w:r w:rsidRPr="005D190F">
        <w:rPr>
          <w:rFonts w:ascii="Arial" w:hAnsi="Arial" w:cs="Arial"/>
          <w:sz w:val="24"/>
          <w:szCs w:val="24"/>
        </w:rPr>
        <w:lastRenderedPageBreak/>
        <w:t xml:space="preserve">namen </w:t>
      </w:r>
      <w:r>
        <w:rPr>
          <w:rFonts w:ascii="Arial" w:hAnsi="Arial" w:cs="Arial"/>
          <w:sz w:val="24"/>
          <w:szCs w:val="24"/>
        </w:rPr>
        <w:t xml:space="preserve">pridobijo licenco in </w:t>
      </w:r>
      <w:r w:rsidRPr="005D190F">
        <w:rPr>
          <w:rFonts w:ascii="Arial" w:hAnsi="Arial" w:cs="Arial"/>
          <w:sz w:val="24"/>
          <w:szCs w:val="24"/>
        </w:rPr>
        <w:t>organizirajo lastno varnostno službo v skladu z Zakonom o zasebnem varovanju ali pa sklenejo za varovanje pogodbo z zasebno varnostno službo</w:t>
      </w:r>
      <w:r w:rsidR="00E22D49">
        <w:rPr>
          <w:rFonts w:ascii="Arial" w:hAnsi="Arial" w:cs="Arial"/>
          <w:sz w:val="24"/>
          <w:szCs w:val="24"/>
        </w:rPr>
        <w:t xml:space="preserve">, </w:t>
      </w:r>
      <w:r w:rsidRPr="005D190F">
        <w:rPr>
          <w:rFonts w:ascii="Arial" w:hAnsi="Arial" w:cs="Arial"/>
          <w:sz w:val="24"/>
          <w:szCs w:val="24"/>
        </w:rPr>
        <w:t>oz</w:t>
      </w:r>
      <w:r w:rsidR="00E22D49">
        <w:rPr>
          <w:rFonts w:ascii="Arial" w:hAnsi="Arial" w:cs="Arial"/>
          <w:sz w:val="24"/>
          <w:szCs w:val="24"/>
        </w:rPr>
        <w:t xml:space="preserve">. </w:t>
      </w:r>
      <w:r w:rsidRPr="005D190F">
        <w:rPr>
          <w:rFonts w:ascii="Arial" w:hAnsi="Arial" w:cs="Arial"/>
          <w:sz w:val="24"/>
          <w:szCs w:val="24"/>
        </w:rPr>
        <w:t>subjekti, ki so določeni v 3. členu Zakona o zasebnem varovanju (to so službe, ki se profesionalno ukvarjajo z zasebnim varovanjem).</w:t>
      </w:r>
    </w:p>
    <w:p w:rsidR="00984957" w:rsidRPr="00A86A22" w:rsidRDefault="00984957" w:rsidP="00984957">
      <w:pPr>
        <w:widowControl w:val="0"/>
        <w:tabs>
          <w:tab w:val="left" w:pos="2127"/>
        </w:tabs>
        <w:autoSpaceDE w:val="0"/>
        <w:autoSpaceDN w:val="0"/>
        <w:adjustRightInd w:val="0"/>
        <w:jc w:val="both"/>
        <w:rPr>
          <w:rFonts w:ascii="Arial" w:hAnsi="Arial" w:cs="Arial"/>
          <w:sz w:val="24"/>
          <w:szCs w:val="24"/>
        </w:rPr>
      </w:pPr>
    </w:p>
    <w:p w:rsidR="00984957" w:rsidRPr="00A86A22" w:rsidRDefault="00984957" w:rsidP="00984957">
      <w:pPr>
        <w:widowControl w:val="0"/>
        <w:tabs>
          <w:tab w:val="left" w:pos="2127"/>
        </w:tabs>
        <w:autoSpaceDE w:val="0"/>
        <w:autoSpaceDN w:val="0"/>
        <w:adjustRightInd w:val="0"/>
        <w:jc w:val="both"/>
        <w:rPr>
          <w:rFonts w:ascii="Arial" w:hAnsi="Arial" w:cs="Arial"/>
          <w:sz w:val="24"/>
          <w:szCs w:val="24"/>
        </w:rPr>
      </w:pPr>
      <w:r w:rsidRPr="00A86A22">
        <w:rPr>
          <w:rFonts w:ascii="Arial" w:hAnsi="Arial" w:cs="Arial"/>
          <w:sz w:val="24"/>
          <w:szCs w:val="24"/>
        </w:rPr>
        <w:t>Prav iz tega razloga je nujno, da MOR pri preprečevanju ogroženosti naravne in kulturne dediščine (zgradb, spomenikov ipd.) in napadov nanjo na območju občin sodelujejo z navedenimi zasebno varnostnimi službami ter da si izmenjuje podatke, ki so pomembni za skupno zagotavljanje varnosti navedenih zgradb in objektov.</w:t>
      </w:r>
    </w:p>
    <w:p w:rsidR="00984957" w:rsidRPr="00A86A22" w:rsidRDefault="00984957" w:rsidP="00984957">
      <w:pPr>
        <w:pStyle w:val="Navadensplet"/>
        <w:spacing w:before="0" w:beforeAutospacing="0" w:after="0" w:afterAutospacing="0"/>
        <w:jc w:val="both"/>
        <w:rPr>
          <w:rFonts w:ascii="Arial" w:hAnsi="Arial" w:cs="Arial"/>
          <w:color w:val="FF0000"/>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xml:space="preserve">Za uresničitev cilja, s katerim se zagotavlja varnost zgradb in drugih objektov naravne in kulturne dediščine v občinah, morajo njihovi pristojni organi in službe v okviru svojih pristojnosti </w:t>
      </w:r>
      <w:r w:rsidR="00416176">
        <w:rPr>
          <w:rFonts w:ascii="Arial" w:hAnsi="Arial" w:cs="Arial"/>
        </w:rPr>
        <w:t>izvesti naslednje aktivnosti in ukrepe za dosego cilja:</w:t>
      </w:r>
    </w:p>
    <w:p w:rsidR="00984957" w:rsidRPr="00A86A22" w:rsidRDefault="00984957" w:rsidP="00984957">
      <w:pPr>
        <w:pStyle w:val="Navadensplet"/>
        <w:spacing w:before="0" w:beforeAutospacing="0" w:after="0" w:afterAutospacing="0"/>
        <w:jc w:val="both"/>
        <w:rPr>
          <w:rFonts w:ascii="Arial" w:hAnsi="Arial" w:cs="Arial"/>
        </w:rPr>
      </w:pPr>
    </w:p>
    <w:p w:rsidR="00984957" w:rsidRPr="00E22D49" w:rsidRDefault="00984957" w:rsidP="0061084D">
      <w:pPr>
        <w:pStyle w:val="Navadensplet"/>
        <w:numPr>
          <w:ilvl w:val="0"/>
          <w:numId w:val="27"/>
        </w:numPr>
        <w:spacing w:before="0" w:beforeAutospacing="0" w:after="0" w:afterAutospacing="0"/>
        <w:jc w:val="both"/>
        <w:rPr>
          <w:rFonts w:ascii="Arial" w:hAnsi="Arial" w:cs="Arial"/>
        </w:rPr>
      </w:pPr>
      <w:r w:rsidRPr="00E22D49">
        <w:rPr>
          <w:rFonts w:ascii="Arial" w:hAnsi="Arial" w:cs="Arial"/>
        </w:rPr>
        <w:t>zagotoviti sodelovanje MOR z organizacijskimi enotami Zavoda za varstvo kulturne dediščine</w:t>
      </w:r>
      <w:r w:rsidR="00E22D49" w:rsidRPr="00E22D49">
        <w:rPr>
          <w:rFonts w:ascii="Arial" w:hAnsi="Arial" w:cs="Arial"/>
        </w:rPr>
        <w:t xml:space="preserve">; </w:t>
      </w:r>
    </w:p>
    <w:p w:rsidR="00984957" w:rsidRPr="00A86A22" w:rsidRDefault="00984957" w:rsidP="0061084D">
      <w:pPr>
        <w:pStyle w:val="Navadensplet"/>
        <w:numPr>
          <w:ilvl w:val="0"/>
          <w:numId w:val="27"/>
        </w:numPr>
        <w:spacing w:before="0" w:beforeAutospacing="0" w:after="0" w:afterAutospacing="0"/>
        <w:jc w:val="both"/>
        <w:rPr>
          <w:rFonts w:ascii="Arial" w:hAnsi="Arial" w:cs="Arial"/>
        </w:rPr>
      </w:pPr>
      <w:r w:rsidRPr="00E22D49">
        <w:rPr>
          <w:rFonts w:ascii="Arial" w:hAnsi="Arial" w:cs="Arial"/>
        </w:rPr>
        <w:t>MOR si mora priskrbeti oziroma</w:t>
      </w:r>
      <w:r w:rsidRPr="00A86A22">
        <w:rPr>
          <w:rFonts w:ascii="Arial" w:hAnsi="Arial" w:cs="Arial"/>
        </w:rPr>
        <w:t xml:space="preserve"> </w:t>
      </w:r>
      <w:r>
        <w:rPr>
          <w:rFonts w:ascii="Arial" w:hAnsi="Arial" w:cs="Arial"/>
        </w:rPr>
        <w:t>ažurirati</w:t>
      </w:r>
      <w:r w:rsidRPr="00A86A22">
        <w:rPr>
          <w:rFonts w:ascii="Arial" w:hAnsi="Arial" w:cs="Arial"/>
        </w:rPr>
        <w:t xml:space="preserve"> seznam (evidenco) zgradb, spomenikov, muzejev in drugih objektov, ki imajo statu</w:t>
      </w:r>
      <w:r w:rsidR="00C272D3">
        <w:rPr>
          <w:rFonts w:ascii="Arial" w:hAnsi="Arial" w:cs="Arial"/>
        </w:rPr>
        <w:t>s naravne in kulturne dediščine;</w:t>
      </w:r>
    </w:p>
    <w:p w:rsidR="00C272D3" w:rsidRDefault="00984957" w:rsidP="0061084D">
      <w:pPr>
        <w:pStyle w:val="Navadensplet"/>
        <w:numPr>
          <w:ilvl w:val="0"/>
          <w:numId w:val="27"/>
        </w:numPr>
        <w:spacing w:before="0" w:beforeAutospacing="0" w:after="0" w:afterAutospacing="0"/>
        <w:jc w:val="both"/>
        <w:rPr>
          <w:rFonts w:ascii="Arial" w:hAnsi="Arial" w:cs="Arial"/>
        </w:rPr>
      </w:pPr>
      <w:r w:rsidRPr="00A86A22">
        <w:rPr>
          <w:rFonts w:ascii="Arial" w:hAnsi="Arial" w:cs="Arial"/>
        </w:rPr>
        <w:t>MOR si mora izdelati načrt obhodov objekto</w:t>
      </w:r>
      <w:r w:rsidR="00C272D3">
        <w:rPr>
          <w:rFonts w:ascii="Arial" w:hAnsi="Arial" w:cs="Arial"/>
        </w:rPr>
        <w:t>v naravne in kulturne dediščine;</w:t>
      </w:r>
    </w:p>
    <w:p w:rsidR="00E22D49" w:rsidRDefault="00984957" w:rsidP="0061084D">
      <w:pPr>
        <w:pStyle w:val="Navadensplet"/>
        <w:numPr>
          <w:ilvl w:val="0"/>
          <w:numId w:val="27"/>
        </w:numPr>
        <w:spacing w:before="0" w:beforeAutospacing="0" w:after="0" w:afterAutospacing="0"/>
        <w:jc w:val="both"/>
        <w:rPr>
          <w:rFonts w:ascii="Arial" w:hAnsi="Arial" w:cs="Arial"/>
        </w:rPr>
      </w:pPr>
      <w:r w:rsidRPr="00E22D49">
        <w:rPr>
          <w:rFonts w:ascii="Arial" w:hAnsi="Arial" w:cs="Arial"/>
        </w:rPr>
        <w:t>MOR si mora priskrbeti podatke o dosedanjih namernih poškodbah in napadih na objekt</w:t>
      </w:r>
      <w:r w:rsidR="00C272D3">
        <w:rPr>
          <w:rFonts w:ascii="Arial" w:hAnsi="Arial" w:cs="Arial"/>
        </w:rPr>
        <w:t>e naravne in kulturne dediščine;</w:t>
      </w:r>
    </w:p>
    <w:p w:rsidR="00E22D49" w:rsidRPr="00E22D49" w:rsidRDefault="00984957" w:rsidP="0061084D">
      <w:pPr>
        <w:pStyle w:val="Navadensplet"/>
        <w:numPr>
          <w:ilvl w:val="0"/>
          <w:numId w:val="27"/>
        </w:numPr>
        <w:spacing w:before="0" w:beforeAutospacing="0" w:after="0" w:afterAutospacing="0"/>
        <w:jc w:val="both"/>
        <w:rPr>
          <w:rFonts w:ascii="Arial" w:hAnsi="Arial" w:cs="Arial"/>
        </w:rPr>
      </w:pPr>
      <w:r w:rsidRPr="00E22D49">
        <w:rPr>
          <w:rFonts w:ascii="Arial" w:hAnsi="Arial" w:cs="Arial"/>
        </w:rPr>
        <w:t>MOR lahko sklene pisni dogovor o sodelovanju z zasebnimi varnostnimi službami, v katerem mora imeti posebno mesto sodelovanje pri varovanju zgradb in objektov naravne in kulturne dediščine.</w:t>
      </w:r>
    </w:p>
    <w:p w:rsidR="00E22D49" w:rsidRDefault="00E22D49" w:rsidP="00E22D49">
      <w:pPr>
        <w:pStyle w:val="Navadensplet"/>
        <w:spacing w:before="0" w:beforeAutospacing="0" w:after="0" w:afterAutospacing="0"/>
        <w:ind w:left="360" w:hanging="360"/>
        <w:jc w:val="both"/>
        <w:rPr>
          <w:rFonts w:ascii="Arial" w:hAnsi="Arial" w:cs="Arial"/>
        </w:rPr>
      </w:pPr>
    </w:p>
    <w:p w:rsidR="00416176" w:rsidRPr="00416176" w:rsidRDefault="00416176" w:rsidP="00416176">
      <w:pPr>
        <w:jc w:val="both"/>
        <w:rPr>
          <w:rFonts w:ascii="Arial" w:eastAsia="Calibri" w:hAnsi="Arial" w:cs="Arial"/>
          <w:sz w:val="24"/>
          <w:szCs w:val="24"/>
        </w:rPr>
      </w:pPr>
      <w:r w:rsidRPr="00416176">
        <w:rPr>
          <w:rFonts w:ascii="Arial" w:eastAsia="Calibri" w:hAnsi="Arial" w:cs="Arial"/>
          <w:sz w:val="24"/>
          <w:szCs w:val="24"/>
        </w:rPr>
        <w:t xml:space="preserve">Nosilci: </w:t>
      </w:r>
    </w:p>
    <w:p w:rsidR="00416176" w:rsidRPr="00416176" w:rsidRDefault="005274C1" w:rsidP="0061084D">
      <w:pPr>
        <w:pStyle w:val="Odstavekseznama"/>
        <w:numPr>
          <w:ilvl w:val="0"/>
          <w:numId w:val="35"/>
        </w:numPr>
        <w:jc w:val="both"/>
        <w:rPr>
          <w:rFonts w:ascii="Arial" w:eastAsia="Calibri" w:hAnsi="Arial" w:cs="Arial"/>
          <w:sz w:val="24"/>
          <w:szCs w:val="24"/>
        </w:rPr>
      </w:pPr>
      <w:r>
        <w:rPr>
          <w:rFonts w:ascii="Arial" w:eastAsia="Calibri" w:hAnsi="Arial" w:cs="Arial"/>
          <w:sz w:val="24"/>
          <w:szCs w:val="24"/>
        </w:rPr>
        <w:t>Medo</w:t>
      </w:r>
      <w:r w:rsidR="00416176" w:rsidRPr="00416176">
        <w:rPr>
          <w:rFonts w:ascii="Arial" w:eastAsia="Calibri" w:hAnsi="Arial" w:cs="Arial"/>
          <w:sz w:val="24"/>
          <w:szCs w:val="24"/>
        </w:rPr>
        <w:t>bčinsko redarstvo,</w:t>
      </w:r>
    </w:p>
    <w:p w:rsidR="00416176" w:rsidRPr="00416176" w:rsidRDefault="00A61752" w:rsidP="0061084D">
      <w:pPr>
        <w:pStyle w:val="Odstavekseznama"/>
        <w:numPr>
          <w:ilvl w:val="0"/>
          <w:numId w:val="35"/>
        </w:numPr>
        <w:jc w:val="both"/>
        <w:rPr>
          <w:rFonts w:ascii="Arial" w:eastAsia="Calibri" w:hAnsi="Arial" w:cs="Arial"/>
          <w:sz w:val="24"/>
          <w:szCs w:val="24"/>
        </w:rPr>
      </w:pPr>
      <w:r>
        <w:rPr>
          <w:rFonts w:ascii="Arial" w:eastAsia="Calibri" w:hAnsi="Arial" w:cs="Arial"/>
          <w:sz w:val="24"/>
          <w:szCs w:val="24"/>
        </w:rPr>
        <w:t xml:space="preserve">zavod </w:t>
      </w:r>
      <w:r w:rsidR="00416176" w:rsidRPr="00416176">
        <w:rPr>
          <w:rFonts w:ascii="Arial" w:eastAsia="Calibri" w:hAnsi="Arial" w:cs="Arial"/>
          <w:sz w:val="24"/>
          <w:szCs w:val="24"/>
        </w:rPr>
        <w:t xml:space="preserve">pristojen za varstvo kulturne dediščine, </w:t>
      </w:r>
    </w:p>
    <w:p w:rsidR="00416176" w:rsidRPr="00416176" w:rsidRDefault="005274C1" w:rsidP="0061084D">
      <w:pPr>
        <w:pStyle w:val="Odstavekseznama"/>
        <w:numPr>
          <w:ilvl w:val="0"/>
          <w:numId w:val="35"/>
        </w:numPr>
        <w:jc w:val="both"/>
        <w:rPr>
          <w:rFonts w:ascii="Arial" w:eastAsia="Calibri" w:hAnsi="Arial" w:cs="Arial"/>
          <w:sz w:val="24"/>
          <w:szCs w:val="24"/>
        </w:rPr>
      </w:pPr>
      <w:r>
        <w:rPr>
          <w:rFonts w:ascii="Arial" w:eastAsia="Calibri" w:hAnsi="Arial" w:cs="Arial"/>
          <w:sz w:val="24"/>
          <w:szCs w:val="24"/>
        </w:rPr>
        <w:t>u</w:t>
      </w:r>
      <w:r w:rsidR="00416176" w:rsidRPr="00416176">
        <w:rPr>
          <w:rFonts w:ascii="Arial" w:eastAsia="Calibri" w:hAnsi="Arial" w:cs="Arial"/>
          <w:sz w:val="24"/>
          <w:szCs w:val="24"/>
        </w:rPr>
        <w:t>pravljavec, vzdrževalec in restavrator zgradb, spomenikov in drugih objektov kulturne dediščine,</w:t>
      </w:r>
    </w:p>
    <w:p w:rsidR="00416176" w:rsidRPr="00416176" w:rsidRDefault="00416176" w:rsidP="0061084D">
      <w:pPr>
        <w:pStyle w:val="Odstavekseznama"/>
        <w:numPr>
          <w:ilvl w:val="0"/>
          <w:numId w:val="35"/>
        </w:numPr>
        <w:jc w:val="both"/>
        <w:rPr>
          <w:rFonts w:ascii="Arial" w:eastAsia="Calibri" w:hAnsi="Arial" w:cs="Arial"/>
          <w:sz w:val="24"/>
          <w:szCs w:val="24"/>
        </w:rPr>
      </w:pPr>
      <w:r w:rsidRPr="00416176">
        <w:rPr>
          <w:rFonts w:ascii="Arial" w:eastAsia="Calibri" w:hAnsi="Arial" w:cs="Arial"/>
          <w:sz w:val="24"/>
          <w:szCs w:val="24"/>
        </w:rPr>
        <w:t>Policijska postaja</w:t>
      </w:r>
      <w:r w:rsidR="005274C1">
        <w:rPr>
          <w:rFonts w:ascii="Arial" w:eastAsia="Calibri" w:hAnsi="Arial" w:cs="Arial"/>
          <w:sz w:val="24"/>
          <w:szCs w:val="24"/>
        </w:rPr>
        <w:t xml:space="preserve"> Rogaška Slatina in Šmarje pri Jelšah</w:t>
      </w:r>
    </w:p>
    <w:p w:rsidR="00C272D3" w:rsidRDefault="00C272D3" w:rsidP="00E22D49">
      <w:pPr>
        <w:pStyle w:val="Navadensplet"/>
        <w:spacing w:before="0" w:beforeAutospacing="0" w:after="0" w:afterAutospacing="0"/>
        <w:ind w:left="360" w:hanging="360"/>
        <w:jc w:val="both"/>
        <w:rPr>
          <w:b/>
        </w:rPr>
      </w:pPr>
    </w:p>
    <w:p w:rsidR="00984957" w:rsidRPr="00E22D49" w:rsidRDefault="00984957" w:rsidP="003110C9">
      <w:pPr>
        <w:pStyle w:val="Naslov3"/>
        <w:rPr>
          <w:caps/>
        </w:rPr>
      </w:pPr>
      <w:bookmarkStart w:id="35" w:name="_Toc464808428"/>
      <w:r w:rsidRPr="00E22D49">
        <w:t>Varstvo okolja</w:t>
      </w:r>
      <w:bookmarkEnd w:id="35"/>
    </w:p>
    <w:p w:rsidR="00984957" w:rsidRPr="00A86A22" w:rsidRDefault="00984957" w:rsidP="00984957">
      <w:pPr>
        <w:pStyle w:val="Navadensplet"/>
        <w:spacing w:before="0" w:beforeAutospacing="0" w:after="0" w:afterAutospacing="0"/>
        <w:jc w:val="both"/>
        <w:rPr>
          <w:rFonts w:ascii="Arial" w:hAnsi="Arial" w:cs="Arial"/>
          <w:caps/>
        </w:rPr>
      </w:pPr>
    </w:p>
    <w:p w:rsidR="00984957" w:rsidRPr="003F4343" w:rsidRDefault="00E22D49" w:rsidP="00984957">
      <w:pPr>
        <w:pStyle w:val="Navadensplet"/>
        <w:spacing w:before="0" w:beforeAutospacing="0" w:after="0" w:afterAutospacing="0"/>
        <w:jc w:val="both"/>
        <w:rPr>
          <w:rFonts w:ascii="Arial" w:hAnsi="Arial" w:cs="Arial"/>
        </w:rPr>
      </w:pPr>
      <w:r>
        <w:rPr>
          <w:rFonts w:ascii="Arial" w:hAnsi="Arial" w:cs="Arial"/>
        </w:rPr>
        <w:t>C</w:t>
      </w:r>
      <w:r w:rsidRPr="003F4343">
        <w:rPr>
          <w:rFonts w:ascii="Arial" w:hAnsi="Arial" w:cs="Arial"/>
        </w:rPr>
        <w:t xml:space="preserve">ilj SOPV </w:t>
      </w:r>
      <w:r>
        <w:rPr>
          <w:rFonts w:ascii="Arial" w:hAnsi="Arial" w:cs="Arial"/>
        </w:rPr>
        <w:t>v</w:t>
      </w:r>
      <w:r w:rsidR="00984957" w:rsidRPr="00AB5FDC">
        <w:rPr>
          <w:rFonts w:ascii="Arial" w:hAnsi="Arial" w:cs="Arial"/>
        </w:rPr>
        <w:t xml:space="preserve"> okviru varstva okolja na območju občin Rogaška Slatina, Rogatec</w:t>
      </w:r>
      <w:r>
        <w:rPr>
          <w:rFonts w:ascii="Arial" w:hAnsi="Arial" w:cs="Arial"/>
        </w:rPr>
        <w:t xml:space="preserve">, </w:t>
      </w:r>
      <w:r w:rsidR="00984957" w:rsidRPr="00AB5FDC">
        <w:rPr>
          <w:rFonts w:ascii="Arial" w:hAnsi="Arial" w:cs="Arial"/>
        </w:rPr>
        <w:t>Podčetrtek</w:t>
      </w:r>
      <w:r>
        <w:rPr>
          <w:rFonts w:ascii="Arial" w:hAnsi="Arial" w:cs="Arial"/>
        </w:rPr>
        <w:t xml:space="preserve">, Šmarje pri Jelšah in Kozje </w:t>
      </w:r>
      <w:r w:rsidR="00984957" w:rsidRPr="00AB5FDC">
        <w:rPr>
          <w:rFonts w:ascii="Arial" w:hAnsi="Arial" w:cs="Arial"/>
        </w:rPr>
        <w:t>je</w:t>
      </w:r>
      <w:r w:rsidR="00984957" w:rsidRPr="003F4343">
        <w:rPr>
          <w:rFonts w:ascii="Arial" w:hAnsi="Arial" w:cs="Arial"/>
        </w:rPr>
        <w:t xml:space="preserve"> izboljšati pregled nad stanjem in dogajanji na področju varstva okolja ter povečati obseg, profesionalnost in učinkovitost nad obvladovanjem okoljske problematike.</w:t>
      </w:r>
    </w:p>
    <w:p w:rsidR="00984957" w:rsidRPr="003F4343" w:rsidRDefault="00984957" w:rsidP="00984957">
      <w:pPr>
        <w:jc w:val="both"/>
        <w:rPr>
          <w:rFonts w:ascii="Arial" w:hAnsi="Arial" w:cs="Arial"/>
          <w:sz w:val="24"/>
          <w:szCs w:val="24"/>
        </w:rPr>
      </w:pPr>
    </w:p>
    <w:p w:rsidR="00984957" w:rsidRPr="00AC70F6" w:rsidRDefault="00984957" w:rsidP="00984957">
      <w:pPr>
        <w:pStyle w:val="Default"/>
        <w:jc w:val="both"/>
      </w:pPr>
      <w:r w:rsidRPr="00A86A22">
        <w:t xml:space="preserve">Skrb za varstvo okolja je eno od bistvenih postavk v zagotavljanju kakovosti javnega </w:t>
      </w:r>
      <w:r w:rsidRPr="00AB5FDC">
        <w:t xml:space="preserve">prostora in območij ter kakovosti življenja in dela občanov. Varstvo okolja urejajo številne evropske direktive, nacionalni predpisi, standardi in mednarodni sporazumi. V vseh </w:t>
      </w:r>
      <w:r w:rsidR="00E22D49">
        <w:t xml:space="preserve">petih </w:t>
      </w:r>
      <w:r w:rsidRPr="00AB5FDC">
        <w:t>občinah gre pri varstvu okolja za skrb v tem smislu, da se MOR aktivno vključi v proces implementacije Nacionalnega</w:t>
      </w:r>
      <w:r w:rsidRPr="00A86A22">
        <w:t xml:space="preserve"> programa varstva okolja ter v proces uresničevanja »občinske« okoljske politike in </w:t>
      </w:r>
      <w:r w:rsidRPr="00AB5FDC">
        <w:t>»medobčinskega« programa varstva okolja</w:t>
      </w:r>
      <w:r w:rsidR="00E22D49">
        <w:t xml:space="preserve">. MOR </w:t>
      </w:r>
      <w:r w:rsidRPr="00AB5FDC">
        <w:t>nadzoruje upoštevanje določil različnih občinskih odlokov v povezavi z varstvom okolja</w:t>
      </w:r>
      <w:r w:rsidR="00E22D49">
        <w:t xml:space="preserve">. </w:t>
      </w:r>
    </w:p>
    <w:p w:rsidR="00984957" w:rsidRPr="00AC70F6" w:rsidRDefault="00984957" w:rsidP="00984957">
      <w:pPr>
        <w:pStyle w:val="Navadensplet"/>
        <w:spacing w:before="0" w:beforeAutospacing="0" w:after="0" w:afterAutospacing="0"/>
        <w:jc w:val="both"/>
        <w:rPr>
          <w:rFonts w:ascii="Arial" w:hAnsi="Arial" w:cs="Arial"/>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lastRenderedPageBreak/>
        <w:t xml:space="preserve">Za uresničitev cilja, s katerim se zagotavlja varstvo okolja v </w:t>
      </w:r>
      <w:r>
        <w:rPr>
          <w:rFonts w:ascii="Arial" w:hAnsi="Arial" w:cs="Arial"/>
        </w:rPr>
        <w:t xml:space="preserve">vseh </w:t>
      </w:r>
      <w:r w:rsidR="00E22D49">
        <w:rPr>
          <w:rFonts w:ascii="Arial" w:hAnsi="Arial" w:cs="Arial"/>
        </w:rPr>
        <w:t xml:space="preserve">petih </w:t>
      </w:r>
      <w:r w:rsidRPr="00A86A22">
        <w:rPr>
          <w:rFonts w:ascii="Arial" w:hAnsi="Arial" w:cs="Arial"/>
        </w:rPr>
        <w:t>občinah, morajo njihovi pristojni organi in službe v okviru svojih pristojnosti storiti predvsem naslednje:</w:t>
      </w:r>
    </w:p>
    <w:p w:rsidR="00984957" w:rsidRPr="00A86A22" w:rsidRDefault="00984957" w:rsidP="00984957">
      <w:pPr>
        <w:pStyle w:val="Navadensplet"/>
        <w:spacing w:before="0" w:beforeAutospacing="0" w:after="0" w:afterAutospacing="0"/>
        <w:jc w:val="both"/>
        <w:rPr>
          <w:rFonts w:ascii="Arial" w:hAnsi="Arial" w:cs="Arial"/>
          <w:b/>
        </w:rPr>
      </w:pPr>
    </w:p>
    <w:p w:rsidR="00984957" w:rsidRPr="00A86A22" w:rsidRDefault="00E22D49" w:rsidP="0061084D">
      <w:pPr>
        <w:pStyle w:val="Navadensplet"/>
        <w:numPr>
          <w:ilvl w:val="0"/>
          <w:numId w:val="2"/>
        </w:numPr>
        <w:spacing w:before="0" w:beforeAutospacing="0" w:after="0" w:afterAutospacing="0"/>
        <w:jc w:val="both"/>
        <w:rPr>
          <w:rFonts w:ascii="Arial" w:hAnsi="Arial" w:cs="Arial"/>
        </w:rPr>
      </w:pPr>
      <w:r>
        <w:rPr>
          <w:rFonts w:ascii="Arial" w:hAnsi="Arial" w:cs="Arial"/>
        </w:rPr>
        <w:t xml:space="preserve">redarji </w:t>
      </w:r>
      <w:r w:rsidR="00984957" w:rsidRPr="00A86A22">
        <w:rPr>
          <w:rFonts w:ascii="Arial" w:hAnsi="Arial" w:cs="Arial"/>
        </w:rPr>
        <w:t>MOR v okviru izobraževanja, usposabljanja in izpopolnjevanja spoznajo okoljsko zakonodajo, okoljsko problematiko in okoljsko politiko v občinah,</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 xml:space="preserve">MOR se mora povezati </w:t>
      </w:r>
      <w:r w:rsidR="00E22D49">
        <w:rPr>
          <w:rFonts w:ascii="Arial" w:hAnsi="Arial" w:cs="Arial"/>
        </w:rPr>
        <w:t xml:space="preserve">s pristojnimi </w:t>
      </w:r>
      <w:r w:rsidRPr="00A86A22">
        <w:rPr>
          <w:rFonts w:ascii="Arial" w:hAnsi="Arial" w:cs="Arial"/>
        </w:rPr>
        <w:t>inšpekcij</w:t>
      </w:r>
      <w:r w:rsidR="00E22D49">
        <w:rPr>
          <w:rFonts w:ascii="Arial" w:hAnsi="Arial" w:cs="Arial"/>
        </w:rPr>
        <w:t xml:space="preserve">skimi službami (državnimi in občinskimi) </w:t>
      </w:r>
      <w:r w:rsidRPr="00A86A22">
        <w:rPr>
          <w:rFonts w:ascii="Arial" w:hAnsi="Arial" w:cs="Arial"/>
        </w:rPr>
        <w:t>in skupaj z njo oblikovati sistem nadzora in ukrepanja zoper kršilce predpisov s področja varstva okolja,</w:t>
      </w:r>
    </w:p>
    <w:p w:rsidR="00984957" w:rsidRPr="00A86A22" w:rsidRDefault="00984957" w:rsidP="0061084D">
      <w:pPr>
        <w:pStyle w:val="Navadensplet"/>
        <w:numPr>
          <w:ilvl w:val="0"/>
          <w:numId w:val="2"/>
        </w:numPr>
        <w:spacing w:before="0" w:beforeAutospacing="0" w:after="0" w:afterAutospacing="0"/>
        <w:jc w:val="both"/>
        <w:rPr>
          <w:rFonts w:ascii="Arial" w:hAnsi="Arial" w:cs="Arial"/>
        </w:rPr>
      </w:pPr>
      <w:r w:rsidRPr="00A86A22">
        <w:rPr>
          <w:rFonts w:ascii="Arial" w:hAnsi="Arial" w:cs="Arial"/>
        </w:rPr>
        <w:t>MOR si mora priskrbeti karto z vrisanimi okoljsko problematičnimi točkami (območja) in uradne dokumente o razreševanju okoljske problematike.</w:t>
      </w:r>
    </w:p>
    <w:p w:rsidR="00984957" w:rsidRDefault="00984957" w:rsidP="00984957">
      <w:pPr>
        <w:pStyle w:val="Navadensplet"/>
        <w:spacing w:before="0" w:beforeAutospacing="0" w:after="0" w:afterAutospacing="0"/>
        <w:jc w:val="both"/>
        <w:rPr>
          <w:rFonts w:ascii="Arial" w:hAnsi="Arial" w:cs="Arial"/>
        </w:rPr>
      </w:pPr>
    </w:p>
    <w:p w:rsidR="005274C1" w:rsidRPr="005274C1" w:rsidRDefault="005274C1" w:rsidP="005274C1">
      <w:pPr>
        <w:jc w:val="both"/>
        <w:rPr>
          <w:rFonts w:ascii="Arial" w:eastAsia="Calibri" w:hAnsi="Arial" w:cs="Arial"/>
          <w:sz w:val="24"/>
          <w:szCs w:val="24"/>
        </w:rPr>
      </w:pPr>
      <w:r w:rsidRPr="005274C1">
        <w:rPr>
          <w:rFonts w:ascii="Arial" w:eastAsia="Calibri" w:hAnsi="Arial" w:cs="Arial"/>
          <w:sz w:val="24"/>
          <w:szCs w:val="24"/>
        </w:rPr>
        <w:t>Nosilci:</w:t>
      </w:r>
    </w:p>
    <w:p w:rsidR="005274C1" w:rsidRPr="005274C1" w:rsidRDefault="005274C1" w:rsidP="0061084D">
      <w:pPr>
        <w:pStyle w:val="Odstavekseznama"/>
        <w:numPr>
          <w:ilvl w:val="0"/>
          <w:numId w:val="36"/>
        </w:numPr>
        <w:jc w:val="both"/>
        <w:rPr>
          <w:rFonts w:ascii="Arial" w:eastAsia="Calibri" w:hAnsi="Arial" w:cs="Arial"/>
          <w:sz w:val="24"/>
          <w:szCs w:val="24"/>
        </w:rPr>
      </w:pPr>
      <w:r>
        <w:rPr>
          <w:rFonts w:ascii="Arial" w:eastAsia="Calibri" w:hAnsi="Arial" w:cs="Arial"/>
          <w:sz w:val="24"/>
          <w:szCs w:val="24"/>
        </w:rPr>
        <w:t xml:space="preserve">Medobčinsko redarstvo in </w:t>
      </w:r>
      <w:r w:rsidRPr="005274C1">
        <w:rPr>
          <w:rFonts w:ascii="Arial" w:eastAsia="Calibri" w:hAnsi="Arial" w:cs="Arial"/>
          <w:sz w:val="24"/>
          <w:szCs w:val="24"/>
        </w:rPr>
        <w:t>inšpek</w:t>
      </w:r>
      <w:r>
        <w:rPr>
          <w:rFonts w:ascii="Arial" w:eastAsia="Calibri" w:hAnsi="Arial" w:cs="Arial"/>
          <w:sz w:val="24"/>
          <w:szCs w:val="24"/>
        </w:rPr>
        <w:t>torat (MIR)</w:t>
      </w:r>
      <w:r w:rsidRPr="005274C1">
        <w:rPr>
          <w:rFonts w:ascii="Arial" w:eastAsia="Calibri" w:hAnsi="Arial" w:cs="Arial"/>
          <w:sz w:val="24"/>
          <w:szCs w:val="24"/>
        </w:rPr>
        <w:t>,</w:t>
      </w:r>
    </w:p>
    <w:p w:rsidR="005274C1" w:rsidRPr="005274C1" w:rsidRDefault="005274C1" w:rsidP="0061084D">
      <w:pPr>
        <w:pStyle w:val="Odstavekseznama"/>
        <w:numPr>
          <w:ilvl w:val="0"/>
          <w:numId w:val="36"/>
        </w:numPr>
        <w:jc w:val="both"/>
        <w:rPr>
          <w:rFonts w:ascii="Arial" w:eastAsia="Calibri" w:hAnsi="Arial" w:cs="Arial"/>
          <w:sz w:val="24"/>
          <w:szCs w:val="24"/>
        </w:rPr>
      </w:pPr>
      <w:r w:rsidRPr="005274C1">
        <w:rPr>
          <w:rFonts w:ascii="Arial" w:eastAsia="Calibri" w:hAnsi="Arial" w:cs="Arial"/>
          <w:sz w:val="24"/>
          <w:szCs w:val="24"/>
        </w:rPr>
        <w:t>Inšpekcijske službe, pristojne za področje varstva okolja,</w:t>
      </w:r>
    </w:p>
    <w:p w:rsidR="005274C1" w:rsidRPr="005274C1" w:rsidRDefault="005274C1" w:rsidP="0061084D">
      <w:pPr>
        <w:pStyle w:val="Odstavekseznama"/>
        <w:numPr>
          <w:ilvl w:val="0"/>
          <w:numId w:val="36"/>
        </w:numPr>
        <w:jc w:val="both"/>
        <w:rPr>
          <w:rFonts w:ascii="Arial" w:eastAsia="Calibri" w:hAnsi="Arial" w:cs="Arial"/>
          <w:sz w:val="24"/>
          <w:szCs w:val="24"/>
        </w:rPr>
      </w:pPr>
      <w:r>
        <w:rPr>
          <w:rFonts w:ascii="Arial" w:eastAsia="Calibri" w:hAnsi="Arial" w:cs="Arial"/>
          <w:sz w:val="24"/>
          <w:szCs w:val="24"/>
        </w:rPr>
        <w:t xml:space="preserve">OKP javno komunalno </w:t>
      </w:r>
      <w:r w:rsidRPr="005274C1">
        <w:rPr>
          <w:rFonts w:ascii="Arial" w:eastAsia="Calibri" w:hAnsi="Arial" w:cs="Arial"/>
          <w:sz w:val="24"/>
          <w:szCs w:val="24"/>
        </w:rPr>
        <w:t>podjetj</w:t>
      </w:r>
      <w:r>
        <w:rPr>
          <w:rFonts w:ascii="Arial" w:eastAsia="Calibri" w:hAnsi="Arial" w:cs="Arial"/>
          <w:sz w:val="24"/>
          <w:szCs w:val="24"/>
        </w:rPr>
        <w:t>e d.o.o., Rogaška Slatina</w:t>
      </w:r>
      <w:r w:rsidRPr="005274C1">
        <w:rPr>
          <w:rFonts w:ascii="Arial" w:eastAsia="Calibri" w:hAnsi="Arial" w:cs="Arial"/>
          <w:sz w:val="24"/>
          <w:szCs w:val="24"/>
        </w:rPr>
        <w:t>,</w:t>
      </w:r>
    </w:p>
    <w:p w:rsidR="005274C1" w:rsidRPr="005274C1" w:rsidRDefault="005274C1" w:rsidP="0061084D">
      <w:pPr>
        <w:pStyle w:val="Odstavekseznama"/>
        <w:numPr>
          <w:ilvl w:val="0"/>
          <w:numId w:val="36"/>
        </w:numPr>
        <w:jc w:val="both"/>
        <w:rPr>
          <w:rFonts w:ascii="Arial" w:eastAsia="Calibri" w:hAnsi="Arial" w:cs="Arial"/>
          <w:sz w:val="24"/>
          <w:szCs w:val="24"/>
        </w:rPr>
      </w:pPr>
      <w:r w:rsidRPr="005274C1">
        <w:rPr>
          <w:rFonts w:ascii="Arial" w:eastAsia="Calibri" w:hAnsi="Arial" w:cs="Arial"/>
          <w:sz w:val="24"/>
          <w:szCs w:val="24"/>
        </w:rPr>
        <w:t>Civilne institucije za varstvo okolja.</w:t>
      </w:r>
    </w:p>
    <w:p w:rsidR="005274C1" w:rsidRDefault="005274C1" w:rsidP="00984957">
      <w:pPr>
        <w:pStyle w:val="Navadensplet"/>
        <w:spacing w:before="0" w:beforeAutospacing="0" w:after="0" w:afterAutospacing="0"/>
        <w:jc w:val="both"/>
        <w:rPr>
          <w:rFonts w:ascii="Arial" w:hAnsi="Arial" w:cs="Arial"/>
        </w:rPr>
      </w:pPr>
    </w:p>
    <w:p w:rsidR="00984957" w:rsidRPr="00D215A2" w:rsidRDefault="00984957" w:rsidP="00D215A2">
      <w:pPr>
        <w:pStyle w:val="Naslov1"/>
      </w:pPr>
      <w:bookmarkStart w:id="36" w:name="_Toc464808429"/>
      <w:r w:rsidRPr="00D215A2">
        <w:t>VARNOSTNE POTREBE, IZHAJAJOČE IZ OCENE VARNOSTNIH RAZMER</w:t>
      </w:r>
      <w:bookmarkEnd w:id="36"/>
      <w:r w:rsidRPr="00D215A2">
        <w:t xml:space="preserve"> </w:t>
      </w:r>
    </w:p>
    <w:p w:rsidR="00984957" w:rsidRPr="00A86A22" w:rsidRDefault="00984957" w:rsidP="00984957">
      <w:pPr>
        <w:jc w:val="both"/>
        <w:rPr>
          <w:rFonts w:ascii="Arial" w:hAnsi="Arial" w:cs="Arial"/>
          <w:b/>
          <w:i/>
          <w:sz w:val="24"/>
          <w:szCs w:val="24"/>
        </w:rPr>
      </w:pPr>
    </w:p>
    <w:p w:rsidR="00984957" w:rsidRPr="00AB5FDC" w:rsidRDefault="00984957" w:rsidP="00984957">
      <w:pPr>
        <w:jc w:val="both"/>
        <w:rPr>
          <w:rFonts w:ascii="Arial" w:hAnsi="Arial" w:cs="Arial"/>
          <w:sz w:val="24"/>
          <w:szCs w:val="24"/>
        </w:rPr>
      </w:pPr>
      <w:r w:rsidRPr="00AB5FDC">
        <w:rPr>
          <w:rFonts w:ascii="Arial" w:hAnsi="Arial" w:cs="Arial"/>
          <w:sz w:val="24"/>
          <w:szCs w:val="24"/>
        </w:rPr>
        <w:t>Glede na »Oceno varnostnih razmer« in identificiranje varnostnih potreb v občinah Rogaška Slatina, Rogatec</w:t>
      </w:r>
      <w:r w:rsidR="00E22D49">
        <w:rPr>
          <w:rFonts w:ascii="Arial" w:hAnsi="Arial" w:cs="Arial"/>
          <w:sz w:val="24"/>
          <w:szCs w:val="24"/>
        </w:rPr>
        <w:t xml:space="preserve">, </w:t>
      </w:r>
      <w:r w:rsidRPr="00AB5FDC">
        <w:rPr>
          <w:rFonts w:ascii="Arial" w:hAnsi="Arial" w:cs="Arial"/>
          <w:sz w:val="24"/>
          <w:szCs w:val="24"/>
        </w:rPr>
        <w:t>Podčetrtek</w:t>
      </w:r>
      <w:r w:rsidR="00E22D49">
        <w:rPr>
          <w:rFonts w:ascii="Arial" w:hAnsi="Arial" w:cs="Arial"/>
          <w:sz w:val="24"/>
          <w:szCs w:val="24"/>
        </w:rPr>
        <w:t xml:space="preserve">, Šmarje pri Jelšah in Kozje </w:t>
      </w:r>
      <w:r w:rsidRPr="00AB5FDC">
        <w:rPr>
          <w:rFonts w:ascii="Arial" w:hAnsi="Arial" w:cs="Arial"/>
          <w:sz w:val="24"/>
          <w:szCs w:val="24"/>
        </w:rPr>
        <w:t xml:space="preserve">je dovolj jasno izkazana potreba po obvladovanju te problematike. Razreševanje problematike na področju kriminalitete, javnega reda in miru ter varnosti v cestnem prometu in drugih obravnavanih področjih terja vrsto oblik skupnega dela PP Rogaška Slatina, PP Šmarje pri Jelšah, MOR in drugih </w:t>
      </w:r>
      <w:r w:rsidR="00E22D49">
        <w:rPr>
          <w:rFonts w:ascii="Arial" w:hAnsi="Arial" w:cs="Arial"/>
          <w:sz w:val="24"/>
          <w:szCs w:val="24"/>
        </w:rPr>
        <w:t xml:space="preserve">pristojnih </w:t>
      </w:r>
      <w:r w:rsidRPr="00AB5FDC">
        <w:rPr>
          <w:rFonts w:ascii="Arial" w:hAnsi="Arial" w:cs="Arial"/>
          <w:sz w:val="24"/>
          <w:szCs w:val="24"/>
        </w:rPr>
        <w:t>občin</w:t>
      </w:r>
      <w:r w:rsidR="00E22D49">
        <w:rPr>
          <w:rFonts w:ascii="Arial" w:hAnsi="Arial" w:cs="Arial"/>
          <w:sz w:val="24"/>
          <w:szCs w:val="24"/>
        </w:rPr>
        <w:t>skih služb</w:t>
      </w:r>
      <w:r w:rsidRPr="00AB5FDC">
        <w:rPr>
          <w:rFonts w:ascii="Arial" w:hAnsi="Arial" w:cs="Arial"/>
          <w:sz w:val="24"/>
          <w:szCs w:val="24"/>
        </w:rPr>
        <w:t xml:space="preserve">, ki lahko dajo na področju varnosti svoj prispevek. V tej zvezi je potrebno tesno sodelovanje še zlasti s policijskima postajama, zasebno varnostnimi službami, inšpekcijskimi službami ter občinskimi </w:t>
      </w:r>
      <w:r w:rsidR="00E22D49">
        <w:rPr>
          <w:rFonts w:ascii="Arial" w:hAnsi="Arial" w:cs="Arial"/>
          <w:sz w:val="24"/>
          <w:szCs w:val="24"/>
        </w:rPr>
        <w:t>S</w:t>
      </w:r>
      <w:r w:rsidRPr="00AB5FDC">
        <w:rPr>
          <w:rFonts w:ascii="Arial" w:hAnsi="Arial" w:cs="Arial"/>
          <w:sz w:val="24"/>
          <w:szCs w:val="24"/>
        </w:rPr>
        <w:t>veti za preventivo in vzgojo v cestnem promet</w:t>
      </w:r>
      <w:r w:rsidR="00E22D49">
        <w:rPr>
          <w:rFonts w:ascii="Arial" w:hAnsi="Arial" w:cs="Arial"/>
          <w:sz w:val="24"/>
          <w:szCs w:val="24"/>
        </w:rPr>
        <w:t>u</w:t>
      </w:r>
      <w:r w:rsidRPr="00AB5FDC">
        <w:rPr>
          <w:rFonts w:ascii="Arial" w:hAnsi="Arial" w:cs="Arial"/>
          <w:sz w:val="24"/>
          <w:szCs w:val="24"/>
        </w:rPr>
        <w:t>.</w:t>
      </w:r>
    </w:p>
    <w:p w:rsidR="00984957" w:rsidRPr="00AB5FDC" w:rsidRDefault="00E22D49" w:rsidP="00984957">
      <w:pPr>
        <w:jc w:val="both"/>
        <w:rPr>
          <w:rFonts w:ascii="Arial" w:hAnsi="Arial" w:cs="Arial"/>
          <w:sz w:val="24"/>
          <w:szCs w:val="24"/>
        </w:rPr>
      </w:pPr>
      <w:r>
        <w:rPr>
          <w:rFonts w:ascii="Arial" w:hAnsi="Arial" w:cs="Arial"/>
          <w:sz w:val="24"/>
          <w:szCs w:val="24"/>
        </w:rPr>
        <w:t>P</w:t>
      </w:r>
      <w:r w:rsidR="00984957" w:rsidRPr="00AB5FDC">
        <w:rPr>
          <w:rFonts w:ascii="Arial" w:hAnsi="Arial" w:cs="Arial"/>
          <w:sz w:val="24"/>
          <w:szCs w:val="24"/>
        </w:rPr>
        <w:t>olicijski postaji Rogaška Slatina in Šmarje pri Jelšah</w:t>
      </w:r>
      <w:r>
        <w:rPr>
          <w:rFonts w:ascii="Arial" w:hAnsi="Arial" w:cs="Arial"/>
          <w:sz w:val="24"/>
          <w:szCs w:val="24"/>
        </w:rPr>
        <w:t xml:space="preserve"> </w:t>
      </w:r>
      <w:r w:rsidR="00984957" w:rsidRPr="00AB5FDC">
        <w:rPr>
          <w:rFonts w:ascii="Arial" w:hAnsi="Arial" w:cs="Arial"/>
          <w:sz w:val="24"/>
          <w:szCs w:val="24"/>
        </w:rPr>
        <w:t xml:space="preserve">v okviru svojih pristojnosti pokrivata območje vseh </w:t>
      </w:r>
      <w:r>
        <w:rPr>
          <w:rFonts w:ascii="Arial" w:hAnsi="Arial" w:cs="Arial"/>
          <w:sz w:val="24"/>
          <w:szCs w:val="24"/>
        </w:rPr>
        <w:t xml:space="preserve">petih </w:t>
      </w:r>
      <w:r w:rsidR="00984957" w:rsidRPr="00AB5FDC">
        <w:rPr>
          <w:rFonts w:ascii="Arial" w:hAnsi="Arial" w:cs="Arial"/>
          <w:sz w:val="24"/>
          <w:szCs w:val="24"/>
        </w:rPr>
        <w:t>občin</w:t>
      </w:r>
      <w:r>
        <w:rPr>
          <w:rFonts w:ascii="Arial" w:hAnsi="Arial" w:cs="Arial"/>
          <w:sz w:val="24"/>
          <w:szCs w:val="24"/>
        </w:rPr>
        <w:t xml:space="preserve">. Pri delu </w:t>
      </w:r>
      <w:r w:rsidR="00984957" w:rsidRPr="00AB5FDC">
        <w:rPr>
          <w:rFonts w:ascii="Arial" w:hAnsi="Arial" w:cs="Arial"/>
          <w:sz w:val="24"/>
          <w:szCs w:val="24"/>
        </w:rPr>
        <w:t xml:space="preserve">beležita določeno stopnjo kriminalitete, prekrškov zoper javni red in mir </w:t>
      </w:r>
      <w:r>
        <w:rPr>
          <w:rFonts w:ascii="Arial" w:hAnsi="Arial" w:cs="Arial"/>
          <w:sz w:val="24"/>
          <w:szCs w:val="24"/>
        </w:rPr>
        <w:t>ter zoper varnost cestnega prometa in tudi dr</w:t>
      </w:r>
      <w:r w:rsidR="00984957" w:rsidRPr="00AB5FDC">
        <w:rPr>
          <w:rFonts w:ascii="Arial" w:hAnsi="Arial" w:cs="Arial"/>
          <w:sz w:val="24"/>
          <w:szCs w:val="24"/>
        </w:rPr>
        <w:t>ugo varnostno pomembno problematiko. To pa zahteva večjo stopnjo prisotnosti pooblaščenih uradnih oseb in služb, ki so zadolžene za zagotavljanje varnosti prebivalstva, med njimi tudi MOR in njihovi redarji.</w:t>
      </w:r>
    </w:p>
    <w:p w:rsidR="00984957" w:rsidRPr="00AB5FDC"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B5FDC">
        <w:rPr>
          <w:rFonts w:ascii="Arial" w:hAnsi="Arial" w:cs="Arial"/>
          <w:sz w:val="24"/>
          <w:szCs w:val="24"/>
        </w:rPr>
        <w:t xml:space="preserve">Zato mora MOR na območju </w:t>
      </w:r>
      <w:r w:rsidR="002840D0">
        <w:rPr>
          <w:rFonts w:ascii="Arial" w:hAnsi="Arial" w:cs="Arial"/>
          <w:sz w:val="24"/>
          <w:szCs w:val="24"/>
        </w:rPr>
        <w:t xml:space="preserve">navedenih </w:t>
      </w:r>
      <w:r w:rsidRPr="00AB5FDC">
        <w:rPr>
          <w:rFonts w:ascii="Arial" w:hAnsi="Arial" w:cs="Arial"/>
          <w:sz w:val="24"/>
          <w:szCs w:val="24"/>
        </w:rPr>
        <w:t xml:space="preserve">občin pogosteje delovati, čas dela pa je potrebno prilagajati potrebam varnosti. Na ta način bi lahko MOR bistveno več delovalo preventivno in tako lažje delovalo v smeri community policing-a (v skupnost usmerjenega ¨“policijskega“ - varnostnega delovanja), ter s tem dejansko prispevalo k izboljšanju varnosti, zmanjševanju strahu pred kriminaliteto in posledično k povečanju občutka </w:t>
      </w:r>
      <w:r w:rsidRPr="00C272D3">
        <w:rPr>
          <w:rFonts w:ascii="Arial" w:hAnsi="Arial" w:cs="Arial"/>
          <w:sz w:val="24"/>
          <w:szCs w:val="24"/>
        </w:rPr>
        <w:t>varnosti. To so dejavniki, ki so še kako pomembni za uresničitev strateškega cilja SOPV in dviga kakovosti življenja in dela občanov ter dvig stopnje varnosti na območju občin Rogaška Slatina, Rogatec</w:t>
      </w:r>
      <w:r w:rsidR="00A61752">
        <w:rPr>
          <w:rFonts w:ascii="Arial" w:hAnsi="Arial" w:cs="Arial"/>
          <w:sz w:val="24"/>
          <w:szCs w:val="24"/>
        </w:rPr>
        <w:t xml:space="preserve">, </w:t>
      </w:r>
      <w:r w:rsidRPr="00C272D3">
        <w:rPr>
          <w:rFonts w:ascii="Arial" w:hAnsi="Arial" w:cs="Arial"/>
          <w:sz w:val="24"/>
          <w:szCs w:val="24"/>
        </w:rPr>
        <w:t>Podčetrtek</w:t>
      </w:r>
      <w:r w:rsidR="00A61752">
        <w:rPr>
          <w:rFonts w:ascii="Arial" w:hAnsi="Arial" w:cs="Arial"/>
          <w:sz w:val="24"/>
          <w:szCs w:val="24"/>
        </w:rPr>
        <w:t>, Šmarje pri Jelšah in Kozje</w:t>
      </w:r>
      <w:r w:rsidRPr="00C272D3">
        <w:rPr>
          <w:rFonts w:ascii="Arial" w:hAnsi="Arial" w:cs="Arial"/>
          <w:sz w:val="24"/>
          <w:szCs w:val="24"/>
        </w:rPr>
        <w:t xml:space="preserve">. </w:t>
      </w:r>
    </w:p>
    <w:p w:rsidR="00A61752" w:rsidRPr="00C272D3" w:rsidRDefault="00A61752" w:rsidP="00984957">
      <w:pPr>
        <w:jc w:val="both"/>
        <w:rPr>
          <w:rFonts w:ascii="Arial" w:hAnsi="Arial" w:cs="Arial"/>
          <w:sz w:val="24"/>
          <w:szCs w:val="24"/>
        </w:rPr>
      </w:pPr>
    </w:p>
    <w:p w:rsidR="00984957" w:rsidRPr="00AB5FDC" w:rsidRDefault="00984957" w:rsidP="00984957">
      <w:pPr>
        <w:pStyle w:val="Naslov1"/>
        <w:jc w:val="both"/>
      </w:pPr>
      <w:bookmarkStart w:id="37" w:name="_Toc464808430"/>
      <w:r w:rsidRPr="00AB5FDC">
        <w:lastRenderedPageBreak/>
        <w:t>ORGANIZ</w:t>
      </w:r>
      <w:r w:rsidR="001C54E2">
        <w:t>ACIJA IN DELOVANJE MEDOBČINSKEGA REDARSTVA</w:t>
      </w:r>
      <w:bookmarkEnd w:id="37"/>
      <w:r w:rsidRPr="00AB5FDC">
        <w:t xml:space="preserve"> </w:t>
      </w:r>
    </w:p>
    <w:p w:rsidR="00984957" w:rsidRPr="00AB5FDC" w:rsidRDefault="00984957" w:rsidP="00984957">
      <w:pPr>
        <w:jc w:val="both"/>
        <w:rPr>
          <w:rFonts w:ascii="Arial" w:hAnsi="Arial" w:cs="Arial"/>
          <w:b/>
          <w:caps/>
          <w:sz w:val="24"/>
          <w:szCs w:val="24"/>
        </w:rPr>
      </w:pPr>
    </w:p>
    <w:p w:rsidR="00F40D4A" w:rsidRDefault="00F40D4A" w:rsidP="005120E7">
      <w:pPr>
        <w:pStyle w:val="Naslov2"/>
        <w:rPr>
          <w:rFonts w:eastAsiaTheme="minorHAnsi"/>
        </w:rPr>
      </w:pPr>
      <w:bookmarkStart w:id="38" w:name="_Toc464808431"/>
      <w:r>
        <w:rPr>
          <w:rFonts w:eastAsiaTheme="minorHAnsi"/>
        </w:rPr>
        <w:t>Organizacija MOR</w:t>
      </w:r>
      <w:bookmarkEnd w:id="38"/>
    </w:p>
    <w:p w:rsidR="00F40D4A" w:rsidRDefault="00F40D4A" w:rsidP="00F40D4A">
      <w:pPr>
        <w:tabs>
          <w:tab w:val="left" w:pos="6030"/>
        </w:tabs>
        <w:rPr>
          <w:rFonts w:ascii="Arial" w:eastAsiaTheme="minorHAnsi" w:hAnsi="Arial" w:cs="Arial"/>
          <w:sz w:val="24"/>
          <w:szCs w:val="24"/>
        </w:rPr>
      </w:pPr>
      <w:r>
        <w:rPr>
          <w:rFonts w:ascii="Arial" w:eastAsiaTheme="minorHAnsi" w:hAnsi="Arial" w:cs="Arial"/>
          <w:sz w:val="24"/>
          <w:szCs w:val="24"/>
        </w:rPr>
        <w:tab/>
      </w:r>
    </w:p>
    <w:p w:rsidR="007739C1" w:rsidRPr="007739C1" w:rsidRDefault="007739C1" w:rsidP="00A363A6">
      <w:pPr>
        <w:jc w:val="both"/>
        <w:rPr>
          <w:rFonts w:ascii="Arial" w:eastAsiaTheme="minorHAnsi" w:hAnsi="Arial" w:cs="Arial"/>
          <w:sz w:val="24"/>
          <w:szCs w:val="24"/>
        </w:rPr>
      </w:pPr>
      <w:r w:rsidRPr="007739C1">
        <w:rPr>
          <w:rFonts w:ascii="Arial" w:eastAsiaTheme="minorHAnsi" w:hAnsi="Arial" w:cs="Arial"/>
          <w:sz w:val="24"/>
          <w:szCs w:val="24"/>
        </w:rPr>
        <w:t>Delovno podro</w:t>
      </w:r>
      <w:r w:rsidRPr="007739C1">
        <w:rPr>
          <w:rFonts w:ascii="Arial" w:eastAsiaTheme="minorHAnsi" w:hAnsi="Arial" w:cs="Arial" w:hint="eastAsia"/>
          <w:sz w:val="24"/>
          <w:szCs w:val="24"/>
        </w:rPr>
        <w:t>č</w:t>
      </w:r>
      <w:r w:rsidRPr="007739C1">
        <w:rPr>
          <w:rFonts w:ascii="Arial" w:eastAsiaTheme="minorHAnsi" w:hAnsi="Arial" w:cs="Arial"/>
          <w:sz w:val="24"/>
          <w:szCs w:val="24"/>
        </w:rPr>
        <w:t>je in naloge ob</w:t>
      </w:r>
      <w:r w:rsidRPr="007739C1">
        <w:rPr>
          <w:rFonts w:ascii="Arial" w:eastAsiaTheme="minorHAnsi" w:hAnsi="Arial" w:cs="Arial" w:hint="eastAsia"/>
          <w:sz w:val="24"/>
          <w:szCs w:val="24"/>
        </w:rPr>
        <w:t>č</w:t>
      </w:r>
      <w:r w:rsidRPr="007739C1">
        <w:rPr>
          <w:rFonts w:ascii="Arial" w:eastAsiaTheme="minorHAnsi" w:hAnsi="Arial" w:cs="Arial"/>
          <w:sz w:val="24"/>
          <w:szCs w:val="24"/>
        </w:rPr>
        <w:t>inskega redarstva dolo</w:t>
      </w:r>
      <w:r w:rsidRPr="007739C1">
        <w:rPr>
          <w:rFonts w:ascii="Arial" w:eastAsiaTheme="minorHAnsi" w:hAnsi="Arial" w:cs="Arial" w:hint="eastAsia"/>
          <w:sz w:val="24"/>
          <w:szCs w:val="24"/>
        </w:rPr>
        <w:t>č</w:t>
      </w:r>
      <w:r w:rsidRPr="007739C1">
        <w:rPr>
          <w:rFonts w:ascii="Arial" w:eastAsiaTheme="minorHAnsi" w:hAnsi="Arial" w:cs="Arial"/>
          <w:sz w:val="24"/>
          <w:szCs w:val="24"/>
        </w:rPr>
        <w:t>a ZORed in na podlagi zakona izdan ob</w:t>
      </w:r>
      <w:r w:rsidRPr="007739C1">
        <w:rPr>
          <w:rFonts w:ascii="Arial" w:eastAsiaTheme="minorHAnsi" w:hAnsi="Arial" w:cs="Arial" w:hint="eastAsia"/>
          <w:sz w:val="24"/>
          <w:szCs w:val="24"/>
        </w:rPr>
        <w:t>č</w:t>
      </w:r>
      <w:r w:rsidRPr="007739C1">
        <w:rPr>
          <w:rFonts w:ascii="Arial" w:eastAsiaTheme="minorHAnsi" w:hAnsi="Arial" w:cs="Arial"/>
          <w:sz w:val="24"/>
          <w:szCs w:val="24"/>
        </w:rPr>
        <w:t xml:space="preserve">inski odlok (2. </w:t>
      </w:r>
      <w:r w:rsidRPr="007739C1">
        <w:rPr>
          <w:rFonts w:ascii="Arial" w:eastAsiaTheme="minorHAnsi" w:hAnsi="Arial" w:cs="Arial" w:hint="eastAsia"/>
          <w:sz w:val="24"/>
          <w:szCs w:val="24"/>
        </w:rPr>
        <w:t>č</w:t>
      </w:r>
      <w:r w:rsidRPr="007739C1">
        <w:rPr>
          <w:rFonts w:ascii="Arial" w:eastAsiaTheme="minorHAnsi" w:hAnsi="Arial" w:cs="Arial"/>
          <w:sz w:val="24"/>
          <w:szCs w:val="24"/>
        </w:rPr>
        <w:t xml:space="preserve">len ZORed). </w:t>
      </w:r>
    </w:p>
    <w:p w:rsidR="007739C1" w:rsidRDefault="007739C1" w:rsidP="00984957">
      <w:pPr>
        <w:pStyle w:val="Telobesedila-zamik"/>
        <w:spacing w:line="100" w:lineRule="atLeast"/>
        <w:ind w:left="0"/>
        <w:jc w:val="both"/>
        <w:rPr>
          <w:rFonts w:ascii="Arial" w:hAnsi="Arial"/>
          <w:sz w:val="24"/>
          <w:szCs w:val="24"/>
        </w:rPr>
      </w:pPr>
    </w:p>
    <w:p w:rsidR="00984957" w:rsidRPr="00AB5FDC" w:rsidRDefault="00C272D3" w:rsidP="00984957">
      <w:pPr>
        <w:pStyle w:val="Telobesedila-zamik"/>
        <w:spacing w:line="100" w:lineRule="atLeast"/>
        <w:ind w:left="0"/>
        <w:jc w:val="both"/>
        <w:rPr>
          <w:rFonts w:ascii="Arial" w:hAnsi="Arial"/>
          <w:sz w:val="24"/>
          <w:szCs w:val="24"/>
        </w:rPr>
      </w:pPr>
      <w:r>
        <w:rPr>
          <w:rFonts w:ascii="Arial" w:hAnsi="Arial"/>
          <w:sz w:val="24"/>
          <w:szCs w:val="24"/>
        </w:rPr>
        <w:t>O</w:t>
      </w:r>
      <w:r w:rsidR="00984957" w:rsidRPr="00AB5FDC">
        <w:rPr>
          <w:rFonts w:ascii="Arial" w:hAnsi="Arial"/>
          <w:sz w:val="24"/>
          <w:szCs w:val="24"/>
        </w:rPr>
        <w:t>rganizacija organov in služb, ki zagotavljajo varnost, tako na državni, kot občinski ravni</w:t>
      </w:r>
      <w:r>
        <w:rPr>
          <w:rFonts w:ascii="Arial" w:hAnsi="Arial"/>
          <w:sz w:val="24"/>
          <w:szCs w:val="24"/>
        </w:rPr>
        <w:t>,</w:t>
      </w:r>
      <w:r w:rsidR="00984957" w:rsidRPr="00AB5FDC">
        <w:rPr>
          <w:rFonts w:ascii="Arial" w:hAnsi="Arial"/>
          <w:sz w:val="24"/>
          <w:szCs w:val="24"/>
        </w:rPr>
        <w:t xml:space="preserve"> </w:t>
      </w:r>
      <w:r>
        <w:rPr>
          <w:rFonts w:ascii="Arial" w:hAnsi="Arial"/>
          <w:sz w:val="24"/>
          <w:szCs w:val="24"/>
        </w:rPr>
        <w:t xml:space="preserve">je </w:t>
      </w:r>
      <w:r w:rsidR="00984957" w:rsidRPr="00AB5FDC">
        <w:rPr>
          <w:rFonts w:ascii="Arial" w:hAnsi="Arial"/>
          <w:sz w:val="24"/>
          <w:szCs w:val="24"/>
        </w:rPr>
        <w:t>ključnega pomena v smislu izvajanja vseh njihovih pravic in dolžnosti</w:t>
      </w:r>
      <w:r w:rsidR="002E4CD9">
        <w:rPr>
          <w:rFonts w:ascii="Arial" w:hAnsi="Arial"/>
          <w:sz w:val="24"/>
          <w:szCs w:val="24"/>
        </w:rPr>
        <w:t xml:space="preserve">. </w:t>
      </w:r>
      <w:r w:rsidR="00CB5223">
        <w:rPr>
          <w:rFonts w:ascii="Arial" w:hAnsi="Arial"/>
          <w:sz w:val="24"/>
          <w:szCs w:val="24"/>
        </w:rPr>
        <w:t xml:space="preserve">Ti organi imajo </w:t>
      </w:r>
      <w:r w:rsidR="00984957" w:rsidRPr="00AB5FDC">
        <w:rPr>
          <w:rFonts w:ascii="Arial" w:hAnsi="Arial"/>
          <w:sz w:val="24"/>
          <w:szCs w:val="24"/>
        </w:rPr>
        <w:t>pooblastil</w:t>
      </w:r>
      <w:r w:rsidR="00CB5223">
        <w:rPr>
          <w:rFonts w:ascii="Arial" w:hAnsi="Arial"/>
          <w:sz w:val="24"/>
          <w:szCs w:val="24"/>
        </w:rPr>
        <w:t>a</w:t>
      </w:r>
      <w:r w:rsidR="00984957" w:rsidRPr="00AB5FDC">
        <w:rPr>
          <w:rFonts w:ascii="Arial" w:hAnsi="Arial"/>
          <w:sz w:val="24"/>
          <w:szCs w:val="24"/>
        </w:rPr>
        <w:t>, ter s tem povezano učinkovitost njihovega delovanja</w:t>
      </w:r>
      <w:r w:rsidR="00CB5223">
        <w:rPr>
          <w:rFonts w:ascii="Arial" w:hAnsi="Arial"/>
          <w:sz w:val="24"/>
          <w:szCs w:val="24"/>
        </w:rPr>
        <w:t xml:space="preserve">. Z delovanjem se kaže </w:t>
      </w:r>
      <w:r w:rsidR="00984957" w:rsidRPr="00AB5FDC">
        <w:rPr>
          <w:rFonts w:ascii="Arial" w:hAnsi="Arial"/>
          <w:sz w:val="24"/>
          <w:szCs w:val="24"/>
        </w:rPr>
        <w:t>prijaznos</w:t>
      </w:r>
      <w:r w:rsidR="00CB5223">
        <w:rPr>
          <w:rFonts w:ascii="Arial" w:hAnsi="Arial"/>
          <w:sz w:val="24"/>
          <w:szCs w:val="24"/>
        </w:rPr>
        <w:t>t</w:t>
      </w:r>
      <w:r w:rsidR="00984957" w:rsidRPr="00AB5FDC">
        <w:rPr>
          <w:rFonts w:ascii="Arial" w:hAnsi="Arial"/>
          <w:sz w:val="24"/>
          <w:szCs w:val="24"/>
        </w:rPr>
        <w:t xml:space="preserve"> do uporabnikov, torej do drugih organov, služb, organizacij, civilne družbe in nazadnje do delovnih ljudi, občanov občin in drugih državljanov.</w:t>
      </w:r>
    </w:p>
    <w:p w:rsidR="00984957" w:rsidRPr="00AB5FDC" w:rsidRDefault="00984957" w:rsidP="00984957">
      <w:pPr>
        <w:jc w:val="both"/>
        <w:rPr>
          <w:rFonts w:ascii="Arial" w:hAnsi="Arial" w:cs="Arial"/>
          <w:color w:val="000000"/>
          <w:sz w:val="24"/>
          <w:szCs w:val="24"/>
        </w:rPr>
      </w:pPr>
      <w:r w:rsidRPr="00AB5FDC">
        <w:rPr>
          <w:rFonts w:ascii="Arial" w:hAnsi="Arial" w:cs="Arial"/>
          <w:color w:val="000000"/>
          <w:sz w:val="24"/>
          <w:szCs w:val="24"/>
        </w:rPr>
        <w:t xml:space="preserve">Organiziranost Medobčinskega redarstva je določena z Odlokom o ustanovitvi </w:t>
      </w:r>
      <w:r w:rsidRPr="00AB5FDC">
        <w:rPr>
          <w:rFonts w:ascii="Arial" w:hAnsi="Arial" w:cs="Arial"/>
          <w:sz w:val="24"/>
          <w:szCs w:val="24"/>
        </w:rPr>
        <w:t xml:space="preserve"> organa skupne občinske uprave Medobčinskega inšpektorata in redarstva občin Rogaška Slatina, Rogatec</w:t>
      </w:r>
      <w:r w:rsidR="00CB5223">
        <w:rPr>
          <w:rFonts w:ascii="Arial" w:hAnsi="Arial" w:cs="Arial"/>
          <w:sz w:val="24"/>
          <w:szCs w:val="24"/>
        </w:rPr>
        <w:t xml:space="preserve">, </w:t>
      </w:r>
      <w:r w:rsidRPr="00AB5FDC">
        <w:rPr>
          <w:rFonts w:ascii="Arial" w:hAnsi="Arial" w:cs="Arial"/>
          <w:sz w:val="24"/>
          <w:szCs w:val="24"/>
        </w:rPr>
        <w:t>Podčetrtek</w:t>
      </w:r>
      <w:r w:rsidR="00CB5223">
        <w:rPr>
          <w:rFonts w:ascii="Arial" w:hAnsi="Arial" w:cs="Arial"/>
          <w:sz w:val="24"/>
          <w:szCs w:val="24"/>
        </w:rPr>
        <w:t xml:space="preserve">, Šmarje pri Jelšah in Kozje </w:t>
      </w:r>
      <w:r w:rsidR="00310352">
        <w:rPr>
          <w:rFonts w:ascii="Arial" w:hAnsi="Arial" w:cs="Arial"/>
          <w:sz w:val="24"/>
          <w:szCs w:val="24"/>
        </w:rPr>
        <w:t xml:space="preserve">(Ur. list RS, št. 87/2015) </w:t>
      </w:r>
      <w:r w:rsidRPr="00AB5FDC">
        <w:rPr>
          <w:rFonts w:ascii="Arial" w:hAnsi="Arial" w:cs="Arial"/>
          <w:sz w:val="24"/>
          <w:szCs w:val="24"/>
        </w:rPr>
        <w:t xml:space="preserve">kot organa za izvrševanje upravnih nalog na področju komunalnega nadzora in občinskega redarstva in Dogovorom o medsebojnih pravicah, obveznostih, odgovornostih in drugih razmerjih </w:t>
      </w:r>
      <w:r w:rsidR="00310352">
        <w:rPr>
          <w:rFonts w:ascii="Arial" w:hAnsi="Arial" w:cs="Arial"/>
          <w:sz w:val="24"/>
          <w:szCs w:val="24"/>
        </w:rPr>
        <w:t xml:space="preserve">v organu skupne občinske uprave </w:t>
      </w:r>
      <w:r w:rsidR="00310352" w:rsidRPr="00310352">
        <w:rPr>
          <w:rFonts w:ascii="Arial" w:hAnsi="Arial" w:cs="Arial"/>
          <w:sz w:val="24"/>
          <w:szCs w:val="24"/>
        </w:rPr>
        <w:t>Medob</w:t>
      </w:r>
      <w:r w:rsidR="00310352" w:rsidRPr="00310352">
        <w:rPr>
          <w:rFonts w:ascii="Arial" w:hAnsi="Arial" w:cs="Arial" w:hint="eastAsia"/>
          <w:sz w:val="24"/>
          <w:szCs w:val="24"/>
        </w:rPr>
        <w:t>č</w:t>
      </w:r>
      <w:r w:rsidR="00310352" w:rsidRPr="00310352">
        <w:rPr>
          <w:rFonts w:ascii="Arial" w:hAnsi="Arial" w:cs="Arial"/>
          <w:sz w:val="24"/>
          <w:szCs w:val="24"/>
        </w:rPr>
        <w:t>inskega inšpektorata in redarstva ob</w:t>
      </w:r>
      <w:r w:rsidR="00310352" w:rsidRPr="00310352">
        <w:rPr>
          <w:rFonts w:ascii="Arial" w:hAnsi="Arial" w:cs="Arial" w:hint="eastAsia"/>
          <w:sz w:val="24"/>
          <w:szCs w:val="24"/>
        </w:rPr>
        <w:t>č</w:t>
      </w:r>
      <w:r w:rsidR="00310352" w:rsidRPr="00310352">
        <w:rPr>
          <w:rFonts w:ascii="Arial" w:hAnsi="Arial" w:cs="Arial"/>
          <w:sz w:val="24"/>
          <w:szCs w:val="24"/>
        </w:rPr>
        <w:t>in Rogaška Slatina, Rogatec, Pod</w:t>
      </w:r>
      <w:r w:rsidR="00310352" w:rsidRPr="00310352">
        <w:rPr>
          <w:rFonts w:ascii="Arial" w:hAnsi="Arial" w:cs="Arial" w:hint="eastAsia"/>
          <w:sz w:val="24"/>
          <w:szCs w:val="24"/>
        </w:rPr>
        <w:t>č</w:t>
      </w:r>
      <w:r w:rsidR="00310352" w:rsidRPr="00310352">
        <w:rPr>
          <w:rFonts w:ascii="Arial" w:hAnsi="Arial" w:cs="Arial"/>
          <w:sz w:val="24"/>
          <w:szCs w:val="24"/>
        </w:rPr>
        <w:t>etrtek, Šmarje pri Jelšah in Kozje</w:t>
      </w:r>
      <w:r w:rsidR="00310352">
        <w:rPr>
          <w:rFonts w:ascii="Arial" w:hAnsi="Arial" w:cs="Arial"/>
          <w:sz w:val="24"/>
          <w:szCs w:val="24"/>
        </w:rPr>
        <w:t xml:space="preserve">, </w:t>
      </w:r>
      <w:r w:rsidRPr="00AB5FDC">
        <w:rPr>
          <w:rFonts w:ascii="Arial" w:hAnsi="Arial" w:cs="Arial"/>
          <w:sz w:val="24"/>
          <w:szCs w:val="24"/>
        </w:rPr>
        <w:t>številka 0320-00</w:t>
      </w:r>
      <w:r w:rsidR="00310352">
        <w:rPr>
          <w:rFonts w:ascii="Arial" w:hAnsi="Arial" w:cs="Arial"/>
          <w:sz w:val="24"/>
          <w:szCs w:val="24"/>
        </w:rPr>
        <w:t xml:space="preserve">08/2015, </w:t>
      </w:r>
      <w:r w:rsidRPr="00AB5FDC">
        <w:rPr>
          <w:rFonts w:ascii="Arial" w:hAnsi="Arial" w:cs="Arial"/>
          <w:sz w:val="24"/>
          <w:szCs w:val="24"/>
        </w:rPr>
        <w:t xml:space="preserve">z dne </w:t>
      </w:r>
      <w:r w:rsidR="00310352">
        <w:rPr>
          <w:rFonts w:ascii="Arial" w:hAnsi="Arial" w:cs="Arial"/>
          <w:sz w:val="24"/>
          <w:szCs w:val="24"/>
        </w:rPr>
        <w:t>0</w:t>
      </w:r>
      <w:r w:rsidRPr="00AB5FDC">
        <w:rPr>
          <w:rFonts w:ascii="Arial" w:hAnsi="Arial" w:cs="Arial"/>
          <w:sz w:val="24"/>
          <w:szCs w:val="24"/>
        </w:rPr>
        <w:t>1.1</w:t>
      </w:r>
      <w:r w:rsidR="00310352">
        <w:rPr>
          <w:rFonts w:ascii="Arial" w:hAnsi="Arial" w:cs="Arial"/>
          <w:sz w:val="24"/>
          <w:szCs w:val="24"/>
        </w:rPr>
        <w:t>2</w:t>
      </w:r>
      <w:r w:rsidRPr="00AB5FDC">
        <w:rPr>
          <w:rFonts w:ascii="Arial" w:hAnsi="Arial" w:cs="Arial"/>
          <w:sz w:val="24"/>
          <w:szCs w:val="24"/>
        </w:rPr>
        <w:t>.201</w:t>
      </w:r>
      <w:r w:rsidR="00310352">
        <w:rPr>
          <w:rFonts w:ascii="Arial" w:hAnsi="Arial" w:cs="Arial"/>
          <w:sz w:val="24"/>
          <w:szCs w:val="24"/>
        </w:rPr>
        <w:t>5</w:t>
      </w:r>
      <w:r w:rsidRPr="00AB5FDC">
        <w:rPr>
          <w:rFonts w:ascii="Arial" w:hAnsi="Arial" w:cs="Arial"/>
          <w:sz w:val="24"/>
          <w:szCs w:val="24"/>
        </w:rPr>
        <w:t xml:space="preserve"> </w:t>
      </w:r>
      <w:r w:rsidRPr="00AB5FDC">
        <w:rPr>
          <w:rFonts w:ascii="Arial" w:hAnsi="Arial" w:cs="Arial"/>
          <w:color w:val="000000"/>
          <w:sz w:val="24"/>
          <w:szCs w:val="24"/>
        </w:rPr>
        <w:t xml:space="preserve">med župani </w:t>
      </w:r>
      <w:r w:rsidR="0036514F">
        <w:rPr>
          <w:rFonts w:ascii="Arial" w:hAnsi="Arial" w:cs="Arial"/>
          <w:color w:val="000000"/>
          <w:sz w:val="24"/>
          <w:szCs w:val="24"/>
        </w:rPr>
        <w:t>o</w:t>
      </w:r>
      <w:r w:rsidRPr="00AB5FDC">
        <w:rPr>
          <w:rFonts w:ascii="Arial" w:hAnsi="Arial" w:cs="Arial"/>
          <w:color w:val="000000"/>
          <w:sz w:val="24"/>
          <w:szCs w:val="24"/>
        </w:rPr>
        <w:t>bčin</w:t>
      </w:r>
      <w:r w:rsidR="0036514F">
        <w:rPr>
          <w:rFonts w:ascii="Arial" w:hAnsi="Arial" w:cs="Arial"/>
          <w:color w:val="000000"/>
          <w:sz w:val="24"/>
          <w:szCs w:val="24"/>
        </w:rPr>
        <w:t xml:space="preserve">. </w:t>
      </w:r>
    </w:p>
    <w:p w:rsidR="00984957" w:rsidRPr="00A1204B" w:rsidRDefault="00984957" w:rsidP="00A1204B">
      <w:pPr>
        <w:spacing w:before="100" w:beforeAutospacing="1" w:after="100" w:afterAutospacing="1"/>
        <w:jc w:val="both"/>
        <w:rPr>
          <w:rFonts w:ascii="Arial" w:hAnsi="Arial" w:cs="Arial"/>
          <w:sz w:val="24"/>
          <w:szCs w:val="24"/>
        </w:rPr>
      </w:pPr>
      <w:r w:rsidRPr="00A1204B">
        <w:rPr>
          <w:rFonts w:ascii="Arial" w:hAnsi="Arial" w:cs="Arial"/>
          <w:sz w:val="24"/>
          <w:szCs w:val="24"/>
        </w:rPr>
        <w:t xml:space="preserve">Akt o </w:t>
      </w:r>
      <w:r w:rsidR="0036514F" w:rsidRPr="00A1204B">
        <w:rPr>
          <w:rFonts w:ascii="Arial" w:hAnsi="Arial" w:cs="Arial"/>
          <w:sz w:val="24"/>
          <w:szCs w:val="24"/>
        </w:rPr>
        <w:t xml:space="preserve">notranji organizaciji in </w:t>
      </w:r>
      <w:r w:rsidRPr="00A1204B">
        <w:rPr>
          <w:rFonts w:ascii="Arial" w:hAnsi="Arial" w:cs="Arial"/>
          <w:sz w:val="24"/>
          <w:szCs w:val="24"/>
        </w:rPr>
        <w:t xml:space="preserve">sistemizaciji </w:t>
      </w:r>
      <w:r w:rsidR="0036514F" w:rsidRPr="00A1204B">
        <w:rPr>
          <w:rFonts w:ascii="Arial" w:hAnsi="Arial" w:cs="Arial"/>
          <w:sz w:val="24"/>
          <w:szCs w:val="24"/>
        </w:rPr>
        <w:t xml:space="preserve">delovnih mest </w:t>
      </w:r>
      <w:r w:rsidRPr="00A1204B">
        <w:rPr>
          <w:rFonts w:ascii="Arial" w:hAnsi="Arial" w:cs="Arial"/>
          <w:sz w:val="24"/>
          <w:szCs w:val="24"/>
        </w:rPr>
        <w:t xml:space="preserve">ureja notranjo organizacijo in sistemizacijo delovnih mest skupne občinske uprave in MOR. Skupna uprava opravlja upravne, strokovne in pospeševalne naloge občinskih uprav občin ustanoviteljic, in sicer: </w:t>
      </w:r>
    </w:p>
    <w:p w:rsidR="00984957" w:rsidRPr="00A1204B" w:rsidRDefault="00984957" w:rsidP="00EF13D9">
      <w:pPr>
        <w:pStyle w:val="Naslov3"/>
        <w:numPr>
          <w:ilvl w:val="0"/>
          <w:numId w:val="28"/>
        </w:numPr>
      </w:pPr>
      <w:bookmarkStart w:id="39" w:name="_Toc464808432"/>
      <w:r w:rsidRPr="00A1204B">
        <w:t>Medobčinsk</w:t>
      </w:r>
      <w:r w:rsidR="00FE0496">
        <w:t xml:space="preserve">i </w:t>
      </w:r>
      <w:r w:rsidRPr="00A1204B">
        <w:t>inšpek</w:t>
      </w:r>
      <w:r w:rsidR="00FE0496">
        <w:t>torat</w:t>
      </w:r>
      <w:r w:rsidRPr="00A1204B">
        <w:t>: naloge občinske inšpekcije</w:t>
      </w:r>
      <w:r w:rsidR="00A1204B" w:rsidRPr="00A1204B">
        <w:t>,</w:t>
      </w:r>
      <w:bookmarkEnd w:id="39"/>
      <w:r w:rsidRPr="00A1204B">
        <w:t xml:space="preserve"> </w:t>
      </w:r>
    </w:p>
    <w:p w:rsidR="00984957" w:rsidRPr="00A1204B" w:rsidRDefault="001C6C9B" w:rsidP="00EF13D9">
      <w:pPr>
        <w:pStyle w:val="Naslov3"/>
        <w:numPr>
          <w:ilvl w:val="0"/>
          <w:numId w:val="28"/>
        </w:numPr>
      </w:pPr>
      <w:bookmarkStart w:id="40" w:name="_Toc464808433"/>
      <w:r>
        <w:t>Medo</w:t>
      </w:r>
      <w:r w:rsidR="00984957" w:rsidRPr="00A1204B">
        <w:t>bčinsko redarstvo: naloge redarstva.</w:t>
      </w:r>
      <w:bookmarkEnd w:id="40"/>
      <w:r w:rsidR="00984957" w:rsidRPr="00A1204B">
        <w:t xml:space="preserve"> </w:t>
      </w:r>
    </w:p>
    <w:p w:rsidR="00984957" w:rsidRPr="00AB5FDC" w:rsidRDefault="00984957" w:rsidP="00920D8E">
      <w:pPr>
        <w:spacing w:before="100" w:beforeAutospacing="1" w:after="100" w:afterAutospacing="1"/>
        <w:jc w:val="both"/>
        <w:rPr>
          <w:rFonts w:ascii="Arial" w:hAnsi="Arial" w:cs="Arial"/>
          <w:sz w:val="24"/>
          <w:szCs w:val="24"/>
        </w:rPr>
      </w:pPr>
      <w:r w:rsidRPr="00A1204B">
        <w:rPr>
          <w:rFonts w:ascii="Arial" w:hAnsi="Arial" w:cs="Arial"/>
          <w:sz w:val="24"/>
          <w:szCs w:val="24"/>
        </w:rPr>
        <w:t>Skupno upravo vodi vodja, ki ga imenuje in razrešuje župan</w:t>
      </w:r>
      <w:r w:rsidRPr="00AB5FDC">
        <w:rPr>
          <w:rFonts w:ascii="Arial" w:hAnsi="Arial" w:cs="Arial"/>
          <w:sz w:val="24"/>
          <w:szCs w:val="24"/>
        </w:rPr>
        <w:t xml:space="preserve"> sedežne občine s predhodnim soglasjem županov občin ustanoviteljic v skladu z </w:t>
      </w:r>
      <w:r w:rsidR="00A1204B">
        <w:rPr>
          <w:rFonts w:ascii="Arial" w:hAnsi="Arial" w:cs="Arial"/>
          <w:sz w:val="24"/>
          <w:szCs w:val="24"/>
        </w:rPr>
        <w:t>Z</w:t>
      </w:r>
      <w:r w:rsidRPr="00AB5FDC">
        <w:rPr>
          <w:rFonts w:ascii="Arial" w:hAnsi="Arial" w:cs="Arial"/>
          <w:sz w:val="24"/>
          <w:szCs w:val="24"/>
        </w:rPr>
        <w:t>akonom o javnih uslužbencih. Vodja skupne uprave je vodja medobčinske inšpekcije</w:t>
      </w:r>
      <w:r w:rsidR="00920D8E">
        <w:rPr>
          <w:rFonts w:ascii="Arial" w:hAnsi="Arial" w:cs="Arial"/>
          <w:sz w:val="24"/>
          <w:szCs w:val="24"/>
        </w:rPr>
        <w:t xml:space="preserve"> in redarstva, ki je tudi </w:t>
      </w:r>
      <w:r w:rsidRPr="00AB5FDC">
        <w:rPr>
          <w:rFonts w:ascii="Arial" w:hAnsi="Arial" w:cs="Arial"/>
          <w:sz w:val="24"/>
          <w:szCs w:val="24"/>
        </w:rPr>
        <w:t>prekrškovn</w:t>
      </w:r>
      <w:r w:rsidR="00920D8E">
        <w:rPr>
          <w:rFonts w:ascii="Arial" w:hAnsi="Arial" w:cs="Arial"/>
          <w:sz w:val="24"/>
          <w:szCs w:val="24"/>
        </w:rPr>
        <w:t xml:space="preserve">i </w:t>
      </w:r>
      <w:r w:rsidRPr="00AB5FDC">
        <w:rPr>
          <w:rFonts w:ascii="Arial" w:hAnsi="Arial" w:cs="Arial"/>
          <w:sz w:val="24"/>
          <w:szCs w:val="24"/>
        </w:rPr>
        <w:t xml:space="preserve">organ občin ustanoviteljic in ima status uradnika na položaju. </w:t>
      </w:r>
    </w:p>
    <w:p w:rsidR="00984957" w:rsidRPr="00E9613E" w:rsidRDefault="00984957" w:rsidP="00920D8E">
      <w:pPr>
        <w:pStyle w:val="Brezrazmikov0"/>
        <w:rPr>
          <w:sz w:val="24"/>
          <w:szCs w:val="24"/>
        </w:rPr>
      </w:pPr>
      <w:r w:rsidRPr="00E9613E">
        <w:rPr>
          <w:sz w:val="24"/>
          <w:szCs w:val="24"/>
        </w:rPr>
        <w:t xml:space="preserve">Sredstva za delo skupne uprave in druga materialna sredstva zagotavljajo občine ustanoviteljice, in sicer glede na število prebivalcev v naslednjem razmerju: </w:t>
      </w:r>
    </w:p>
    <w:p w:rsidR="00E9613E" w:rsidRDefault="00E9613E" w:rsidP="00920D8E">
      <w:pPr>
        <w:pStyle w:val="Brezrazmikov0"/>
        <w:rPr>
          <w:sz w:val="24"/>
          <w:szCs w:val="24"/>
        </w:rPr>
      </w:pPr>
    </w:p>
    <w:p w:rsidR="00920D8E" w:rsidRDefault="00984957" w:rsidP="0061084D">
      <w:pPr>
        <w:pStyle w:val="Brezrazmikov0"/>
        <w:numPr>
          <w:ilvl w:val="0"/>
          <w:numId w:val="29"/>
        </w:numPr>
        <w:rPr>
          <w:sz w:val="24"/>
          <w:szCs w:val="24"/>
        </w:rPr>
      </w:pPr>
      <w:r w:rsidRPr="00E9613E">
        <w:rPr>
          <w:sz w:val="24"/>
          <w:szCs w:val="24"/>
        </w:rPr>
        <w:t>Občina Rogaška Slatina</w:t>
      </w:r>
      <w:r w:rsidR="00920D8E" w:rsidRPr="00E9613E">
        <w:rPr>
          <w:sz w:val="24"/>
          <w:szCs w:val="24"/>
        </w:rPr>
        <w:t>: 32</w:t>
      </w:r>
      <w:r w:rsidRPr="00E9613E">
        <w:rPr>
          <w:sz w:val="24"/>
          <w:szCs w:val="24"/>
        </w:rPr>
        <w:t>%</w:t>
      </w:r>
      <w:r w:rsidR="00E9613E">
        <w:rPr>
          <w:sz w:val="24"/>
          <w:szCs w:val="24"/>
        </w:rPr>
        <w:t>,</w:t>
      </w:r>
    </w:p>
    <w:p w:rsidR="00E9613E" w:rsidRPr="00E9613E" w:rsidRDefault="00E9613E" w:rsidP="0061084D">
      <w:pPr>
        <w:pStyle w:val="Brezrazmikov0"/>
        <w:numPr>
          <w:ilvl w:val="0"/>
          <w:numId w:val="29"/>
        </w:numPr>
        <w:rPr>
          <w:sz w:val="24"/>
          <w:szCs w:val="24"/>
        </w:rPr>
      </w:pPr>
      <w:r>
        <w:rPr>
          <w:sz w:val="24"/>
          <w:szCs w:val="24"/>
        </w:rPr>
        <w:t>Občina Šmarje pri Jelšah: 32%,</w:t>
      </w:r>
    </w:p>
    <w:p w:rsidR="00984957" w:rsidRPr="00E9613E" w:rsidRDefault="00984957" w:rsidP="0061084D">
      <w:pPr>
        <w:pStyle w:val="Brezrazmikov0"/>
        <w:numPr>
          <w:ilvl w:val="0"/>
          <w:numId w:val="29"/>
        </w:numPr>
        <w:rPr>
          <w:sz w:val="24"/>
          <w:szCs w:val="24"/>
        </w:rPr>
      </w:pPr>
      <w:r w:rsidRPr="00E9613E">
        <w:rPr>
          <w:sz w:val="24"/>
          <w:szCs w:val="24"/>
        </w:rPr>
        <w:t>Občina Rogatec</w:t>
      </w:r>
      <w:r w:rsidR="00E9613E">
        <w:rPr>
          <w:sz w:val="24"/>
          <w:szCs w:val="24"/>
        </w:rPr>
        <w:t>: 1</w:t>
      </w:r>
      <w:r w:rsidRPr="00E9613E">
        <w:rPr>
          <w:sz w:val="24"/>
          <w:szCs w:val="24"/>
        </w:rPr>
        <w:t>2</w:t>
      </w:r>
      <w:r w:rsidR="00E9613E">
        <w:rPr>
          <w:sz w:val="24"/>
          <w:szCs w:val="24"/>
        </w:rPr>
        <w:t>%,</w:t>
      </w:r>
    </w:p>
    <w:p w:rsidR="00984957" w:rsidRDefault="00E9613E" w:rsidP="0061084D">
      <w:pPr>
        <w:pStyle w:val="Brezrazmikov0"/>
        <w:numPr>
          <w:ilvl w:val="0"/>
          <w:numId w:val="29"/>
        </w:numPr>
        <w:rPr>
          <w:sz w:val="24"/>
          <w:szCs w:val="24"/>
        </w:rPr>
      </w:pPr>
      <w:r>
        <w:rPr>
          <w:sz w:val="24"/>
          <w:szCs w:val="24"/>
        </w:rPr>
        <w:t>Občina Podčetrtek: 12%,</w:t>
      </w:r>
    </w:p>
    <w:p w:rsidR="00E9613E" w:rsidRPr="00E9613E" w:rsidRDefault="00E9613E" w:rsidP="0061084D">
      <w:pPr>
        <w:pStyle w:val="Brezrazmikov0"/>
        <w:numPr>
          <w:ilvl w:val="0"/>
          <w:numId w:val="29"/>
        </w:numPr>
        <w:rPr>
          <w:sz w:val="24"/>
          <w:szCs w:val="24"/>
        </w:rPr>
      </w:pPr>
      <w:r>
        <w:rPr>
          <w:sz w:val="24"/>
          <w:szCs w:val="24"/>
        </w:rPr>
        <w:t>Občina Kozje: 12%.</w:t>
      </w:r>
    </w:p>
    <w:p w:rsidR="00E9613E" w:rsidRDefault="00E9613E" w:rsidP="00920D8E">
      <w:pPr>
        <w:pStyle w:val="Brezrazmikov0"/>
        <w:rPr>
          <w:sz w:val="24"/>
          <w:szCs w:val="24"/>
        </w:rPr>
      </w:pPr>
    </w:p>
    <w:p w:rsidR="00984957" w:rsidRPr="00E9613E" w:rsidRDefault="00984957" w:rsidP="00920D8E">
      <w:pPr>
        <w:pStyle w:val="Brezrazmikov0"/>
        <w:rPr>
          <w:sz w:val="24"/>
          <w:szCs w:val="24"/>
        </w:rPr>
      </w:pPr>
      <w:r w:rsidRPr="00E9613E">
        <w:rPr>
          <w:sz w:val="24"/>
          <w:szCs w:val="24"/>
        </w:rPr>
        <w:t>Sedež organa je v Občini Rogaška Slatina, ki ima status sedežne občine in delodajalca. Pravice in obveznosti iz delovnega razmerja izvršuje do delavcev, zaposlenih v organu, župan Občine Rogaška Slatina</w:t>
      </w:r>
      <w:r w:rsidR="00D87B36">
        <w:rPr>
          <w:sz w:val="24"/>
          <w:szCs w:val="24"/>
        </w:rPr>
        <w:t xml:space="preserve">. </w:t>
      </w:r>
      <w:r w:rsidRPr="00E9613E">
        <w:rPr>
          <w:sz w:val="24"/>
          <w:szCs w:val="24"/>
        </w:rPr>
        <w:t xml:space="preserve">Prav tako župan sedežne </w:t>
      </w:r>
      <w:r w:rsidRPr="00E9613E">
        <w:rPr>
          <w:sz w:val="24"/>
          <w:szCs w:val="24"/>
        </w:rPr>
        <w:lastRenderedPageBreak/>
        <w:t>občine sprejema vse splošne kadrovske, organizacijske in druge splošne akte, na podlagi pooblastila županov občin soustanoviteljic.</w:t>
      </w:r>
    </w:p>
    <w:p w:rsidR="00984957" w:rsidRDefault="00984957" w:rsidP="00920D8E">
      <w:pPr>
        <w:pStyle w:val="Brezrazmikov0"/>
        <w:rPr>
          <w:sz w:val="24"/>
          <w:szCs w:val="24"/>
        </w:rPr>
      </w:pPr>
    </w:p>
    <w:p w:rsidR="00223533" w:rsidRDefault="00223533" w:rsidP="005120E7">
      <w:pPr>
        <w:pStyle w:val="Naslov2"/>
      </w:pPr>
      <w:bookmarkStart w:id="41" w:name="_Toc464808434"/>
      <w:r>
        <w:t>Delovanje MOR</w:t>
      </w:r>
      <w:bookmarkEnd w:id="41"/>
    </w:p>
    <w:p w:rsidR="001F6F1D" w:rsidRDefault="001F6F1D" w:rsidP="00223533">
      <w:pPr>
        <w:pStyle w:val="Brezrazmikov0"/>
        <w:rPr>
          <w:sz w:val="24"/>
          <w:szCs w:val="24"/>
        </w:rPr>
      </w:pPr>
    </w:p>
    <w:p w:rsidR="00223533" w:rsidRPr="00223533" w:rsidRDefault="00223533" w:rsidP="00223533">
      <w:pPr>
        <w:pStyle w:val="Brezrazmikov0"/>
        <w:rPr>
          <w:sz w:val="24"/>
          <w:szCs w:val="24"/>
        </w:rPr>
      </w:pPr>
      <w:r w:rsidRPr="00223533">
        <w:rPr>
          <w:sz w:val="24"/>
          <w:szCs w:val="24"/>
        </w:rPr>
        <w:t>Ocena varnostnih razmer v ob</w:t>
      </w:r>
      <w:r w:rsidRPr="00223533">
        <w:rPr>
          <w:rFonts w:hint="eastAsia"/>
          <w:sz w:val="24"/>
          <w:szCs w:val="24"/>
        </w:rPr>
        <w:t>č</w:t>
      </w:r>
      <w:r w:rsidRPr="00223533">
        <w:rPr>
          <w:sz w:val="24"/>
          <w:szCs w:val="24"/>
        </w:rPr>
        <w:t>ini oziroma ocena ogroženosti je izhodiš</w:t>
      </w:r>
      <w:r w:rsidRPr="00223533">
        <w:rPr>
          <w:rFonts w:hint="eastAsia"/>
          <w:sz w:val="24"/>
          <w:szCs w:val="24"/>
        </w:rPr>
        <w:t>č</w:t>
      </w:r>
      <w:r w:rsidRPr="00223533">
        <w:rPr>
          <w:sz w:val="24"/>
          <w:szCs w:val="24"/>
        </w:rPr>
        <w:t>ni dokument za opredelitev obsega varnostnih potreb ob</w:t>
      </w:r>
      <w:r w:rsidRPr="00223533">
        <w:rPr>
          <w:rFonts w:hint="eastAsia"/>
          <w:sz w:val="24"/>
          <w:szCs w:val="24"/>
        </w:rPr>
        <w:t>č</w:t>
      </w:r>
      <w:r w:rsidRPr="00223533">
        <w:rPr>
          <w:sz w:val="24"/>
          <w:szCs w:val="24"/>
        </w:rPr>
        <w:t>ine ter za dolo</w:t>
      </w:r>
      <w:r w:rsidRPr="00223533">
        <w:rPr>
          <w:rFonts w:hint="eastAsia"/>
          <w:sz w:val="24"/>
          <w:szCs w:val="24"/>
        </w:rPr>
        <w:t>č</w:t>
      </w:r>
      <w:r w:rsidRPr="00223533">
        <w:rPr>
          <w:sz w:val="24"/>
          <w:szCs w:val="24"/>
        </w:rPr>
        <w:t>itev vsebine dela oziroma konkretnih nalog ob</w:t>
      </w:r>
      <w:r w:rsidRPr="00223533">
        <w:rPr>
          <w:rFonts w:hint="eastAsia"/>
          <w:sz w:val="24"/>
          <w:szCs w:val="24"/>
        </w:rPr>
        <w:t>č</w:t>
      </w:r>
      <w:r w:rsidRPr="00223533">
        <w:rPr>
          <w:sz w:val="24"/>
          <w:szCs w:val="24"/>
        </w:rPr>
        <w:t xml:space="preserve">inske redarske službe. </w:t>
      </w:r>
    </w:p>
    <w:p w:rsidR="00223533" w:rsidRPr="00223533" w:rsidRDefault="00223533" w:rsidP="00223533">
      <w:pPr>
        <w:pStyle w:val="Brezrazmikov0"/>
        <w:rPr>
          <w:sz w:val="24"/>
          <w:szCs w:val="24"/>
        </w:rPr>
      </w:pPr>
      <w:r w:rsidRPr="00223533">
        <w:rPr>
          <w:sz w:val="24"/>
          <w:szCs w:val="24"/>
        </w:rPr>
        <w:t xml:space="preserve"> </w:t>
      </w:r>
    </w:p>
    <w:p w:rsidR="00223533" w:rsidRDefault="00223533" w:rsidP="00223533">
      <w:pPr>
        <w:pStyle w:val="Brezrazmikov0"/>
        <w:rPr>
          <w:sz w:val="24"/>
          <w:szCs w:val="24"/>
        </w:rPr>
      </w:pPr>
      <w:r w:rsidRPr="00223533">
        <w:rPr>
          <w:sz w:val="24"/>
          <w:szCs w:val="24"/>
        </w:rPr>
        <w:t>Izhajajo</w:t>
      </w:r>
      <w:r w:rsidRPr="00223533">
        <w:rPr>
          <w:rFonts w:hint="eastAsia"/>
          <w:sz w:val="24"/>
          <w:szCs w:val="24"/>
        </w:rPr>
        <w:t>č</w:t>
      </w:r>
      <w:r w:rsidRPr="00223533">
        <w:rPr>
          <w:sz w:val="24"/>
          <w:szCs w:val="24"/>
        </w:rPr>
        <w:t xml:space="preserve"> iz ocene varnostnih razmer</w:t>
      </w:r>
      <w:r w:rsidR="00A363A6">
        <w:rPr>
          <w:sz w:val="24"/>
          <w:szCs w:val="24"/>
        </w:rPr>
        <w:t xml:space="preserve"> in </w:t>
      </w:r>
      <w:r w:rsidRPr="00223533">
        <w:rPr>
          <w:sz w:val="24"/>
          <w:szCs w:val="24"/>
        </w:rPr>
        <w:t xml:space="preserve">ocene ogroženosti </w:t>
      </w:r>
      <w:r w:rsidR="00A363A6">
        <w:rPr>
          <w:sz w:val="24"/>
          <w:szCs w:val="24"/>
        </w:rPr>
        <w:t xml:space="preserve">ter </w:t>
      </w:r>
      <w:r w:rsidRPr="00223533">
        <w:rPr>
          <w:sz w:val="24"/>
          <w:szCs w:val="24"/>
        </w:rPr>
        <w:t>varnostnih tveganj se župan, na predlog vodje ob</w:t>
      </w:r>
      <w:r w:rsidRPr="00223533">
        <w:rPr>
          <w:rFonts w:hint="eastAsia"/>
          <w:sz w:val="24"/>
          <w:szCs w:val="24"/>
        </w:rPr>
        <w:t>č</w:t>
      </w:r>
      <w:r w:rsidRPr="00223533">
        <w:rPr>
          <w:sz w:val="24"/>
          <w:szCs w:val="24"/>
        </w:rPr>
        <w:t>inske redarske službe, odlo</w:t>
      </w:r>
      <w:r w:rsidRPr="00223533">
        <w:rPr>
          <w:rFonts w:hint="eastAsia"/>
          <w:sz w:val="24"/>
          <w:szCs w:val="24"/>
        </w:rPr>
        <w:t>č</w:t>
      </w:r>
      <w:r w:rsidRPr="00223533">
        <w:rPr>
          <w:sz w:val="24"/>
          <w:szCs w:val="24"/>
        </w:rPr>
        <w:t>a o uvedbi dežurne službe, ki traja dolo</w:t>
      </w:r>
      <w:r w:rsidRPr="00223533">
        <w:rPr>
          <w:rFonts w:hint="eastAsia"/>
          <w:sz w:val="24"/>
          <w:szCs w:val="24"/>
        </w:rPr>
        <w:t>č</w:t>
      </w:r>
      <w:r w:rsidRPr="00223533">
        <w:rPr>
          <w:sz w:val="24"/>
          <w:szCs w:val="24"/>
        </w:rPr>
        <w:t xml:space="preserve">en </w:t>
      </w:r>
      <w:r w:rsidRPr="00223533">
        <w:rPr>
          <w:rFonts w:hint="eastAsia"/>
          <w:sz w:val="24"/>
          <w:szCs w:val="24"/>
        </w:rPr>
        <w:t>č</w:t>
      </w:r>
      <w:r w:rsidRPr="00223533">
        <w:rPr>
          <w:sz w:val="24"/>
          <w:szCs w:val="24"/>
        </w:rPr>
        <w:t>as ali vse dni v letu.</w:t>
      </w:r>
      <w:r w:rsidR="00A363A6">
        <w:rPr>
          <w:sz w:val="24"/>
          <w:szCs w:val="24"/>
        </w:rPr>
        <w:t xml:space="preserve"> Na splošno pa redarska služba deluje </w:t>
      </w:r>
      <w:r w:rsidR="00F51CDC">
        <w:rPr>
          <w:sz w:val="24"/>
          <w:szCs w:val="24"/>
        </w:rPr>
        <w:t xml:space="preserve">prilagodljivo glede na stanje na terenu ter kazalnikov </w:t>
      </w:r>
      <w:r w:rsidR="00F51CDC" w:rsidRPr="00F51CDC">
        <w:rPr>
          <w:sz w:val="24"/>
          <w:szCs w:val="24"/>
        </w:rPr>
        <w:t>varnostnih razmer in ocene ogroženosti ter varnostnih tveganj</w:t>
      </w:r>
      <w:r w:rsidR="00F51CDC">
        <w:rPr>
          <w:sz w:val="24"/>
          <w:szCs w:val="24"/>
        </w:rPr>
        <w:t>.</w:t>
      </w:r>
    </w:p>
    <w:p w:rsidR="00223533" w:rsidRDefault="00223533" w:rsidP="00920D8E">
      <w:pPr>
        <w:pStyle w:val="Brezrazmikov0"/>
        <w:rPr>
          <w:sz w:val="24"/>
          <w:szCs w:val="24"/>
        </w:rPr>
      </w:pPr>
    </w:p>
    <w:p w:rsidR="00223533" w:rsidRDefault="00CC696D" w:rsidP="00920D8E">
      <w:pPr>
        <w:pStyle w:val="Brezrazmikov0"/>
        <w:rPr>
          <w:sz w:val="24"/>
          <w:szCs w:val="24"/>
        </w:rPr>
      </w:pPr>
      <w:r>
        <w:rPr>
          <w:noProof/>
          <w:sz w:val="24"/>
          <w:szCs w:val="24"/>
        </w:rPr>
        <w:pict>
          <v:rect id="Rectangle 2" o:spid="_x0000_s1026" style="position:absolute;left:0;text-align:left;margin-left:536.5pt;margin-top:11.35pt;width:144.0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MPdwIAAPw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" filled="f" strokeweight="1pt"/>
        </w:pict>
      </w:r>
      <w:r w:rsidR="00984957" w:rsidRPr="00E9613E">
        <w:rPr>
          <w:sz w:val="24"/>
          <w:szCs w:val="24"/>
        </w:rPr>
        <w:t xml:space="preserve">MOR </w:t>
      </w:r>
      <w:r w:rsidR="00223533">
        <w:rPr>
          <w:sz w:val="24"/>
          <w:szCs w:val="24"/>
        </w:rPr>
        <w:t xml:space="preserve">deluje </w:t>
      </w:r>
      <w:r w:rsidR="00984957" w:rsidRPr="00E9613E">
        <w:rPr>
          <w:sz w:val="24"/>
          <w:szCs w:val="24"/>
        </w:rPr>
        <w:t>v okviru skupne občinske uprave, ki je skupni organ občin Rogaška Slatina, Rogatec</w:t>
      </w:r>
      <w:r w:rsidR="00D87B36">
        <w:rPr>
          <w:sz w:val="24"/>
          <w:szCs w:val="24"/>
        </w:rPr>
        <w:t xml:space="preserve">, </w:t>
      </w:r>
      <w:r w:rsidR="00984957" w:rsidRPr="00E9613E">
        <w:rPr>
          <w:sz w:val="24"/>
          <w:szCs w:val="24"/>
        </w:rPr>
        <w:t>Podčetrtek</w:t>
      </w:r>
      <w:r w:rsidR="00D87B36">
        <w:rPr>
          <w:sz w:val="24"/>
          <w:szCs w:val="24"/>
        </w:rPr>
        <w:t xml:space="preserve">, Šmarje pri Jelšah in Kozje. </w:t>
      </w:r>
    </w:p>
    <w:p w:rsidR="00223533" w:rsidRDefault="00223533" w:rsidP="00920D8E">
      <w:pPr>
        <w:pStyle w:val="Brezrazmikov0"/>
        <w:rPr>
          <w:sz w:val="24"/>
          <w:szCs w:val="24"/>
        </w:rPr>
      </w:pPr>
    </w:p>
    <w:p w:rsidR="00984957" w:rsidRPr="00E9613E" w:rsidRDefault="00984957" w:rsidP="00920D8E">
      <w:pPr>
        <w:pStyle w:val="Brezrazmikov0"/>
        <w:rPr>
          <w:sz w:val="24"/>
          <w:szCs w:val="24"/>
        </w:rPr>
      </w:pPr>
      <w:r w:rsidRPr="00E9613E">
        <w:rPr>
          <w:sz w:val="24"/>
          <w:szCs w:val="24"/>
        </w:rPr>
        <w:t>Delovno področje MOR je:</w:t>
      </w:r>
    </w:p>
    <w:p w:rsidR="00984957" w:rsidRPr="00AB5FDC" w:rsidRDefault="00984957" w:rsidP="0061084D">
      <w:pPr>
        <w:pStyle w:val="Telobesedila"/>
        <w:numPr>
          <w:ilvl w:val="0"/>
          <w:numId w:val="3"/>
        </w:numPr>
        <w:spacing w:after="0"/>
        <w:jc w:val="both"/>
        <w:rPr>
          <w:rFonts w:ascii="Arial" w:hAnsi="Arial"/>
          <w:sz w:val="24"/>
          <w:szCs w:val="24"/>
        </w:rPr>
      </w:pPr>
      <w:r w:rsidRPr="00AB5FDC">
        <w:rPr>
          <w:rFonts w:ascii="Arial" w:hAnsi="Arial"/>
          <w:bCs/>
          <w:sz w:val="24"/>
          <w:szCs w:val="24"/>
        </w:rPr>
        <w:t xml:space="preserve">zagotavljanje </w:t>
      </w:r>
      <w:r w:rsidRPr="00AB5FDC">
        <w:rPr>
          <w:rFonts w:ascii="Arial" w:hAnsi="Arial"/>
          <w:sz w:val="24"/>
          <w:szCs w:val="24"/>
        </w:rPr>
        <w:t xml:space="preserve">priprave </w:t>
      </w:r>
      <w:r w:rsidR="00D87B36">
        <w:rPr>
          <w:rFonts w:ascii="Arial" w:hAnsi="Arial"/>
          <w:sz w:val="24"/>
          <w:szCs w:val="24"/>
        </w:rPr>
        <w:t>S</w:t>
      </w:r>
      <w:r w:rsidRPr="00AB5FDC">
        <w:rPr>
          <w:rFonts w:ascii="Arial" w:hAnsi="Arial"/>
          <w:sz w:val="24"/>
          <w:szCs w:val="24"/>
        </w:rPr>
        <w:t>kupnega občinskega programa varnosti,</w:t>
      </w:r>
    </w:p>
    <w:p w:rsidR="00984957" w:rsidRPr="00AB5FDC" w:rsidRDefault="00984957" w:rsidP="0061084D">
      <w:pPr>
        <w:numPr>
          <w:ilvl w:val="0"/>
          <w:numId w:val="3"/>
        </w:numPr>
        <w:jc w:val="both"/>
        <w:rPr>
          <w:rFonts w:ascii="Arial" w:hAnsi="Arial" w:cs="Arial"/>
          <w:sz w:val="24"/>
          <w:szCs w:val="24"/>
        </w:rPr>
      </w:pPr>
      <w:r w:rsidRPr="00AB5FDC">
        <w:rPr>
          <w:rFonts w:ascii="Arial" w:hAnsi="Arial" w:cs="Arial"/>
          <w:sz w:val="24"/>
          <w:szCs w:val="24"/>
        </w:rPr>
        <w:t>nadzorovanje varnega in neoviranega cestnega prometa v naseljih,</w:t>
      </w:r>
    </w:p>
    <w:p w:rsidR="00984957" w:rsidRPr="00AB5FDC" w:rsidRDefault="00984957" w:rsidP="0061084D">
      <w:pPr>
        <w:numPr>
          <w:ilvl w:val="0"/>
          <w:numId w:val="3"/>
        </w:numPr>
        <w:jc w:val="both"/>
        <w:rPr>
          <w:rFonts w:ascii="Arial" w:hAnsi="Arial" w:cs="Arial"/>
          <w:sz w:val="24"/>
          <w:szCs w:val="24"/>
        </w:rPr>
      </w:pPr>
      <w:r w:rsidRPr="00AB5FDC">
        <w:rPr>
          <w:rFonts w:ascii="Arial" w:hAnsi="Arial" w:cs="Arial"/>
          <w:sz w:val="24"/>
          <w:szCs w:val="24"/>
        </w:rPr>
        <w:t>varovanje ceste in okolja v naseljih in na občinskih cestah zunaj naselij,</w:t>
      </w:r>
    </w:p>
    <w:p w:rsidR="00984957" w:rsidRPr="00AB5FDC" w:rsidRDefault="00984957" w:rsidP="0061084D">
      <w:pPr>
        <w:numPr>
          <w:ilvl w:val="0"/>
          <w:numId w:val="3"/>
        </w:numPr>
        <w:jc w:val="both"/>
        <w:rPr>
          <w:rFonts w:ascii="Arial" w:hAnsi="Arial" w:cs="Arial"/>
          <w:sz w:val="24"/>
          <w:szCs w:val="24"/>
        </w:rPr>
      </w:pPr>
      <w:r w:rsidRPr="00AB5FDC">
        <w:rPr>
          <w:rFonts w:ascii="Arial" w:hAnsi="Arial" w:cs="Arial"/>
          <w:sz w:val="24"/>
          <w:szCs w:val="24"/>
        </w:rPr>
        <w:t>skrb za varnost na občinskih javnih poteh, rekreacijskih in drugih javnih površinah,</w:t>
      </w:r>
    </w:p>
    <w:p w:rsidR="00984957" w:rsidRPr="00AB5FDC" w:rsidRDefault="00984957" w:rsidP="0061084D">
      <w:pPr>
        <w:numPr>
          <w:ilvl w:val="0"/>
          <w:numId w:val="3"/>
        </w:numPr>
        <w:jc w:val="both"/>
        <w:rPr>
          <w:rFonts w:ascii="Arial" w:hAnsi="Arial" w:cs="Arial"/>
          <w:sz w:val="24"/>
          <w:szCs w:val="24"/>
        </w:rPr>
      </w:pPr>
      <w:r w:rsidRPr="00AB5FDC">
        <w:rPr>
          <w:rFonts w:ascii="Arial" w:hAnsi="Arial" w:cs="Arial"/>
          <w:sz w:val="24"/>
          <w:szCs w:val="24"/>
        </w:rPr>
        <w:t>varovanje javnega premoženja, naravne in kulturne dediščine</w:t>
      </w:r>
      <w:r w:rsidRPr="00AB5FDC">
        <w:rPr>
          <w:rFonts w:ascii="Arial" w:hAnsi="Arial" w:cs="Arial"/>
          <w:b/>
          <w:sz w:val="24"/>
          <w:szCs w:val="24"/>
        </w:rPr>
        <w:t>,</w:t>
      </w:r>
    </w:p>
    <w:p w:rsidR="00984957" w:rsidRPr="00AB5FDC" w:rsidRDefault="00984957" w:rsidP="0061084D">
      <w:pPr>
        <w:numPr>
          <w:ilvl w:val="0"/>
          <w:numId w:val="3"/>
        </w:numPr>
        <w:jc w:val="both"/>
        <w:rPr>
          <w:rFonts w:ascii="Arial" w:hAnsi="Arial" w:cs="Arial"/>
          <w:sz w:val="24"/>
          <w:szCs w:val="24"/>
        </w:rPr>
      </w:pPr>
      <w:r w:rsidRPr="00AB5FDC">
        <w:rPr>
          <w:rFonts w:ascii="Arial" w:hAnsi="Arial" w:cs="Arial"/>
          <w:sz w:val="24"/>
          <w:szCs w:val="24"/>
        </w:rPr>
        <w:t>vzdrževanje javnega reda in miru</w:t>
      </w:r>
      <w:r w:rsidRPr="00AB5FDC">
        <w:rPr>
          <w:rFonts w:ascii="Arial" w:hAnsi="Arial" w:cs="Arial"/>
          <w:b/>
          <w:sz w:val="24"/>
          <w:szCs w:val="24"/>
        </w:rPr>
        <w:t>,</w:t>
      </w:r>
    </w:p>
    <w:p w:rsidR="00984957" w:rsidRPr="00AB5FDC" w:rsidRDefault="00984957" w:rsidP="0061084D">
      <w:pPr>
        <w:pStyle w:val="Telobesedila"/>
        <w:numPr>
          <w:ilvl w:val="0"/>
          <w:numId w:val="3"/>
        </w:numPr>
        <w:spacing w:after="0"/>
        <w:jc w:val="both"/>
        <w:rPr>
          <w:rFonts w:ascii="Arial" w:hAnsi="Arial"/>
          <w:sz w:val="24"/>
          <w:szCs w:val="24"/>
        </w:rPr>
      </w:pPr>
      <w:r w:rsidRPr="00AB5FDC">
        <w:rPr>
          <w:rFonts w:ascii="Arial" w:hAnsi="Arial"/>
          <w:sz w:val="24"/>
          <w:szCs w:val="24"/>
        </w:rPr>
        <w:t>vodenje prekrškovnega postopka v skladu z zakonom,</w:t>
      </w:r>
    </w:p>
    <w:p w:rsidR="00984957" w:rsidRPr="00AB5FDC" w:rsidRDefault="00984957" w:rsidP="0061084D">
      <w:pPr>
        <w:pStyle w:val="Telobesedila"/>
        <w:numPr>
          <w:ilvl w:val="0"/>
          <w:numId w:val="3"/>
        </w:numPr>
        <w:spacing w:after="0"/>
        <w:jc w:val="both"/>
        <w:rPr>
          <w:rFonts w:ascii="Arial" w:hAnsi="Arial"/>
          <w:sz w:val="24"/>
          <w:szCs w:val="24"/>
        </w:rPr>
      </w:pPr>
      <w:r w:rsidRPr="00AB5FDC">
        <w:rPr>
          <w:rFonts w:ascii="Arial" w:hAnsi="Arial"/>
          <w:sz w:val="24"/>
          <w:szCs w:val="24"/>
        </w:rPr>
        <w:t>vodenje predpisane evidence o izrečenih ukrepih in v zvezi s prekrškovnim postopkom,</w:t>
      </w:r>
    </w:p>
    <w:p w:rsidR="00984957" w:rsidRDefault="00984957" w:rsidP="0061084D">
      <w:pPr>
        <w:pStyle w:val="Telobesedila"/>
        <w:numPr>
          <w:ilvl w:val="0"/>
          <w:numId w:val="3"/>
        </w:numPr>
        <w:spacing w:after="0"/>
        <w:jc w:val="both"/>
        <w:rPr>
          <w:rFonts w:ascii="Arial" w:hAnsi="Arial"/>
          <w:sz w:val="24"/>
          <w:szCs w:val="24"/>
        </w:rPr>
      </w:pPr>
      <w:r w:rsidRPr="00AB5FDC">
        <w:rPr>
          <w:rFonts w:ascii="Arial" w:hAnsi="Arial"/>
          <w:sz w:val="24"/>
          <w:szCs w:val="24"/>
        </w:rPr>
        <w:t>opravljanje nadzora nad izvajanjem predpisov Občine Rogaška Slatina, Občine Rogatec</w:t>
      </w:r>
      <w:r w:rsidR="00D87B36">
        <w:rPr>
          <w:rFonts w:ascii="Arial" w:hAnsi="Arial"/>
          <w:sz w:val="24"/>
          <w:szCs w:val="24"/>
        </w:rPr>
        <w:t xml:space="preserve">, Občine Podčetrtek, Občine Šmarje pri Jelšah in Občine Kozje </w:t>
      </w:r>
      <w:r w:rsidRPr="00AB5FDC">
        <w:rPr>
          <w:rFonts w:ascii="Arial" w:hAnsi="Arial"/>
          <w:sz w:val="24"/>
          <w:szCs w:val="24"/>
        </w:rPr>
        <w:t>in drugih aktov, s katerimi navedeni občine urejajo zadeve iz svoje pristojnosti</w:t>
      </w:r>
      <w:r w:rsidR="00D87B36">
        <w:rPr>
          <w:rFonts w:ascii="Arial" w:hAnsi="Arial"/>
          <w:sz w:val="24"/>
          <w:szCs w:val="24"/>
        </w:rPr>
        <w:t xml:space="preserve"> in je MOR za to pooblaščen</w:t>
      </w:r>
      <w:r w:rsidRPr="00AB5FDC">
        <w:rPr>
          <w:rFonts w:ascii="Arial" w:hAnsi="Arial"/>
          <w:sz w:val="24"/>
          <w:szCs w:val="24"/>
        </w:rPr>
        <w:t>.</w:t>
      </w:r>
    </w:p>
    <w:p w:rsidR="00E96A9D" w:rsidRDefault="00E96A9D" w:rsidP="00E96A9D">
      <w:pPr>
        <w:pStyle w:val="Telobesedila"/>
        <w:spacing w:after="0"/>
        <w:ind w:left="360"/>
        <w:jc w:val="both"/>
        <w:rPr>
          <w:rFonts w:ascii="Arial" w:hAnsi="Arial"/>
          <w:sz w:val="24"/>
          <w:szCs w:val="24"/>
        </w:rPr>
      </w:pPr>
    </w:p>
    <w:p w:rsidR="00984957" w:rsidRDefault="00984957" w:rsidP="00984957">
      <w:pPr>
        <w:pStyle w:val="Naslov1"/>
      </w:pPr>
      <w:bookmarkStart w:id="42" w:name="_Toc464808435"/>
      <w:r w:rsidRPr="009E7D8A">
        <w:t>KADROVSKI SESTAV MOR</w:t>
      </w:r>
      <w:bookmarkEnd w:id="42"/>
    </w:p>
    <w:p w:rsidR="00984957" w:rsidRDefault="00984957" w:rsidP="00984957"/>
    <w:p w:rsidR="00FE0496" w:rsidRPr="00FE0496" w:rsidRDefault="00984957" w:rsidP="00984957">
      <w:pPr>
        <w:spacing w:line="100" w:lineRule="atLeast"/>
        <w:jc w:val="both"/>
        <w:rPr>
          <w:rFonts w:ascii="Arial" w:hAnsi="Arial" w:cs="Arial"/>
          <w:i/>
          <w:sz w:val="24"/>
          <w:szCs w:val="24"/>
        </w:rPr>
      </w:pPr>
      <w:r w:rsidRPr="00A86A22">
        <w:rPr>
          <w:rFonts w:ascii="Arial" w:hAnsi="Arial" w:cs="Arial"/>
          <w:caps/>
          <w:sz w:val="24"/>
          <w:szCs w:val="24"/>
        </w:rPr>
        <w:t xml:space="preserve">v </w:t>
      </w:r>
      <w:r w:rsidR="00936005">
        <w:rPr>
          <w:rFonts w:ascii="Arial" w:hAnsi="Arial" w:cs="Arial"/>
          <w:sz w:val="24"/>
          <w:szCs w:val="24"/>
        </w:rPr>
        <w:t xml:space="preserve">skupni </w:t>
      </w:r>
      <w:r w:rsidRPr="00A86A22">
        <w:rPr>
          <w:rFonts w:ascii="Arial" w:hAnsi="Arial" w:cs="Arial"/>
          <w:sz w:val="24"/>
          <w:szCs w:val="24"/>
        </w:rPr>
        <w:t>občinsk</w:t>
      </w:r>
      <w:r w:rsidR="00936005">
        <w:rPr>
          <w:rFonts w:ascii="Arial" w:hAnsi="Arial" w:cs="Arial"/>
          <w:sz w:val="24"/>
          <w:szCs w:val="24"/>
        </w:rPr>
        <w:t xml:space="preserve">i upravi Medobčinski inšpektorat in redarstvo občin Rogaška Slatina, Rogatec, Podčetrtek, Šmarje pri Jelšah in Kozje sta glede na pristojnosti in pooblastila organizirani dve službi: </w:t>
      </w:r>
      <w:r w:rsidR="00936005" w:rsidRPr="00FE0496">
        <w:rPr>
          <w:rFonts w:ascii="Arial" w:hAnsi="Arial" w:cs="Arial"/>
          <w:i/>
          <w:sz w:val="24"/>
          <w:szCs w:val="24"/>
        </w:rPr>
        <w:t>medobčinsko redarstv</w:t>
      </w:r>
      <w:r w:rsidR="00FE0496" w:rsidRPr="00FE0496">
        <w:rPr>
          <w:rFonts w:ascii="Arial" w:hAnsi="Arial" w:cs="Arial"/>
          <w:i/>
          <w:sz w:val="24"/>
          <w:szCs w:val="24"/>
        </w:rPr>
        <w:t>o</w:t>
      </w:r>
      <w:r w:rsidR="00936005" w:rsidRPr="00FE0496">
        <w:rPr>
          <w:rFonts w:ascii="Arial" w:hAnsi="Arial" w:cs="Arial"/>
          <w:i/>
          <w:sz w:val="24"/>
          <w:szCs w:val="24"/>
        </w:rPr>
        <w:t xml:space="preserve"> in medobčinski inšpektorat. </w:t>
      </w:r>
    </w:p>
    <w:p w:rsidR="00FE0496" w:rsidRDefault="00FE0496" w:rsidP="00984957">
      <w:pPr>
        <w:spacing w:line="100" w:lineRule="atLeast"/>
        <w:jc w:val="both"/>
        <w:rPr>
          <w:rFonts w:ascii="Arial" w:hAnsi="Arial" w:cs="Arial"/>
          <w:sz w:val="24"/>
          <w:szCs w:val="24"/>
        </w:rPr>
      </w:pPr>
    </w:p>
    <w:p w:rsidR="00984957" w:rsidRPr="00A86A22" w:rsidRDefault="00FE0496" w:rsidP="00984957">
      <w:pPr>
        <w:spacing w:line="100" w:lineRule="atLeast"/>
        <w:jc w:val="both"/>
        <w:rPr>
          <w:rFonts w:ascii="Arial" w:hAnsi="Arial" w:cs="Arial"/>
          <w:sz w:val="24"/>
          <w:szCs w:val="24"/>
        </w:rPr>
      </w:pPr>
      <w:r>
        <w:rPr>
          <w:rFonts w:ascii="Arial" w:hAnsi="Arial" w:cs="Arial"/>
          <w:sz w:val="24"/>
          <w:szCs w:val="24"/>
        </w:rPr>
        <w:t xml:space="preserve">V medobčinskem redarstvu </w:t>
      </w:r>
      <w:r w:rsidR="00984957" w:rsidRPr="00A86A22">
        <w:rPr>
          <w:rFonts w:ascii="Arial" w:hAnsi="Arial" w:cs="Arial"/>
          <w:sz w:val="24"/>
          <w:szCs w:val="24"/>
        </w:rPr>
        <w:t>sta sistemiziran</w:t>
      </w:r>
      <w:r>
        <w:rPr>
          <w:rFonts w:ascii="Arial" w:hAnsi="Arial" w:cs="Arial"/>
          <w:sz w:val="24"/>
          <w:szCs w:val="24"/>
        </w:rPr>
        <w:t xml:space="preserve">a: </w:t>
      </w:r>
    </w:p>
    <w:p w:rsidR="00FE0496" w:rsidRDefault="00FE0496" w:rsidP="00984957">
      <w:pPr>
        <w:jc w:val="both"/>
        <w:rPr>
          <w:rFonts w:ascii="Arial" w:hAnsi="Arial" w:cs="Arial"/>
          <w:color w:val="231F20"/>
          <w:sz w:val="24"/>
          <w:szCs w:val="24"/>
        </w:rPr>
      </w:pPr>
    </w:p>
    <w:p w:rsidR="00984957" w:rsidRDefault="00984957" w:rsidP="00984957">
      <w:pPr>
        <w:jc w:val="both"/>
        <w:rPr>
          <w:rFonts w:ascii="Arial" w:hAnsi="Arial" w:cs="Arial"/>
          <w:color w:val="231F20"/>
          <w:sz w:val="24"/>
          <w:szCs w:val="24"/>
        </w:rPr>
      </w:pPr>
      <w:r>
        <w:rPr>
          <w:rFonts w:ascii="Arial" w:hAnsi="Arial" w:cs="Arial"/>
          <w:color w:val="231F20"/>
          <w:sz w:val="24"/>
          <w:szCs w:val="24"/>
        </w:rPr>
        <w:t>a)</w:t>
      </w:r>
      <w:r w:rsidRPr="00A86A22">
        <w:rPr>
          <w:rFonts w:ascii="Arial" w:hAnsi="Arial" w:cs="Arial"/>
          <w:color w:val="231F20"/>
          <w:sz w:val="24"/>
          <w:szCs w:val="24"/>
        </w:rPr>
        <w:t xml:space="preserve"> </w:t>
      </w:r>
      <w:r w:rsidR="00B67F3C">
        <w:rPr>
          <w:rFonts w:ascii="Arial" w:hAnsi="Arial" w:cs="Arial"/>
          <w:color w:val="231F20"/>
          <w:sz w:val="24"/>
          <w:szCs w:val="24"/>
        </w:rPr>
        <w:t xml:space="preserve">dva </w:t>
      </w:r>
      <w:r w:rsidRPr="00A86A22">
        <w:rPr>
          <w:rFonts w:ascii="Arial" w:hAnsi="Arial" w:cs="Arial"/>
          <w:color w:val="231F20"/>
          <w:sz w:val="24"/>
          <w:szCs w:val="24"/>
        </w:rPr>
        <w:t>redar</w:t>
      </w:r>
      <w:r w:rsidR="00B67F3C">
        <w:rPr>
          <w:rFonts w:ascii="Arial" w:hAnsi="Arial" w:cs="Arial"/>
          <w:color w:val="231F20"/>
          <w:sz w:val="24"/>
          <w:szCs w:val="24"/>
        </w:rPr>
        <w:t xml:space="preserve">ja, </w:t>
      </w:r>
      <w:r>
        <w:rPr>
          <w:rFonts w:ascii="Arial" w:hAnsi="Arial" w:cs="Arial"/>
          <w:color w:val="231F20"/>
          <w:sz w:val="24"/>
          <w:szCs w:val="24"/>
        </w:rPr>
        <w:t>ki opravlja</w:t>
      </w:r>
      <w:r w:rsidR="00B67F3C">
        <w:rPr>
          <w:rFonts w:ascii="Arial" w:hAnsi="Arial" w:cs="Arial"/>
          <w:color w:val="231F20"/>
          <w:sz w:val="24"/>
          <w:szCs w:val="24"/>
        </w:rPr>
        <w:t>ta</w:t>
      </w:r>
      <w:r>
        <w:rPr>
          <w:rFonts w:ascii="Arial" w:hAnsi="Arial" w:cs="Arial"/>
          <w:color w:val="231F20"/>
          <w:sz w:val="24"/>
          <w:szCs w:val="24"/>
        </w:rPr>
        <w:t>:</w:t>
      </w:r>
    </w:p>
    <w:p w:rsidR="00984957" w:rsidRPr="00B57BFC" w:rsidRDefault="00984957" w:rsidP="0061084D">
      <w:pPr>
        <w:pStyle w:val="Odstavekseznama"/>
        <w:numPr>
          <w:ilvl w:val="0"/>
          <w:numId w:val="19"/>
        </w:numPr>
        <w:contextualSpacing w:val="0"/>
        <w:jc w:val="both"/>
        <w:rPr>
          <w:rFonts w:ascii="Arial" w:hAnsi="Arial" w:cs="Arial"/>
          <w:sz w:val="24"/>
          <w:szCs w:val="24"/>
        </w:rPr>
      </w:pPr>
      <w:r w:rsidRPr="00B57BFC">
        <w:rPr>
          <w:rFonts w:ascii="Arial" w:hAnsi="Arial" w:cs="Arial"/>
          <w:sz w:val="24"/>
          <w:szCs w:val="24"/>
        </w:rPr>
        <w:t xml:space="preserve">nadzor nad izvajanjem nalog </w:t>
      </w:r>
      <w:r w:rsidR="00B67F3C">
        <w:rPr>
          <w:rFonts w:ascii="Arial" w:hAnsi="Arial" w:cs="Arial"/>
          <w:sz w:val="24"/>
          <w:szCs w:val="24"/>
        </w:rPr>
        <w:t>in pooblastil na podlagi Z</w:t>
      </w:r>
      <w:r w:rsidRPr="00B57BFC">
        <w:rPr>
          <w:rFonts w:ascii="Arial" w:hAnsi="Arial" w:cs="Arial"/>
          <w:sz w:val="24"/>
          <w:szCs w:val="24"/>
        </w:rPr>
        <w:t>akon</w:t>
      </w:r>
      <w:r w:rsidR="00B67F3C">
        <w:rPr>
          <w:rFonts w:ascii="Arial" w:hAnsi="Arial" w:cs="Arial"/>
          <w:sz w:val="24"/>
          <w:szCs w:val="24"/>
        </w:rPr>
        <w:t>a</w:t>
      </w:r>
      <w:r w:rsidRPr="00B57BFC">
        <w:rPr>
          <w:rFonts w:ascii="Arial" w:hAnsi="Arial" w:cs="Arial"/>
          <w:sz w:val="24"/>
          <w:szCs w:val="24"/>
        </w:rPr>
        <w:t xml:space="preserve"> o pravilih cestnega prometa </w:t>
      </w:r>
      <w:r w:rsidR="00B67F3C">
        <w:rPr>
          <w:rFonts w:ascii="Arial" w:hAnsi="Arial" w:cs="Arial"/>
          <w:sz w:val="24"/>
          <w:szCs w:val="24"/>
        </w:rPr>
        <w:t xml:space="preserve">in drugih zakonih </w:t>
      </w:r>
      <w:r w:rsidRPr="00B57BFC">
        <w:rPr>
          <w:rFonts w:ascii="Arial" w:hAnsi="Arial" w:cs="Arial"/>
          <w:sz w:val="24"/>
          <w:szCs w:val="24"/>
        </w:rPr>
        <w:t xml:space="preserve">ter </w:t>
      </w:r>
      <w:r w:rsidR="00B67F3C">
        <w:rPr>
          <w:rFonts w:ascii="Arial" w:hAnsi="Arial" w:cs="Arial"/>
          <w:sz w:val="24"/>
          <w:szCs w:val="24"/>
        </w:rPr>
        <w:t>predpisih občin, ki jim nalagajo pooblastila in nadzor nad izvajanjem;</w:t>
      </w:r>
    </w:p>
    <w:p w:rsidR="00984957" w:rsidRPr="00B57BFC" w:rsidRDefault="00984957" w:rsidP="0061084D">
      <w:pPr>
        <w:numPr>
          <w:ilvl w:val="0"/>
          <w:numId w:val="19"/>
        </w:numPr>
        <w:jc w:val="both"/>
        <w:rPr>
          <w:rFonts w:ascii="Arial" w:hAnsi="Arial" w:cs="Arial"/>
          <w:sz w:val="24"/>
          <w:szCs w:val="24"/>
        </w:rPr>
      </w:pPr>
      <w:r w:rsidRPr="00B57BFC">
        <w:rPr>
          <w:rFonts w:ascii="Arial" w:hAnsi="Arial" w:cs="Arial"/>
          <w:sz w:val="24"/>
          <w:szCs w:val="24"/>
        </w:rPr>
        <w:lastRenderedPageBreak/>
        <w:t>vodenje enostavnih upravnih postopkov na prvi stopnji</w:t>
      </w:r>
      <w:r w:rsidR="00B67F3C">
        <w:rPr>
          <w:rFonts w:ascii="Arial" w:hAnsi="Arial" w:cs="Arial"/>
          <w:sz w:val="24"/>
          <w:szCs w:val="24"/>
        </w:rPr>
        <w:t>;</w:t>
      </w:r>
    </w:p>
    <w:p w:rsidR="00E86B91" w:rsidRDefault="00B67F3C" w:rsidP="0061084D">
      <w:pPr>
        <w:numPr>
          <w:ilvl w:val="0"/>
          <w:numId w:val="19"/>
        </w:numPr>
        <w:jc w:val="both"/>
        <w:rPr>
          <w:rFonts w:ascii="Arial" w:hAnsi="Arial" w:cs="Arial"/>
          <w:sz w:val="24"/>
          <w:szCs w:val="24"/>
        </w:rPr>
      </w:pPr>
      <w:r>
        <w:rPr>
          <w:rFonts w:ascii="Arial" w:hAnsi="Arial" w:cs="Arial"/>
          <w:sz w:val="24"/>
          <w:szCs w:val="24"/>
        </w:rPr>
        <w:t xml:space="preserve">ukrepanje v skladu z Zakonom o prekrških </w:t>
      </w:r>
      <w:r w:rsidR="00E86B91">
        <w:rPr>
          <w:rFonts w:ascii="Arial" w:hAnsi="Arial" w:cs="Arial"/>
          <w:sz w:val="24"/>
          <w:szCs w:val="24"/>
        </w:rPr>
        <w:t>(izrekanje opozoril ali glob ter vodenje prekrškovnih postopkov v hitrem postopku);</w:t>
      </w:r>
    </w:p>
    <w:p w:rsidR="00E86B91" w:rsidRDefault="00984957" w:rsidP="0061084D">
      <w:pPr>
        <w:numPr>
          <w:ilvl w:val="0"/>
          <w:numId w:val="19"/>
        </w:numPr>
        <w:spacing w:line="100" w:lineRule="atLeast"/>
        <w:jc w:val="both"/>
        <w:rPr>
          <w:rFonts w:ascii="Arial" w:hAnsi="Arial" w:cs="Arial"/>
          <w:sz w:val="24"/>
          <w:szCs w:val="24"/>
        </w:rPr>
      </w:pPr>
      <w:r w:rsidRPr="00B57BFC">
        <w:rPr>
          <w:rFonts w:ascii="Arial" w:hAnsi="Arial" w:cs="Arial"/>
          <w:sz w:val="24"/>
          <w:szCs w:val="24"/>
        </w:rPr>
        <w:t xml:space="preserve">izdajanje odredb </w:t>
      </w:r>
      <w:r w:rsidR="00E86B91">
        <w:rPr>
          <w:rFonts w:ascii="Arial" w:hAnsi="Arial" w:cs="Arial"/>
          <w:sz w:val="24"/>
          <w:szCs w:val="24"/>
        </w:rPr>
        <w:t xml:space="preserve">in ukazov </w:t>
      </w:r>
      <w:r w:rsidRPr="00B57BFC">
        <w:rPr>
          <w:rFonts w:ascii="Arial" w:hAnsi="Arial" w:cs="Arial"/>
          <w:sz w:val="24"/>
          <w:szCs w:val="24"/>
        </w:rPr>
        <w:t xml:space="preserve">v skladu z </w:t>
      </w:r>
      <w:r w:rsidR="00E86B91">
        <w:rPr>
          <w:rFonts w:ascii="Arial" w:hAnsi="Arial" w:cs="Arial"/>
          <w:sz w:val="24"/>
          <w:szCs w:val="24"/>
        </w:rPr>
        <w:t>zakoni in občinskimi predpisi</w:t>
      </w:r>
    </w:p>
    <w:p w:rsidR="00984957" w:rsidRDefault="00E86B91" w:rsidP="0061084D">
      <w:pPr>
        <w:numPr>
          <w:ilvl w:val="0"/>
          <w:numId w:val="19"/>
        </w:numPr>
        <w:spacing w:line="100" w:lineRule="atLeast"/>
        <w:jc w:val="both"/>
        <w:rPr>
          <w:rFonts w:ascii="Arial" w:hAnsi="Arial" w:cs="Arial"/>
          <w:sz w:val="24"/>
          <w:szCs w:val="24"/>
        </w:rPr>
      </w:pPr>
      <w:r>
        <w:rPr>
          <w:rFonts w:ascii="Arial" w:hAnsi="Arial" w:cs="Arial"/>
          <w:sz w:val="24"/>
          <w:szCs w:val="24"/>
        </w:rPr>
        <w:t xml:space="preserve">preventivno delovanje z namenom preprečevanje kršitev in zagotavljanja javnega reda in miru. </w:t>
      </w:r>
    </w:p>
    <w:p w:rsidR="00E86B91" w:rsidRDefault="00E86B91" w:rsidP="00FE0496">
      <w:pPr>
        <w:spacing w:line="100" w:lineRule="atLeast"/>
        <w:jc w:val="both"/>
        <w:rPr>
          <w:rFonts w:ascii="Arial" w:hAnsi="Arial" w:cs="Arial"/>
          <w:sz w:val="24"/>
          <w:szCs w:val="24"/>
        </w:rPr>
      </w:pPr>
    </w:p>
    <w:p w:rsidR="00FE0496" w:rsidRPr="00B57BFC" w:rsidRDefault="00FE0496" w:rsidP="00FE0496">
      <w:pPr>
        <w:spacing w:line="100" w:lineRule="atLeast"/>
        <w:jc w:val="both"/>
        <w:rPr>
          <w:rFonts w:ascii="Arial" w:hAnsi="Arial" w:cs="Arial"/>
          <w:sz w:val="24"/>
          <w:szCs w:val="24"/>
        </w:rPr>
      </w:pPr>
      <w:r>
        <w:rPr>
          <w:rFonts w:ascii="Arial" w:hAnsi="Arial" w:cs="Arial"/>
          <w:sz w:val="24"/>
          <w:szCs w:val="24"/>
        </w:rPr>
        <w:t>V medobčinskem inšpektoratu sta sistemizirana:</w:t>
      </w:r>
    </w:p>
    <w:p w:rsidR="00FE0496" w:rsidRDefault="00FE0496" w:rsidP="00984957">
      <w:pPr>
        <w:spacing w:line="100" w:lineRule="atLeast"/>
        <w:jc w:val="both"/>
        <w:rPr>
          <w:rFonts w:ascii="Arial" w:hAnsi="Arial" w:cs="Arial"/>
          <w:sz w:val="24"/>
          <w:szCs w:val="24"/>
        </w:rPr>
      </w:pPr>
    </w:p>
    <w:p w:rsidR="00984957" w:rsidRPr="00B57BFC" w:rsidRDefault="00FE0496" w:rsidP="00984957">
      <w:pPr>
        <w:spacing w:line="100" w:lineRule="atLeast"/>
        <w:jc w:val="both"/>
        <w:rPr>
          <w:rFonts w:ascii="Arial" w:hAnsi="Arial" w:cs="Arial"/>
          <w:sz w:val="24"/>
          <w:szCs w:val="24"/>
        </w:rPr>
      </w:pPr>
      <w:r>
        <w:rPr>
          <w:rFonts w:ascii="Arial" w:hAnsi="Arial" w:cs="Arial"/>
          <w:sz w:val="24"/>
          <w:szCs w:val="24"/>
        </w:rPr>
        <w:t>a</w:t>
      </w:r>
      <w:r w:rsidR="00984957" w:rsidRPr="00B57BFC">
        <w:rPr>
          <w:rFonts w:ascii="Arial" w:hAnsi="Arial" w:cs="Arial"/>
          <w:sz w:val="24"/>
          <w:szCs w:val="24"/>
        </w:rPr>
        <w:t xml:space="preserve">) </w:t>
      </w:r>
      <w:r w:rsidR="00FE4D63">
        <w:rPr>
          <w:rFonts w:ascii="Arial" w:hAnsi="Arial" w:cs="Arial"/>
          <w:sz w:val="24"/>
          <w:szCs w:val="24"/>
        </w:rPr>
        <w:t xml:space="preserve">dva </w:t>
      </w:r>
      <w:r w:rsidR="00984957" w:rsidRPr="00B57BFC">
        <w:rPr>
          <w:rFonts w:ascii="Arial" w:hAnsi="Arial" w:cs="Arial"/>
          <w:sz w:val="24"/>
          <w:szCs w:val="24"/>
        </w:rPr>
        <w:t>inšpektor</w:t>
      </w:r>
      <w:r w:rsidR="00FE4D63">
        <w:rPr>
          <w:rFonts w:ascii="Arial" w:hAnsi="Arial" w:cs="Arial"/>
          <w:sz w:val="24"/>
          <w:szCs w:val="24"/>
        </w:rPr>
        <w:t>ja,</w:t>
      </w:r>
      <w:r w:rsidR="00984957" w:rsidRPr="00B57BFC">
        <w:rPr>
          <w:rFonts w:ascii="Arial" w:hAnsi="Arial" w:cs="Arial"/>
          <w:sz w:val="24"/>
          <w:szCs w:val="24"/>
        </w:rPr>
        <w:t xml:space="preserve"> ki opravlja</w:t>
      </w:r>
      <w:r w:rsidR="00FE4D63">
        <w:rPr>
          <w:rFonts w:ascii="Arial" w:hAnsi="Arial" w:cs="Arial"/>
          <w:sz w:val="24"/>
          <w:szCs w:val="24"/>
        </w:rPr>
        <w:t>ta</w:t>
      </w:r>
      <w:r w:rsidR="00984957" w:rsidRPr="00B57BFC">
        <w:rPr>
          <w:rFonts w:ascii="Arial" w:hAnsi="Arial" w:cs="Arial"/>
          <w:sz w:val="24"/>
          <w:szCs w:val="24"/>
        </w:rPr>
        <w:t>:</w:t>
      </w:r>
    </w:p>
    <w:p w:rsidR="00984957" w:rsidRPr="00B57BFC" w:rsidRDefault="00984957" w:rsidP="0061084D">
      <w:pPr>
        <w:pStyle w:val="Odstavekseznama"/>
        <w:numPr>
          <w:ilvl w:val="0"/>
          <w:numId w:val="20"/>
        </w:numPr>
        <w:jc w:val="both"/>
        <w:rPr>
          <w:rFonts w:ascii="Arial" w:hAnsi="Arial" w:cs="Arial"/>
          <w:sz w:val="24"/>
          <w:szCs w:val="24"/>
        </w:rPr>
      </w:pPr>
      <w:r w:rsidRPr="00B57BFC">
        <w:rPr>
          <w:rFonts w:ascii="Arial" w:hAnsi="Arial" w:cs="Arial"/>
          <w:sz w:val="24"/>
          <w:szCs w:val="24"/>
        </w:rPr>
        <w:t>inšpekcijski nadzor</w:t>
      </w:r>
      <w:r w:rsidR="00FE4D63">
        <w:rPr>
          <w:rFonts w:ascii="Arial" w:hAnsi="Arial" w:cs="Arial"/>
          <w:sz w:val="24"/>
          <w:szCs w:val="24"/>
        </w:rPr>
        <w:t xml:space="preserve"> v skladu z Zakonom o inšpekcijskem nadzoru ter na podlagi področnih predpisov, za nadzor katerih sta pristojna</w:t>
      </w:r>
      <w:r w:rsidRPr="00B57BFC">
        <w:rPr>
          <w:rFonts w:ascii="Arial" w:hAnsi="Arial" w:cs="Arial"/>
          <w:sz w:val="24"/>
          <w:szCs w:val="24"/>
        </w:rPr>
        <w:t>;</w:t>
      </w:r>
    </w:p>
    <w:p w:rsidR="00984957" w:rsidRPr="00B57BFC" w:rsidRDefault="00984957" w:rsidP="0061084D">
      <w:pPr>
        <w:pStyle w:val="Odstavekseznama"/>
        <w:numPr>
          <w:ilvl w:val="0"/>
          <w:numId w:val="20"/>
        </w:numPr>
        <w:jc w:val="both"/>
        <w:rPr>
          <w:rFonts w:ascii="Arial" w:hAnsi="Arial" w:cs="Arial"/>
          <w:sz w:val="24"/>
          <w:szCs w:val="24"/>
        </w:rPr>
      </w:pPr>
      <w:r w:rsidRPr="00B57BFC">
        <w:rPr>
          <w:rFonts w:ascii="Arial" w:hAnsi="Arial" w:cs="Arial"/>
          <w:sz w:val="24"/>
          <w:szCs w:val="24"/>
        </w:rPr>
        <w:t xml:space="preserve">vodenje postopkov in izrekanje ukrepov v skladu </w:t>
      </w:r>
      <w:r w:rsidR="00FE4D63">
        <w:rPr>
          <w:rFonts w:ascii="Arial" w:hAnsi="Arial" w:cs="Arial"/>
          <w:sz w:val="24"/>
          <w:szCs w:val="24"/>
        </w:rPr>
        <w:t>z</w:t>
      </w:r>
      <w:r w:rsidRPr="00B57BFC">
        <w:rPr>
          <w:rFonts w:ascii="Arial" w:hAnsi="Arial" w:cs="Arial"/>
          <w:sz w:val="24"/>
          <w:szCs w:val="24"/>
        </w:rPr>
        <w:t xml:space="preserve"> </w:t>
      </w:r>
      <w:r w:rsidR="00FE4D63">
        <w:rPr>
          <w:rFonts w:ascii="Arial" w:hAnsi="Arial" w:cs="Arial"/>
          <w:sz w:val="24"/>
          <w:szCs w:val="24"/>
        </w:rPr>
        <w:t>Z</w:t>
      </w:r>
      <w:r w:rsidRPr="00B57BFC">
        <w:rPr>
          <w:rFonts w:ascii="Arial" w:hAnsi="Arial" w:cs="Arial"/>
          <w:sz w:val="24"/>
          <w:szCs w:val="24"/>
        </w:rPr>
        <w:t>akonom o inšpekcijskem nadzoru,</w:t>
      </w:r>
      <w:r w:rsidR="00FE4D63">
        <w:rPr>
          <w:rFonts w:ascii="Arial" w:hAnsi="Arial" w:cs="Arial"/>
          <w:sz w:val="24"/>
          <w:szCs w:val="24"/>
        </w:rPr>
        <w:t xml:space="preserve"> Z</w:t>
      </w:r>
      <w:r w:rsidRPr="00B57BFC">
        <w:rPr>
          <w:rFonts w:ascii="Arial" w:hAnsi="Arial" w:cs="Arial"/>
          <w:sz w:val="24"/>
          <w:szCs w:val="24"/>
        </w:rPr>
        <w:t>akon</w:t>
      </w:r>
      <w:r w:rsidR="00FE4D63">
        <w:rPr>
          <w:rFonts w:ascii="Arial" w:hAnsi="Arial" w:cs="Arial"/>
          <w:sz w:val="24"/>
          <w:szCs w:val="24"/>
        </w:rPr>
        <w:t xml:space="preserve">om </w:t>
      </w:r>
      <w:r w:rsidRPr="00B57BFC">
        <w:rPr>
          <w:rFonts w:ascii="Arial" w:hAnsi="Arial" w:cs="Arial"/>
          <w:sz w:val="24"/>
          <w:szCs w:val="24"/>
        </w:rPr>
        <w:t>o splošnem upravnem postopku in drugimi predpisi;</w:t>
      </w:r>
    </w:p>
    <w:p w:rsidR="00984957" w:rsidRDefault="00984957" w:rsidP="0061084D">
      <w:pPr>
        <w:pStyle w:val="Odstavekseznama"/>
        <w:numPr>
          <w:ilvl w:val="0"/>
          <w:numId w:val="20"/>
        </w:numPr>
        <w:jc w:val="both"/>
        <w:rPr>
          <w:rFonts w:ascii="Arial" w:hAnsi="Arial" w:cs="Arial"/>
          <w:sz w:val="24"/>
          <w:szCs w:val="24"/>
        </w:rPr>
      </w:pPr>
      <w:r w:rsidRPr="00B57BFC">
        <w:rPr>
          <w:rFonts w:ascii="Arial" w:hAnsi="Arial" w:cs="Arial"/>
          <w:sz w:val="24"/>
          <w:szCs w:val="24"/>
        </w:rPr>
        <w:t xml:space="preserve">vodenje postopkov </w:t>
      </w:r>
      <w:r w:rsidR="00FE4D63">
        <w:rPr>
          <w:rFonts w:ascii="Arial" w:hAnsi="Arial" w:cs="Arial"/>
          <w:sz w:val="24"/>
          <w:szCs w:val="24"/>
        </w:rPr>
        <w:t xml:space="preserve">o prekrških (hitri postopek) </w:t>
      </w:r>
      <w:r w:rsidRPr="00B57BFC">
        <w:rPr>
          <w:rFonts w:ascii="Arial" w:hAnsi="Arial" w:cs="Arial"/>
          <w:sz w:val="24"/>
          <w:szCs w:val="24"/>
        </w:rPr>
        <w:t xml:space="preserve">in izvajanje ukrepov v skladu z </w:t>
      </w:r>
      <w:r w:rsidR="00FE4D63">
        <w:rPr>
          <w:rFonts w:ascii="Arial" w:hAnsi="Arial" w:cs="Arial"/>
          <w:sz w:val="24"/>
          <w:szCs w:val="24"/>
        </w:rPr>
        <w:t>Z</w:t>
      </w:r>
      <w:r w:rsidRPr="00B57BFC">
        <w:rPr>
          <w:rFonts w:ascii="Arial" w:hAnsi="Arial" w:cs="Arial"/>
          <w:sz w:val="24"/>
          <w:szCs w:val="24"/>
        </w:rPr>
        <w:t>akonom o prekrških;</w:t>
      </w:r>
    </w:p>
    <w:p w:rsidR="00C73D37" w:rsidRPr="00B57BFC" w:rsidRDefault="00C73D37" w:rsidP="0061084D">
      <w:pPr>
        <w:pStyle w:val="Odstavekseznama"/>
        <w:numPr>
          <w:ilvl w:val="0"/>
          <w:numId w:val="20"/>
        </w:numPr>
        <w:jc w:val="both"/>
        <w:rPr>
          <w:rFonts w:ascii="Arial" w:hAnsi="Arial" w:cs="Arial"/>
          <w:sz w:val="24"/>
          <w:szCs w:val="24"/>
        </w:rPr>
      </w:pPr>
      <w:r>
        <w:rPr>
          <w:rFonts w:ascii="Arial" w:hAnsi="Arial" w:cs="Arial"/>
          <w:sz w:val="24"/>
          <w:szCs w:val="24"/>
        </w:rPr>
        <w:t>v skladu z Zakonom o prekrških obravnavanje ugovorov in zahtev za sodno varstvo;</w:t>
      </w:r>
    </w:p>
    <w:p w:rsidR="00984957" w:rsidRPr="00B57BFC" w:rsidRDefault="00984957" w:rsidP="0061084D">
      <w:pPr>
        <w:pStyle w:val="Odstavekseznama"/>
        <w:numPr>
          <w:ilvl w:val="0"/>
          <w:numId w:val="20"/>
        </w:numPr>
        <w:jc w:val="both"/>
        <w:rPr>
          <w:rFonts w:ascii="Arial" w:hAnsi="Arial" w:cs="Arial"/>
          <w:sz w:val="24"/>
          <w:szCs w:val="24"/>
        </w:rPr>
      </w:pPr>
      <w:r w:rsidRPr="00B57BFC">
        <w:rPr>
          <w:rFonts w:ascii="Arial" w:hAnsi="Arial" w:cs="Arial"/>
          <w:sz w:val="24"/>
          <w:szCs w:val="24"/>
        </w:rPr>
        <w:t>vlaganje kazenskih ovadb za kazniva dejanja;</w:t>
      </w:r>
    </w:p>
    <w:p w:rsidR="00984957" w:rsidRPr="00B57BFC" w:rsidRDefault="00984957" w:rsidP="0061084D">
      <w:pPr>
        <w:pStyle w:val="Odstavekseznama"/>
        <w:numPr>
          <w:ilvl w:val="0"/>
          <w:numId w:val="20"/>
        </w:numPr>
        <w:jc w:val="both"/>
        <w:rPr>
          <w:rFonts w:ascii="Arial" w:hAnsi="Arial" w:cs="Arial"/>
          <w:sz w:val="24"/>
          <w:szCs w:val="24"/>
        </w:rPr>
      </w:pPr>
      <w:r w:rsidRPr="00B57BFC">
        <w:rPr>
          <w:rFonts w:ascii="Arial" w:hAnsi="Arial" w:cs="Arial"/>
          <w:sz w:val="24"/>
          <w:szCs w:val="24"/>
        </w:rPr>
        <w:t xml:space="preserve">samostojno oblikovanje poročil o stanju na področju dela </w:t>
      </w:r>
      <w:r w:rsidR="005524AB">
        <w:rPr>
          <w:rFonts w:ascii="Arial" w:hAnsi="Arial" w:cs="Arial"/>
          <w:sz w:val="24"/>
          <w:szCs w:val="24"/>
        </w:rPr>
        <w:t>skupne občinske uprave</w:t>
      </w:r>
      <w:r w:rsidRPr="00B57BFC">
        <w:rPr>
          <w:rFonts w:ascii="Arial" w:hAnsi="Arial" w:cs="Arial"/>
          <w:sz w:val="24"/>
          <w:szCs w:val="24"/>
        </w:rPr>
        <w:t>;</w:t>
      </w:r>
    </w:p>
    <w:p w:rsidR="00984957" w:rsidRPr="00B57BFC" w:rsidRDefault="00984957" w:rsidP="0061084D">
      <w:pPr>
        <w:pStyle w:val="Odstavekseznama"/>
        <w:numPr>
          <w:ilvl w:val="0"/>
          <w:numId w:val="20"/>
        </w:numPr>
        <w:jc w:val="both"/>
        <w:rPr>
          <w:rFonts w:ascii="Arial" w:hAnsi="Arial" w:cs="Arial"/>
          <w:sz w:val="24"/>
          <w:szCs w:val="24"/>
        </w:rPr>
      </w:pPr>
      <w:r w:rsidRPr="00B57BFC">
        <w:rPr>
          <w:rFonts w:ascii="Arial" w:hAnsi="Arial" w:cs="Arial"/>
          <w:sz w:val="24"/>
          <w:szCs w:val="24"/>
        </w:rPr>
        <w:t xml:space="preserve">vodenje predpisanih in internih evidenc s področja </w:t>
      </w:r>
      <w:r w:rsidR="005524AB">
        <w:rPr>
          <w:rFonts w:ascii="Arial" w:hAnsi="Arial" w:cs="Arial"/>
          <w:sz w:val="24"/>
          <w:szCs w:val="24"/>
        </w:rPr>
        <w:t>delovanja skupne občinske uprave</w:t>
      </w:r>
      <w:r w:rsidRPr="00B57BFC">
        <w:rPr>
          <w:rFonts w:ascii="Arial" w:hAnsi="Arial" w:cs="Arial"/>
          <w:sz w:val="24"/>
          <w:szCs w:val="24"/>
        </w:rPr>
        <w:t>;</w:t>
      </w:r>
    </w:p>
    <w:p w:rsidR="00984957" w:rsidRPr="00B57BFC" w:rsidRDefault="00984957" w:rsidP="0061084D">
      <w:pPr>
        <w:pStyle w:val="Odstavekseznama"/>
        <w:numPr>
          <w:ilvl w:val="0"/>
          <w:numId w:val="20"/>
        </w:numPr>
        <w:spacing w:line="100" w:lineRule="atLeast"/>
        <w:contextualSpacing w:val="0"/>
        <w:jc w:val="both"/>
        <w:rPr>
          <w:rFonts w:ascii="Arial" w:hAnsi="Arial" w:cs="Arial"/>
          <w:sz w:val="24"/>
          <w:szCs w:val="24"/>
        </w:rPr>
      </w:pPr>
      <w:r w:rsidRPr="00B57BFC">
        <w:rPr>
          <w:rFonts w:ascii="Arial" w:hAnsi="Arial" w:cs="Arial"/>
          <w:sz w:val="24"/>
          <w:szCs w:val="24"/>
        </w:rPr>
        <w:t>nudenje pravne in strokovne pomoči</w:t>
      </w:r>
      <w:r w:rsidR="005524AB">
        <w:rPr>
          <w:rFonts w:ascii="Arial" w:hAnsi="Arial" w:cs="Arial"/>
          <w:sz w:val="24"/>
          <w:szCs w:val="24"/>
        </w:rPr>
        <w:t xml:space="preserve"> zaposlenim</w:t>
      </w:r>
      <w:r w:rsidRPr="00B57BFC">
        <w:rPr>
          <w:rFonts w:ascii="Arial" w:hAnsi="Arial" w:cs="Arial"/>
          <w:sz w:val="24"/>
          <w:szCs w:val="24"/>
        </w:rPr>
        <w:t>.</w:t>
      </w:r>
    </w:p>
    <w:p w:rsidR="00984957" w:rsidRPr="00A86A22" w:rsidRDefault="00984957" w:rsidP="00984957">
      <w:pPr>
        <w:pStyle w:val="Naslov1"/>
      </w:pPr>
      <w:bookmarkStart w:id="43" w:name="_Toc464808436"/>
      <w:r w:rsidRPr="009E7D8A">
        <w:t>VODENJE MOR</w:t>
      </w:r>
      <w:bookmarkEnd w:id="43"/>
    </w:p>
    <w:p w:rsidR="00984957" w:rsidRPr="004244A1" w:rsidRDefault="00984957" w:rsidP="00984957">
      <w:pPr>
        <w:jc w:val="both"/>
        <w:rPr>
          <w:rFonts w:ascii="Arial" w:hAnsi="Arial" w:cs="Arial"/>
          <w:caps/>
          <w:sz w:val="24"/>
          <w:szCs w:val="24"/>
        </w:rPr>
      </w:pPr>
    </w:p>
    <w:p w:rsidR="00984957" w:rsidRPr="001C6C9B" w:rsidRDefault="00984957" w:rsidP="00984957">
      <w:pPr>
        <w:spacing w:line="100" w:lineRule="atLeast"/>
        <w:jc w:val="both"/>
        <w:rPr>
          <w:rFonts w:ascii="Arial" w:hAnsi="Arial" w:cs="Arial"/>
          <w:sz w:val="24"/>
          <w:szCs w:val="24"/>
        </w:rPr>
      </w:pPr>
      <w:r w:rsidRPr="001C6C9B">
        <w:rPr>
          <w:rFonts w:ascii="Arial" w:hAnsi="Arial" w:cs="Arial"/>
          <w:sz w:val="24"/>
          <w:szCs w:val="24"/>
        </w:rPr>
        <w:t xml:space="preserve">MOR vodi </w:t>
      </w:r>
      <w:r w:rsidR="005524AB" w:rsidRPr="001C6C9B">
        <w:rPr>
          <w:rFonts w:ascii="Arial" w:hAnsi="Arial" w:cs="Arial"/>
          <w:sz w:val="24"/>
          <w:szCs w:val="24"/>
        </w:rPr>
        <w:t>V</w:t>
      </w:r>
      <w:r w:rsidRPr="001C6C9B">
        <w:rPr>
          <w:rFonts w:ascii="Arial" w:hAnsi="Arial" w:cs="Arial"/>
          <w:sz w:val="24"/>
          <w:szCs w:val="24"/>
        </w:rPr>
        <w:t xml:space="preserve">odja </w:t>
      </w:r>
      <w:r w:rsidR="005524AB" w:rsidRPr="001C6C9B">
        <w:rPr>
          <w:rFonts w:ascii="Arial" w:hAnsi="Arial" w:cs="Arial"/>
          <w:sz w:val="24"/>
          <w:szCs w:val="24"/>
        </w:rPr>
        <w:t>medobčinskega inšpektorata in redarstva</w:t>
      </w:r>
      <w:r w:rsidR="000A7D4B">
        <w:rPr>
          <w:rFonts w:ascii="Arial" w:hAnsi="Arial" w:cs="Arial"/>
          <w:sz w:val="24"/>
          <w:szCs w:val="24"/>
        </w:rPr>
        <w:t xml:space="preserve"> (vodja MIR)</w:t>
      </w:r>
      <w:r w:rsidR="005524AB" w:rsidRPr="001C6C9B">
        <w:rPr>
          <w:rFonts w:ascii="Arial" w:hAnsi="Arial" w:cs="Arial"/>
          <w:sz w:val="24"/>
          <w:szCs w:val="24"/>
        </w:rPr>
        <w:t>, k</w:t>
      </w:r>
      <w:r w:rsidRPr="001C6C9B">
        <w:rPr>
          <w:rFonts w:ascii="Arial" w:hAnsi="Arial" w:cs="Arial"/>
          <w:sz w:val="24"/>
          <w:szCs w:val="24"/>
        </w:rPr>
        <w:t xml:space="preserve">i ga po predhodnem soglasju županov občin ustanoviteljic imenuje in razrešuje župan sedežne občine in je za svoje delo odgovoren županom in direktorjem občinskih uprav občin soustanoviteljic.  </w:t>
      </w:r>
    </w:p>
    <w:p w:rsidR="001C6C9B" w:rsidRPr="001C6C9B" w:rsidRDefault="001C6C9B" w:rsidP="003110C9">
      <w:pPr>
        <w:pStyle w:val="Naslov3"/>
        <w:numPr>
          <w:ilvl w:val="0"/>
          <w:numId w:val="0"/>
        </w:numPr>
      </w:pPr>
    </w:p>
    <w:p w:rsidR="00984957" w:rsidRPr="001C6C9B" w:rsidRDefault="007C0497" w:rsidP="005120E7">
      <w:pPr>
        <w:pStyle w:val="Naslov2"/>
      </w:pPr>
      <w:bookmarkStart w:id="44" w:name="_Toc464808437"/>
      <w:r>
        <w:t>V</w:t>
      </w:r>
      <w:r w:rsidR="00984957" w:rsidRPr="001C6C9B">
        <w:t>loga vodje MOR</w:t>
      </w:r>
      <w:bookmarkEnd w:id="44"/>
    </w:p>
    <w:p w:rsidR="00984957" w:rsidRPr="001C6C9B" w:rsidRDefault="00984957" w:rsidP="00984957">
      <w:pPr>
        <w:rPr>
          <w:sz w:val="24"/>
          <w:szCs w:val="24"/>
        </w:rPr>
      </w:pPr>
    </w:p>
    <w:p w:rsidR="00984957" w:rsidRPr="001C6C9B" w:rsidRDefault="000A7D4B" w:rsidP="00984957">
      <w:pPr>
        <w:jc w:val="both"/>
        <w:rPr>
          <w:rFonts w:ascii="Arial" w:hAnsi="Arial" w:cs="Arial"/>
          <w:sz w:val="24"/>
          <w:szCs w:val="24"/>
        </w:rPr>
      </w:pPr>
      <w:r>
        <w:rPr>
          <w:rFonts w:ascii="Arial" w:hAnsi="Arial" w:cs="Arial"/>
          <w:sz w:val="24"/>
          <w:szCs w:val="24"/>
        </w:rPr>
        <w:t>Vodja MI</w:t>
      </w:r>
      <w:r w:rsidR="00984957" w:rsidRPr="001C6C9B">
        <w:rPr>
          <w:rFonts w:ascii="Arial" w:hAnsi="Arial" w:cs="Arial"/>
          <w:sz w:val="24"/>
          <w:szCs w:val="24"/>
        </w:rPr>
        <w:t>R predstavlja organ skupne občinske uprave, organizira opravljanje njegovih nalog, skrbi za izdelavo in realizacijo programa dela ter opravlja vse druge organizacijske naloge, ki so potrebne za:</w:t>
      </w:r>
    </w:p>
    <w:p w:rsidR="00984957" w:rsidRPr="000B6F44" w:rsidRDefault="00984957" w:rsidP="0061084D">
      <w:pPr>
        <w:numPr>
          <w:ilvl w:val="0"/>
          <w:numId w:val="21"/>
        </w:numPr>
        <w:jc w:val="both"/>
        <w:rPr>
          <w:rFonts w:ascii="Arial" w:hAnsi="Arial" w:cs="Arial"/>
          <w:sz w:val="24"/>
          <w:szCs w:val="24"/>
        </w:rPr>
      </w:pPr>
      <w:r w:rsidRPr="001C6C9B">
        <w:rPr>
          <w:rFonts w:ascii="Arial" w:hAnsi="Arial" w:cs="Arial"/>
          <w:sz w:val="24"/>
          <w:szCs w:val="24"/>
        </w:rPr>
        <w:t>strokovno, učinkovito in racionalno</w:t>
      </w:r>
      <w:r w:rsidRPr="000B6F44">
        <w:rPr>
          <w:rFonts w:ascii="Arial" w:hAnsi="Arial" w:cs="Arial"/>
          <w:sz w:val="24"/>
          <w:szCs w:val="24"/>
        </w:rPr>
        <w:t xml:space="preserve"> izvrševanje nalog organa skupne občinske uprave,</w:t>
      </w:r>
    </w:p>
    <w:p w:rsidR="00984957" w:rsidRPr="000B6F44" w:rsidRDefault="00984957" w:rsidP="0061084D">
      <w:pPr>
        <w:numPr>
          <w:ilvl w:val="0"/>
          <w:numId w:val="21"/>
        </w:numPr>
        <w:jc w:val="both"/>
        <w:rPr>
          <w:rFonts w:ascii="Arial" w:hAnsi="Arial" w:cs="Arial"/>
          <w:sz w:val="24"/>
          <w:szCs w:val="24"/>
        </w:rPr>
      </w:pPr>
      <w:r w:rsidRPr="000B6F44">
        <w:rPr>
          <w:rFonts w:ascii="Arial" w:hAnsi="Arial" w:cs="Arial"/>
          <w:sz w:val="24"/>
          <w:szCs w:val="24"/>
        </w:rPr>
        <w:t>zakonito, pravočasno in učinkovito uresničevanje pravic, interesov in obveznosti strank in drugih udeležencev v postopkih,</w:t>
      </w:r>
    </w:p>
    <w:p w:rsidR="00984957" w:rsidRDefault="00984957" w:rsidP="0061084D">
      <w:pPr>
        <w:numPr>
          <w:ilvl w:val="0"/>
          <w:numId w:val="21"/>
        </w:numPr>
        <w:jc w:val="both"/>
        <w:rPr>
          <w:rFonts w:ascii="Arial" w:hAnsi="Arial" w:cs="Arial"/>
          <w:sz w:val="24"/>
          <w:szCs w:val="24"/>
        </w:rPr>
      </w:pPr>
      <w:r w:rsidRPr="000B6F44">
        <w:rPr>
          <w:rFonts w:ascii="Arial" w:hAnsi="Arial" w:cs="Arial"/>
          <w:sz w:val="24"/>
          <w:szCs w:val="24"/>
        </w:rPr>
        <w:t>učinkovito sodelovanje z drugimi organi in institucijami</w:t>
      </w:r>
      <w:r w:rsidR="000A7D4B">
        <w:rPr>
          <w:rFonts w:ascii="Arial" w:hAnsi="Arial" w:cs="Arial"/>
          <w:sz w:val="24"/>
          <w:szCs w:val="24"/>
        </w:rPr>
        <w:t>,</w:t>
      </w:r>
    </w:p>
    <w:p w:rsidR="000A7D4B" w:rsidRPr="000B6F44" w:rsidRDefault="000A7D4B" w:rsidP="0061084D">
      <w:pPr>
        <w:numPr>
          <w:ilvl w:val="0"/>
          <w:numId w:val="21"/>
        </w:numPr>
        <w:jc w:val="both"/>
        <w:rPr>
          <w:rFonts w:ascii="Arial" w:hAnsi="Arial" w:cs="Arial"/>
          <w:sz w:val="24"/>
          <w:szCs w:val="24"/>
        </w:rPr>
      </w:pPr>
      <w:r>
        <w:rPr>
          <w:rFonts w:ascii="Arial" w:hAnsi="Arial" w:cs="Arial"/>
          <w:sz w:val="24"/>
          <w:szCs w:val="24"/>
        </w:rPr>
        <w:t>organizacijo in načrtovanje nalog MIR in MOR nasploh.</w:t>
      </w:r>
    </w:p>
    <w:p w:rsidR="00984957" w:rsidRPr="000B6F44" w:rsidRDefault="00984957" w:rsidP="00984957">
      <w:pPr>
        <w:jc w:val="both"/>
        <w:rPr>
          <w:rFonts w:ascii="Arial" w:hAnsi="Arial" w:cs="Arial"/>
          <w:sz w:val="24"/>
          <w:szCs w:val="24"/>
        </w:rPr>
      </w:pPr>
    </w:p>
    <w:p w:rsidR="00984957" w:rsidRPr="000B6F44" w:rsidRDefault="00984957" w:rsidP="00984957">
      <w:pPr>
        <w:jc w:val="both"/>
        <w:rPr>
          <w:rFonts w:ascii="Arial" w:hAnsi="Arial" w:cs="Arial"/>
          <w:sz w:val="24"/>
          <w:szCs w:val="24"/>
        </w:rPr>
      </w:pPr>
      <w:r w:rsidRPr="000B6F44">
        <w:rPr>
          <w:rFonts w:ascii="Arial" w:hAnsi="Arial" w:cs="Arial"/>
          <w:sz w:val="24"/>
          <w:szCs w:val="24"/>
        </w:rPr>
        <w:t xml:space="preserve">Vodja </w:t>
      </w:r>
      <w:r w:rsidR="000A7D4B">
        <w:rPr>
          <w:rFonts w:ascii="Arial" w:hAnsi="Arial" w:cs="Arial"/>
          <w:sz w:val="24"/>
          <w:szCs w:val="24"/>
        </w:rPr>
        <w:t xml:space="preserve">MIR </w:t>
      </w:r>
      <w:r w:rsidRPr="000B6F44">
        <w:rPr>
          <w:rFonts w:ascii="Arial" w:hAnsi="Arial" w:cs="Arial"/>
          <w:sz w:val="24"/>
          <w:szCs w:val="24"/>
        </w:rPr>
        <w:t>odloča v upravnih, strokovnih in drugih zadevah, za katere je organiziran organ skupne občinske uprave, v skladu s svojimi pooblastili in pristojnostmi. Pri reševanju skupnih zadev sodeluje z občinskimi upravami vseh občin ustanoviteljic, predvsem z imenovanimi predstavniki občin. V okviru svoje pristojnosti sodeluje tudi z državnimi in drugimi organi.</w:t>
      </w:r>
    </w:p>
    <w:p w:rsidR="00984957" w:rsidRPr="00A86A22" w:rsidRDefault="00984957" w:rsidP="00984957">
      <w:pPr>
        <w:pStyle w:val="Naslov1"/>
      </w:pPr>
      <w:bookmarkStart w:id="45" w:name="_Toc464808438"/>
      <w:r w:rsidRPr="00A86A22">
        <w:lastRenderedPageBreak/>
        <w:t>PRISTOJNOSTI M</w:t>
      </w:r>
      <w:r w:rsidR="00073E5A">
        <w:t>EDOBČINSKEGA REDARSTVA</w:t>
      </w:r>
      <w:bookmarkEnd w:id="45"/>
    </w:p>
    <w:p w:rsidR="000A7D4B" w:rsidRDefault="000A7D4B" w:rsidP="003110C9">
      <w:pPr>
        <w:pStyle w:val="Naslov3"/>
        <w:numPr>
          <w:ilvl w:val="0"/>
          <w:numId w:val="0"/>
        </w:numPr>
      </w:pPr>
    </w:p>
    <w:p w:rsidR="00984957" w:rsidRPr="004244A1" w:rsidRDefault="00984957" w:rsidP="005120E7">
      <w:pPr>
        <w:pStyle w:val="Naslov2"/>
      </w:pPr>
      <w:bookmarkStart w:id="46" w:name="_Toc464808439"/>
      <w:r>
        <w:t>P</w:t>
      </w:r>
      <w:r w:rsidRPr="004244A1">
        <w:t xml:space="preserve">ravna podlaga za delovanje </w:t>
      </w:r>
      <w:r w:rsidR="00457DCD">
        <w:t>medobčinskega redarstva</w:t>
      </w:r>
      <w:bookmarkEnd w:id="46"/>
    </w:p>
    <w:p w:rsidR="00984957" w:rsidRPr="00A86A22" w:rsidRDefault="00984957" w:rsidP="00984957">
      <w:pPr>
        <w:jc w:val="both"/>
        <w:rPr>
          <w:rFonts w:ascii="Arial" w:hAnsi="Arial" w:cs="Arial"/>
          <w:sz w:val="24"/>
          <w:szCs w:val="24"/>
        </w:rPr>
      </w:pPr>
    </w:p>
    <w:p w:rsidR="00984957" w:rsidRPr="00AB5FDC" w:rsidRDefault="00984957" w:rsidP="00984957">
      <w:pPr>
        <w:jc w:val="both"/>
        <w:rPr>
          <w:rFonts w:ascii="Arial" w:hAnsi="Arial" w:cs="Arial"/>
          <w:sz w:val="24"/>
          <w:szCs w:val="24"/>
        </w:rPr>
      </w:pPr>
      <w:r w:rsidRPr="00AB5FDC">
        <w:rPr>
          <w:rFonts w:ascii="Arial" w:hAnsi="Arial" w:cs="Arial"/>
          <w:sz w:val="24"/>
          <w:szCs w:val="24"/>
        </w:rPr>
        <w:t>Pravna podlaga za delovanje občinskega, mestnega in medobčinskega redarstva predstavljajo pravice in dolžnosti redarstev oziroma redarjev</w:t>
      </w:r>
      <w:r w:rsidR="00457DCD">
        <w:rPr>
          <w:rFonts w:ascii="Arial" w:hAnsi="Arial" w:cs="Arial"/>
          <w:sz w:val="24"/>
          <w:szCs w:val="24"/>
        </w:rPr>
        <w:t xml:space="preserve"> ter pooblastila</w:t>
      </w:r>
      <w:r w:rsidRPr="00AB5FDC">
        <w:rPr>
          <w:rFonts w:ascii="Arial" w:hAnsi="Arial" w:cs="Arial"/>
          <w:sz w:val="24"/>
          <w:szCs w:val="24"/>
        </w:rPr>
        <w:t>, ki so določene v ZORed, ZJRM, ZP</w:t>
      </w:r>
      <w:r w:rsidR="00457DCD">
        <w:rPr>
          <w:rFonts w:ascii="Arial" w:hAnsi="Arial" w:cs="Arial"/>
          <w:sz w:val="24"/>
          <w:szCs w:val="24"/>
        </w:rPr>
        <w:t>r</w:t>
      </w:r>
      <w:r w:rsidRPr="00AB5FDC">
        <w:rPr>
          <w:rFonts w:ascii="Arial" w:hAnsi="Arial" w:cs="Arial"/>
          <w:sz w:val="24"/>
          <w:szCs w:val="24"/>
        </w:rPr>
        <w:t>CP), ZCes-1,</w:t>
      </w:r>
      <w:r w:rsidRPr="00AB5FDC">
        <w:rPr>
          <w:rFonts w:ascii="Arial" w:hAnsi="Arial" w:cs="Arial"/>
          <w:b/>
          <w:sz w:val="24"/>
          <w:szCs w:val="24"/>
        </w:rPr>
        <w:t xml:space="preserve"> </w:t>
      </w:r>
      <w:r w:rsidRPr="00AB5FDC">
        <w:rPr>
          <w:rFonts w:ascii="Arial" w:hAnsi="Arial" w:cs="Arial"/>
          <w:sz w:val="24"/>
          <w:szCs w:val="24"/>
        </w:rPr>
        <w:t xml:space="preserve">ZVoz, </w:t>
      </w:r>
      <w:r w:rsidR="001F6F1D">
        <w:rPr>
          <w:rFonts w:ascii="Arial" w:hAnsi="Arial" w:cs="Arial"/>
          <w:sz w:val="24"/>
          <w:szCs w:val="24"/>
        </w:rPr>
        <w:t xml:space="preserve">Zakonu o zaščiti živali, </w:t>
      </w:r>
      <w:r w:rsidRPr="00AB5FDC">
        <w:rPr>
          <w:rFonts w:ascii="Arial" w:hAnsi="Arial" w:cs="Arial"/>
          <w:sz w:val="24"/>
          <w:szCs w:val="24"/>
        </w:rPr>
        <w:t>Zakon</w:t>
      </w:r>
      <w:r w:rsidR="001F6F1D">
        <w:rPr>
          <w:rFonts w:ascii="Arial" w:hAnsi="Arial" w:cs="Arial"/>
          <w:sz w:val="24"/>
          <w:szCs w:val="24"/>
        </w:rPr>
        <w:t>u</w:t>
      </w:r>
      <w:r w:rsidRPr="00AB5FDC">
        <w:rPr>
          <w:rFonts w:ascii="Arial" w:hAnsi="Arial" w:cs="Arial"/>
          <w:sz w:val="24"/>
          <w:szCs w:val="24"/>
        </w:rPr>
        <w:t xml:space="preserve"> o motornih vozilih (v nadaljevanju: ZMV), ZP-1, ZLS in v občinskih odlokih. </w:t>
      </w:r>
    </w:p>
    <w:p w:rsidR="00137BE1" w:rsidRDefault="00984957" w:rsidP="00984957">
      <w:pPr>
        <w:jc w:val="both"/>
        <w:rPr>
          <w:rFonts w:ascii="Arial" w:hAnsi="Arial" w:cs="Arial"/>
          <w:sz w:val="24"/>
          <w:szCs w:val="24"/>
        </w:rPr>
      </w:pPr>
      <w:r w:rsidRPr="00AB5FDC">
        <w:rPr>
          <w:rFonts w:ascii="Arial" w:hAnsi="Arial" w:cs="Arial"/>
          <w:color w:val="000000"/>
          <w:sz w:val="24"/>
          <w:szCs w:val="24"/>
        </w:rPr>
        <w:t xml:space="preserve">Pravna podlaga za delovanje MOR je </w:t>
      </w:r>
      <w:r w:rsidR="00457DCD">
        <w:rPr>
          <w:rFonts w:ascii="Arial" w:hAnsi="Arial" w:cs="Arial"/>
          <w:color w:val="000000"/>
          <w:sz w:val="24"/>
          <w:szCs w:val="24"/>
        </w:rPr>
        <w:t xml:space="preserve">poleg Zakona o občinskem redarstvu </w:t>
      </w:r>
      <w:r w:rsidRPr="00AB5FDC">
        <w:rPr>
          <w:rFonts w:ascii="Arial" w:hAnsi="Arial" w:cs="Arial"/>
          <w:color w:val="000000"/>
          <w:sz w:val="24"/>
          <w:szCs w:val="24"/>
        </w:rPr>
        <w:t xml:space="preserve">določena z Odlokom o ustanovitvi </w:t>
      </w:r>
      <w:r w:rsidRPr="00AB5FDC">
        <w:rPr>
          <w:rFonts w:ascii="Arial" w:hAnsi="Arial" w:cs="Arial"/>
          <w:sz w:val="24"/>
          <w:szCs w:val="24"/>
        </w:rPr>
        <w:t>organa skupne občinske uprave Medobčinskega inšpektorata in redarstva občin Rogaška Slatina, Rogatec</w:t>
      </w:r>
      <w:r w:rsidR="00457DCD">
        <w:rPr>
          <w:rFonts w:ascii="Arial" w:hAnsi="Arial" w:cs="Arial"/>
          <w:sz w:val="24"/>
          <w:szCs w:val="24"/>
        </w:rPr>
        <w:t xml:space="preserve">, Podčetrtek, Šmarje pri Jelšah in Kozje </w:t>
      </w:r>
      <w:r w:rsidRPr="00AB5FDC">
        <w:rPr>
          <w:rFonts w:ascii="Arial" w:hAnsi="Arial" w:cs="Arial"/>
          <w:sz w:val="24"/>
          <w:szCs w:val="24"/>
        </w:rPr>
        <w:t xml:space="preserve">in </w:t>
      </w:r>
      <w:r w:rsidR="00137BE1" w:rsidRPr="00137BE1">
        <w:rPr>
          <w:rFonts w:ascii="Arial" w:hAnsi="Arial" w:cs="Arial"/>
          <w:sz w:val="24"/>
          <w:szCs w:val="24"/>
        </w:rPr>
        <w:t>Dogovorom o medsebojnih pravicah, obveznostih, odgovornostih in drugih razmerjih v organu skupne ob</w:t>
      </w:r>
      <w:r w:rsidR="00137BE1" w:rsidRPr="00137BE1">
        <w:rPr>
          <w:rFonts w:ascii="Arial" w:hAnsi="Arial" w:cs="Arial" w:hint="eastAsia"/>
          <w:sz w:val="24"/>
          <w:szCs w:val="24"/>
        </w:rPr>
        <w:t>č</w:t>
      </w:r>
      <w:r w:rsidR="00137BE1" w:rsidRPr="00137BE1">
        <w:rPr>
          <w:rFonts w:ascii="Arial" w:hAnsi="Arial" w:cs="Arial"/>
          <w:sz w:val="24"/>
          <w:szCs w:val="24"/>
        </w:rPr>
        <w:t>inske uprave Medob</w:t>
      </w:r>
      <w:r w:rsidR="00137BE1" w:rsidRPr="00137BE1">
        <w:rPr>
          <w:rFonts w:ascii="Arial" w:hAnsi="Arial" w:cs="Arial" w:hint="eastAsia"/>
          <w:sz w:val="24"/>
          <w:szCs w:val="24"/>
        </w:rPr>
        <w:t>č</w:t>
      </w:r>
      <w:r w:rsidR="00137BE1" w:rsidRPr="00137BE1">
        <w:rPr>
          <w:rFonts w:ascii="Arial" w:hAnsi="Arial" w:cs="Arial"/>
          <w:sz w:val="24"/>
          <w:szCs w:val="24"/>
        </w:rPr>
        <w:t>inskega inšpektorata in redarstva ob</w:t>
      </w:r>
      <w:r w:rsidR="00137BE1" w:rsidRPr="00137BE1">
        <w:rPr>
          <w:rFonts w:ascii="Arial" w:hAnsi="Arial" w:cs="Arial" w:hint="eastAsia"/>
          <w:sz w:val="24"/>
          <w:szCs w:val="24"/>
        </w:rPr>
        <w:t>č</w:t>
      </w:r>
      <w:r w:rsidR="00137BE1" w:rsidRPr="00137BE1">
        <w:rPr>
          <w:rFonts w:ascii="Arial" w:hAnsi="Arial" w:cs="Arial"/>
          <w:sz w:val="24"/>
          <w:szCs w:val="24"/>
        </w:rPr>
        <w:t>in Rogaška Slatina, Rogatec, Pod</w:t>
      </w:r>
      <w:r w:rsidR="00137BE1" w:rsidRPr="00137BE1">
        <w:rPr>
          <w:rFonts w:ascii="Arial" w:hAnsi="Arial" w:cs="Arial" w:hint="eastAsia"/>
          <w:sz w:val="24"/>
          <w:szCs w:val="24"/>
        </w:rPr>
        <w:t>č</w:t>
      </w:r>
      <w:r w:rsidR="00137BE1" w:rsidRPr="00137BE1">
        <w:rPr>
          <w:rFonts w:ascii="Arial" w:hAnsi="Arial" w:cs="Arial"/>
          <w:sz w:val="24"/>
          <w:szCs w:val="24"/>
        </w:rPr>
        <w:t>etrtek, Šmarje pri Jelšah in Kozje, številka 0320-0008/2015, z dne 01.12.2015 med župani ob</w:t>
      </w:r>
      <w:r w:rsidR="00137BE1" w:rsidRPr="00137BE1">
        <w:rPr>
          <w:rFonts w:ascii="Arial" w:hAnsi="Arial" w:cs="Arial" w:hint="eastAsia"/>
          <w:sz w:val="24"/>
          <w:szCs w:val="24"/>
        </w:rPr>
        <w:t>č</w:t>
      </w:r>
      <w:r w:rsidR="00137BE1" w:rsidRPr="00137BE1">
        <w:rPr>
          <w:rFonts w:ascii="Arial" w:hAnsi="Arial" w:cs="Arial"/>
          <w:sz w:val="24"/>
          <w:szCs w:val="24"/>
        </w:rPr>
        <w:t>in.</w:t>
      </w:r>
      <w:r w:rsidR="00137BE1">
        <w:rPr>
          <w:rFonts w:ascii="Arial" w:hAnsi="Arial" w:cs="Arial"/>
          <w:sz w:val="24"/>
          <w:szCs w:val="24"/>
        </w:rPr>
        <w:t xml:space="preserve"> </w:t>
      </w:r>
    </w:p>
    <w:p w:rsidR="00137BE1" w:rsidRDefault="00137BE1"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Z odloko</w:t>
      </w:r>
      <w:r>
        <w:rPr>
          <w:rFonts w:ascii="Arial" w:hAnsi="Arial" w:cs="Arial"/>
          <w:sz w:val="24"/>
          <w:szCs w:val="24"/>
        </w:rPr>
        <w:t>m je v skladu z 2. členom ZORed</w:t>
      </w:r>
      <w:r w:rsidRPr="00A86A22">
        <w:rPr>
          <w:rFonts w:ascii="Arial" w:hAnsi="Arial" w:cs="Arial"/>
          <w:sz w:val="24"/>
          <w:szCs w:val="24"/>
        </w:rPr>
        <w:t xml:space="preserve"> ustanovljeno medobčinsko redarstvo, z </w:t>
      </w:r>
      <w:r w:rsidR="00137BE1">
        <w:rPr>
          <w:rFonts w:ascii="Arial" w:hAnsi="Arial" w:cs="Arial"/>
          <w:sz w:val="24"/>
          <w:szCs w:val="24"/>
        </w:rPr>
        <w:t>a</w:t>
      </w:r>
      <w:r w:rsidRPr="00A86A22">
        <w:rPr>
          <w:rFonts w:ascii="Arial" w:hAnsi="Arial" w:cs="Arial"/>
          <w:sz w:val="24"/>
          <w:szCs w:val="24"/>
        </w:rPr>
        <w:t>ktom o sistemizaciji pa je določena sistemizacija delovnih mest v MOR</w:t>
      </w:r>
      <w:r w:rsidR="00137BE1">
        <w:rPr>
          <w:rFonts w:ascii="Arial" w:hAnsi="Arial" w:cs="Arial"/>
          <w:sz w:val="24"/>
          <w:szCs w:val="24"/>
        </w:rPr>
        <w:t>, oz. MIR</w:t>
      </w:r>
      <w:r w:rsidRPr="00A86A22">
        <w:rPr>
          <w:rFonts w:ascii="Arial" w:hAnsi="Arial" w:cs="Arial"/>
          <w:sz w:val="24"/>
          <w:szCs w:val="24"/>
        </w:rPr>
        <w:t xml:space="preserve">. </w:t>
      </w:r>
      <w:r w:rsidR="00137BE1">
        <w:rPr>
          <w:rFonts w:ascii="Arial" w:hAnsi="Arial" w:cs="Arial"/>
          <w:sz w:val="24"/>
          <w:szCs w:val="24"/>
        </w:rPr>
        <w:t xml:space="preserve">Vsebine obeh aktov so razvidne v prilogi.  </w:t>
      </w:r>
    </w:p>
    <w:p w:rsidR="00984957" w:rsidRPr="00A86A22" w:rsidRDefault="00984957" w:rsidP="00984957">
      <w:pPr>
        <w:jc w:val="both"/>
        <w:rPr>
          <w:rFonts w:ascii="Arial" w:hAnsi="Arial" w:cs="Arial"/>
          <w:color w:val="FF0000"/>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Ob tem je potrebno poudariti, da so temeljne pristojnosti redarstva določena v ZORed, ki ureja uresničevanje pristojnosti občine za ustanovitev in organizacijo ter določitev delovnega področja in nalog redarstva. Navedeni zakon tudi določa pogoje za opravljanje nalog </w:t>
      </w:r>
      <w:r w:rsidR="00E473B1">
        <w:rPr>
          <w:rFonts w:ascii="Arial" w:hAnsi="Arial" w:cs="Arial"/>
          <w:sz w:val="24"/>
          <w:szCs w:val="24"/>
        </w:rPr>
        <w:t xml:space="preserve">pooblaščene uradne osebe </w:t>
      </w:r>
      <w:r w:rsidRPr="00A86A22">
        <w:rPr>
          <w:rFonts w:ascii="Arial" w:hAnsi="Arial" w:cs="Arial"/>
          <w:sz w:val="24"/>
          <w:szCs w:val="24"/>
        </w:rPr>
        <w:t>redarstva, pooblastila, uniformo, označbe in opremo redarjev ter vsebino in način vodenja evidenc.</w:t>
      </w:r>
    </w:p>
    <w:p w:rsidR="00984957" w:rsidRPr="00A86A22"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86A22">
        <w:rPr>
          <w:rFonts w:ascii="Arial" w:hAnsi="Arial" w:cs="Arial"/>
          <w:sz w:val="24"/>
          <w:szCs w:val="24"/>
        </w:rPr>
        <w:t xml:space="preserve">ZORed v svoji osnovi neprestano uporablja terminologijo, s katero vse navezuje na občinsko redarstvo in občinskega redarja. Le 2. člen ZORed določa, da se lahko ustanovi tudi mestno in medobčinsko redarstvo, v katerih pa opravljajo naloge občinski redarji oziroma »redarji«. Tako se praviloma uradno ne uporablja pojma mestni redar in medobčinski redar. Tudi, ko zakon v 10. členu določa pooblastila redarjev, uporablja le pojem občinski redar. </w:t>
      </w:r>
    </w:p>
    <w:p w:rsidR="00603BE9" w:rsidRPr="00A86A22" w:rsidRDefault="00603BE9" w:rsidP="00984957">
      <w:pPr>
        <w:jc w:val="both"/>
        <w:rPr>
          <w:rFonts w:ascii="Arial" w:hAnsi="Arial" w:cs="Arial"/>
          <w:sz w:val="24"/>
          <w:szCs w:val="24"/>
        </w:rPr>
      </w:pPr>
    </w:p>
    <w:p w:rsidR="00984957" w:rsidRPr="004244A1" w:rsidRDefault="00984957" w:rsidP="005120E7">
      <w:pPr>
        <w:pStyle w:val="Naslov2"/>
      </w:pPr>
      <w:bookmarkStart w:id="47" w:name="_Toc464808440"/>
      <w:r>
        <w:t>P</w:t>
      </w:r>
      <w:r w:rsidRPr="004244A1">
        <w:t xml:space="preserve">ristojnosti </w:t>
      </w:r>
      <w:r w:rsidRPr="00FC0C5C">
        <w:t>MOR</w:t>
      </w:r>
      <w:r w:rsidRPr="004244A1">
        <w:t xml:space="preserve"> </w:t>
      </w:r>
      <w:r w:rsidR="00121069">
        <w:t xml:space="preserve">na podlagi </w:t>
      </w:r>
      <w:r>
        <w:t>Z</w:t>
      </w:r>
      <w:r w:rsidRPr="004244A1">
        <w:t>akon</w:t>
      </w:r>
      <w:r w:rsidR="00121069">
        <w:t>a</w:t>
      </w:r>
      <w:r w:rsidRPr="004244A1">
        <w:t xml:space="preserve"> o občinskem redarstvu</w:t>
      </w:r>
      <w:bookmarkEnd w:id="47"/>
    </w:p>
    <w:p w:rsidR="00984957" w:rsidRPr="00A86A22" w:rsidRDefault="00984957" w:rsidP="00984957">
      <w:pPr>
        <w:jc w:val="both"/>
        <w:rPr>
          <w:rFonts w:ascii="Arial" w:hAnsi="Arial" w:cs="Arial"/>
          <w:b/>
          <w:sz w:val="24"/>
          <w:szCs w:val="24"/>
        </w:rPr>
      </w:pPr>
    </w:p>
    <w:p w:rsidR="00984957" w:rsidRPr="00A86A22" w:rsidRDefault="00E473B1" w:rsidP="00984957">
      <w:pPr>
        <w:jc w:val="both"/>
        <w:rPr>
          <w:rFonts w:ascii="Arial" w:hAnsi="Arial" w:cs="Arial"/>
          <w:sz w:val="24"/>
          <w:szCs w:val="24"/>
        </w:rPr>
      </w:pPr>
      <w:r>
        <w:rPr>
          <w:rFonts w:ascii="Arial" w:hAnsi="Arial" w:cs="Arial"/>
          <w:sz w:val="24"/>
          <w:szCs w:val="24"/>
        </w:rPr>
        <w:t xml:space="preserve">V </w:t>
      </w:r>
      <w:r w:rsidR="00984957" w:rsidRPr="00A86A22">
        <w:rPr>
          <w:rFonts w:ascii="Arial" w:hAnsi="Arial" w:cs="Arial"/>
          <w:sz w:val="24"/>
          <w:szCs w:val="24"/>
        </w:rPr>
        <w:t>Z</w:t>
      </w:r>
      <w:r w:rsidR="00984957">
        <w:rPr>
          <w:rFonts w:ascii="Arial" w:hAnsi="Arial" w:cs="Arial"/>
          <w:sz w:val="24"/>
          <w:szCs w:val="24"/>
        </w:rPr>
        <w:t>ORed</w:t>
      </w:r>
      <w:r w:rsidR="00984957" w:rsidRPr="00A86A22">
        <w:rPr>
          <w:rFonts w:ascii="Arial" w:hAnsi="Arial" w:cs="Arial"/>
          <w:sz w:val="24"/>
          <w:szCs w:val="24"/>
        </w:rPr>
        <w:t xml:space="preserve"> </w:t>
      </w:r>
      <w:r>
        <w:rPr>
          <w:rFonts w:ascii="Arial" w:hAnsi="Arial" w:cs="Arial"/>
          <w:sz w:val="24"/>
          <w:szCs w:val="24"/>
        </w:rPr>
        <w:t xml:space="preserve">je </w:t>
      </w:r>
      <w:r w:rsidR="00984957" w:rsidRPr="00A86A22">
        <w:rPr>
          <w:rFonts w:ascii="Arial" w:hAnsi="Arial" w:cs="Arial"/>
          <w:sz w:val="24"/>
          <w:szCs w:val="24"/>
        </w:rPr>
        <w:t xml:space="preserve">določeno, da občinsko redarstvo na podlagi posameznih zakonov in občinskih predpisov, izdanimi na njihovi podlagi ter </w:t>
      </w:r>
      <w:r w:rsidR="00984957" w:rsidRPr="007C0497">
        <w:rPr>
          <w:rFonts w:ascii="Arial" w:hAnsi="Arial" w:cs="Arial"/>
          <w:b/>
          <w:i/>
          <w:sz w:val="24"/>
          <w:szCs w:val="24"/>
        </w:rPr>
        <w:t>na podlagi SOPV</w:t>
      </w:r>
      <w:r w:rsidR="00984957" w:rsidRPr="00A86A22">
        <w:rPr>
          <w:rFonts w:ascii="Arial" w:hAnsi="Arial" w:cs="Arial"/>
          <w:sz w:val="24"/>
          <w:szCs w:val="24"/>
        </w:rPr>
        <w:t xml:space="preserve">, skrbi za javno varnost in javni red na območju občine.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Glede na navedeno je medobčinsko redarstvo pristojno:</w:t>
      </w:r>
    </w:p>
    <w:p w:rsidR="00984957" w:rsidRPr="00A86A22" w:rsidRDefault="00984957" w:rsidP="0061084D">
      <w:pPr>
        <w:numPr>
          <w:ilvl w:val="0"/>
          <w:numId w:val="2"/>
        </w:numPr>
        <w:jc w:val="both"/>
        <w:rPr>
          <w:rFonts w:ascii="Arial" w:hAnsi="Arial" w:cs="Arial"/>
          <w:sz w:val="24"/>
          <w:szCs w:val="24"/>
        </w:rPr>
      </w:pPr>
      <w:r w:rsidRPr="00A86A22">
        <w:rPr>
          <w:rFonts w:ascii="Arial" w:hAnsi="Arial" w:cs="Arial"/>
          <w:sz w:val="24"/>
          <w:szCs w:val="24"/>
        </w:rPr>
        <w:t>nadzorovati varen in neoviran cestni promet v naseljih,</w:t>
      </w:r>
    </w:p>
    <w:p w:rsidR="00984957" w:rsidRPr="00A86A22" w:rsidRDefault="00984957" w:rsidP="0061084D">
      <w:pPr>
        <w:numPr>
          <w:ilvl w:val="0"/>
          <w:numId w:val="2"/>
        </w:numPr>
        <w:jc w:val="both"/>
        <w:rPr>
          <w:rFonts w:ascii="Arial" w:hAnsi="Arial" w:cs="Arial"/>
          <w:sz w:val="24"/>
          <w:szCs w:val="24"/>
        </w:rPr>
      </w:pPr>
      <w:r w:rsidRPr="00A86A22">
        <w:rPr>
          <w:rFonts w:ascii="Arial" w:hAnsi="Arial" w:cs="Arial"/>
          <w:sz w:val="24"/>
          <w:szCs w:val="24"/>
        </w:rPr>
        <w:t>varovati ceste in okolje v naseljih in na občinskih cestah zunaj naselij,</w:t>
      </w:r>
    </w:p>
    <w:p w:rsidR="00984957" w:rsidRPr="00A86A22" w:rsidRDefault="00984957" w:rsidP="0061084D">
      <w:pPr>
        <w:numPr>
          <w:ilvl w:val="0"/>
          <w:numId w:val="2"/>
        </w:numPr>
        <w:jc w:val="both"/>
        <w:rPr>
          <w:rFonts w:ascii="Arial" w:hAnsi="Arial" w:cs="Arial"/>
          <w:sz w:val="24"/>
          <w:szCs w:val="24"/>
        </w:rPr>
      </w:pPr>
      <w:r w:rsidRPr="00A86A22">
        <w:rPr>
          <w:rFonts w:ascii="Arial" w:hAnsi="Arial" w:cs="Arial"/>
          <w:sz w:val="24"/>
          <w:szCs w:val="24"/>
        </w:rPr>
        <w:t>skrbeti za varnost na občinskih javnih poteh, rekreacijskih in drugih javnih površinah,</w:t>
      </w:r>
    </w:p>
    <w:p w:rsidR="00984957" w:rsidRPr="00A86A22" w:rsidRDefault="00984957" w:rsidP="0061084D">
      <w:pPr>
        <w:numPr>
          <w:ilvl w:val="0"/>
          <w:numId w:val="2"/>
        </w:numPr>
        <w:jc w:val="both"/>
        <w:rPr>
          <w:rFonts w:ascii="Arial" w:hAnsi="Arial" w:cs="Arial"/>
          <w:sz w:val="24"/>
          <w:szCs w:val="24"/>
        </w:rPr>
      </w:pPr>
      <w:r w:rsidRPr="00A86A22">
        <w:rPr>
          <w:rFonts w:ascii="Arial" w:hAnsi="Arial" w:cs="Arial"/>
          <w:sz w:val="24"/>
          <w:szCs w:val="24"/>
        </w:rPr>
        <w:t>varovati javno premoženje, naravno in kulturno dediščino ter</w:t>
      </w:r>
    </w:p>
    <w:p w:rsidR="00984957" w:rsidRPr="00A86A22" w:rsidRDefault="00984957" w:rsidP="0061084D">
      <w:pPr>
        <w:numPr>
          <w:ilvl w:val="0"/>
          <w:numId w:val="2"/>
        </w:numPr>
        <w:jc w:val="both"/>
        <w:rPr>
          <w:rFonts w:ascii="Arial" w:hAnsi="Arial" w:cs="Arial"/>
          <w:sz w:val="24"/>
          <w:szCs w:val="24"/>
        </w:rPr>
      </w:pPr>
      <w:r w:rsidRPr="00A86A22">
        <w:rPr>
          <w:rFonts w:ascii="Arial" w:hAnsi="Arial" w:cs="Arial"/>
          <w:sz w:val="24"/>
          <w:szCs w:val="24"/>
        </w:rPr>
        <w:t>vzdrževati javni red in mir.</w:t>
      </w:r>
    </w:p>
    <w:p w:rsidR="00984957" w:rsidRPr="00A86A22"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86A22">
        <w:rPr>
          <w:rFonts w:ascii="Arial" w:hAnsi="Arial" w:cs="Arial"/>
          <w:sz w:val="24"/>
          <w:szCs w:val="24"/>
        </w:rPr>
        <w:lastRenderedPageBreak/>
        <w:t xml:space="preserve">ZORed je torej temeljen sistemski in organizacijski predpis, ki ureja uresničevanje pristojnosti občin za ustanovitev in organizacijo ter določitev delovnega področja in nalog redarstva. Na tem mestu je treba poudariti, da naloge redarjev niso določene po principu </w:t>
      </w:r>
      <w:r w:rsidRPr="00A86A22">
        <w:rPr>
          <w:rFonts w:ascii="Arial" w:hAnsi="Arial" w:cs="Arial"/>
          <w:i/>
          <w:sz w:val="24"/>
          <w:szCs w:val="24"/>
        </w:rPr>
        <w:t>numerus clausus</w:t>
      </w:r>
      <w:r w:rsidRPr="00A86A22">
        <w:rPr>
          <w:rFonts w:ascii="Arial" w:hAnsi="Arial" w:cs="Arial"/>
          <w:sz w:val="24"/>
          <w:szCs w:val="24"/>
        </w:rPr>
        <w:t xml:space="preserve"> (točno določeno število nalog), saj je v 1. odstavku 3. člena ZORed eksplicitno določeno, da delovno področje in naloge redarstva </w:t>
      </w:r>
      <w:r w:rsidRPr="007C0497">
        <w:rPr>
          <w:rFonts w:ascii="Arial" w:hAnsi="Arial" w:cs="Arial"/>
          <w:b/>
          <w:sz w:val="24"/>
          <w:szCs w:val="24"/>
        </w:rPr>
        <w:t>določa zakon ali na podlagi zakona izdan občinski predpis.</w:t>
      </w:r>
      <w:r w:rsidRPr="00A86A22">
        <w:rPr>
          <w:rFonts w:ascii="Arial" w:hAnsi="Arial" w:cs="Arial"/>
          <w:sz w:val="24"/>
          <w:szCs w:val="24"/>
        </w:rPr>
        <w:t xml:space="preserve"> </w:t>
      </w:r>
    </w:p>
    <w:p w:rsidR="00603BE9" w:rsidRPr="00A86A22" w:rsidRDefault="00603BE9" w:rsidP="00984957">
      <w:pPr>
        <w:jc w:val="both"/>
        <w:rPr>
          <w:rFonts w:ascii="Arial" w:hAnsi="Arial" w:cs="Arial"/>
          <w:sz w:val="24"/>
          <w:szCs w:val="24"/>
        </w:rPr>
      </w:pPr>
    </w:p>
    <w:p w:rsidR="00984957" w:rsidRPr="004244A1" w:rsidRDefault="00984957" w:rsidP="005120E7">
      <w:pPr>
        <w:pStyle w:val="Naslov2"/>
      </w:pPr>
      <w:bookmarkStart w:id="48" w:name="_Toc464808441"/>
      <w:r>
        <w:t>P</w:t>
      </w:r>
      <w:r w:rsidRPr="004244A1">
        <w:t xml:space="preserve">ristojnosti </w:t>
      </w:r>
      <w:r w:rsidRPr="00FC0C5C">
        <w:t>MOR</w:t>
      </w:r>
      <w:r w:rsidRPr="004244A1">
        <w:t xml:space="preserve"> na </w:t>
      </w:r>
      <w:r w:rsidR="007C0497">
        <w:t xml:space="preserve">podlagi </w:t>
      </w:r>
      <w:r>
        <w:t>Z</w:t>
      </w:r>
      <w:r w:rsidRPr="004244A1">
        <w:t>akon</w:t>
      </w:r>
      <w:r w:rsidR="007C0497">
        <w:t>a</w:t>
      </w:r>
      <w:r w:rsidRPr="004244A1">
        <w:t xml:space="preserve"> o varstvu javnega reda in miru</w:t>
      </w:r>
      <w:bookmarkEnd w:id="48"/>
    </w:p>
    <w:p w:rsidR="00984957" w:rsidRPr="00A86A22" w:rsidRDefault="00984957" w:rsidP="00984957">
      <w:pPr>
        <w:jc w:val="both"/>
        <w:rPr>
          <w:rFonts w:ascii="Arial" w:hAnsi="Arial" w:cs="Arial"/>
          <w:b/>
          <w:sz w:val="24"/>
          <w:szCs w:val="24"/>
        </w:rPr>
      </w:pPr>
    </w:p>
    <w:p w:rsidR="00121069" w:rsidRDefault="00984957" w:rsidP="00984957">
      <w:pPr>
        <w:jc w:val="both"/>
        <w:rPr>
          <w:rFonts w:ascii="Arial" w:hAnsi="Arial" w:cs="Arial"/>
          <w:sz w:val="24"/>
          <w:szCs w:val="24"/>
        </w:rPr>
      </w:pPr>
      <w:r w:rsidRPr="00A86A22">
        <w:rPr>
          <w:rFonts w:ascii="Arial" w:hAnsi="Arial" w:cs="Arial"/>
          <w:sz w:val="24"/>
          <w:szCs w:val="24"/>
        </w:rPr>
        <w:t xml:space="preserve">V določbi 1. odstavka 27. člena </w:t>
      </w:r>
      <w:r w:rsidR="00121069">
        <w:rPr>
          <w:rFonts w:ascii="Arial" w:hAnsi="Arial" w:cs="Arial"/>
          <w:sz w:val="24"/>
          <w:szCs w:val="24"/>
        </w:rPr>
        <w:t xml:space="preserve">Zakona </w:t>
      </w:r>
      <w:r w:rsidR="00121069" w:rsidRPr="00121069">
        <w:rPr>
          <w:rFonts w:ascii="Arial" w:hAnsi="Arial" w:cs="Arial"/>
          <w:sz w:val="24"/>
          <w:szCs w:val="24"/>
        </w:rPr>
        <w:t xml:space="preserve">o varstvu javnega reda in miru </w:t>
      </w:r>
      <w:r w:rsidR="00121069">
        <w:rPr>
          <w:rFonts w:ascii="Arial" w:hAnsi="Arial" w:cs="Arial"/>
          <w:sz w:val="24"/>
          <w:szCs w:val="24"/>
        </w:rPr>
        <w:t xml:space="preserve">(ZJRM-1) je </w:t>
      </w:r>
      <w:r w:rsidRPr="00A86A22">
        <w:rPr>
          <w:rFonts w:ascii="Arial" w:hAnsi="Arial" w:cs="Arial"/>
          <w:sz w:val="24"/>
          <w:szCs w:val="24"/>
        </w:rPr>
        <w:t>generalno opredeljena pristojnost občinskega redarstva za nadzor nad izvajanjem določenih določb tega zakona</w:t>
      </w:r>
      <w:r w:rsidR="00121069">
        <w:rPr>
          <w:rFonts w:ascii="Arial" w:hAnsi="Arial" w:cs="Arial"/>
          <w:sz w:val="24"/>
          <w:szCs w:val="24"/>
        </w:rPr>
        <w:t>,</w:t>
      </w:r>
      <w:r w:rsidRPr="00A86A22">
        <w:rPr>
          <w:rFonts w:ascii="Arial" w:hAnsi="Arial" w:cs="Arial"/>
          <w:sz w:val="24"/>
          <w:szCs w:val="24"/>
        </w:rPr>
        <w:t xml:space="preserve"> oz</w:t>
      </w:r>
      <w:r w:rsidR="00121069">
        <w:rPr>
          <w:rFonts w:ascii="Arial" w:hAnsi="Arial" w:cs="Arial"/>
          <w:sz w:val="24"/>
          <w:szCs w:val="24"/>
        </w:rPr>
        <w:t xml:space="preserve">. </w:t>
      </w:r>
      <w:r w:rsidRPr="00A86A22">
        <w:rPr>
          <w:rFonts w:ascii="Arial" w:hAnsi="Arial" w:cs="Arial"/>
          <w:sz w:val="24"/>
          <w:szCs w:val="24"/>
        </w:rPr>
        <w:t>pristojnost za odločanje o posameznih prekrških</w:t>
      </w:r>
      <w:r w:rsidR="00121069">
        <w:rPr>
          <w:rFonts w:ascii="Arial" w:hAnsi="Arial" w:cs="Arial"/>
          <w:sz w:val="24"/>
          <w:szCs w:val="24"/>
        </w:rPr>
        <w:t xml:space="preserve">. </w:t>
      </w:r>
    </w:p>
    <w:p w:rsidR="00984957" w:rsidRDefault="00984957" w:rsidP="00984957">
      <w:pPr>
        <w:jc w:val="both"/>
        <w:rPr>
          <w:rFonts w:ascii="Arial" w:hAnsi="Arial" w:cs="Arial"/>
          <w:sz w:val="24"/>
          <w:szCs w:val="24"/>
        </w:rPr>
      </w:pPr>
      <w:r w:rsidRPr="00A86A22">
        <w:rPr>
          <w:rFonts w:ascii="Arial" w:hAnsi="Arial" w:cs="Arial"/>
          <w:sz w:val="24"/>
          <w:szCs w:val="24"/>
        </w:rPr>
        <w:t xml:space="preserve">Tako lahko MOR v skladu z določbami ZJRM-1 v prekrškovnem postopku odloča o </w:t>
      </w:r>
      <w:r w:rsidR="00121069">
        <w:rPr>
          <w:rFonts w:ascii="Arial" w:hAnsi="Arial" w:cs="Arial"/>
          <w:sz w:val="24"/>
          <w:szCs w:val="24"/>
        </w:rPr>
        <w:t>n</w:t>
      </w:r>
      <w:r w:rsidRPr="00A86A22">
        <w:rPr>
          <w:rFonts w:ascii="Arial" w:hAnsi="Arial" w:cs="Arial"/>
          <w:sz w:val="24"/>
          <w:szCs w:val="24"/>
        </w:rPr>
        <w:t>aslednjih kršitvah:</w:t>
      </w:r>
    </w:p>
    <w:p w:rsidR="00121069" w:rsidRPr="00A86A22" w:rsidRDefault="00121069" w:rsidP="00984957">
      <w:pPr>
        <w:jc w:val="both"/>
        <w:rPr>
          <w:rFonts w:ascii="Arial" w:hAnsi="Arial" w:cs="Arial"/>
          <w:sz w:val="24"/>
          <w:szCs w:val="24"/>
        </w:rPr>
      </w:pPr>
    </w:p>
    <w:p w:rsidR="00121069" w:rsidRPr="00247CE2" w:rsidRDefault="00121069" w:rsidP="0061084D">
      <w:pPr>
        <w:pStyle w:val="Odstavekseznama"/>
        <w:numPr>
          <w:ilvl w:val="0"/>
          <w:numId w:val="30"/>
        </w:numPr>
        <w:jc w:val="both"/>
        <w:rPr>
          <w:rFonts w:ascii="Arial" w:hAnsi="Arial" w:cs="Arial"/>
          <w:sz w:val="24"/>
          <w:szCs w:val="24"/>
        </w:rPr>
      </w:pPr>
      <w:r w:rsidRPr="00247CE2">
        <w:rPr>
          <w:rFonts w:ascii="Arial" w:hAnsi="Arial" w:cs="Arial"/>
          <w:sz w:val="24"/>
          <w:szCs w:val="24"/>
        </w:rPr>
        <w:t>nedostojno vedenje (7. člen),</w:t>
      </w:r>
    </w:p>
    <w:p w:rsidR="00984957"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beračenje na javnem kraju (9. člen),</w:t>
      </w:r>
    </w:p>
    <w:p w:rsidR="00984957"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uporaba nevarnih predmetov (prvi odstavek 11. člena),</w:t>
      </w:r>
    </w:p>
    <w:p w:rsidR="00984957"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poškodovanje uradnega napisa, oznake ali odločbe (12. člen),</w:t>
      </w:r>
    </w:p>
    <w:p w:rsidR="00984957"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pisanje po objektih (13. člen),</w:t>
      </w:r>
    </w:p>
    <w:p w:rsidR="00984957"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vandalizem (16. člen),</w:t>
      </w:r>
    </w:p>
    <w:p w:rsidR="00984957"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kampiranje (18. člen),</w:t>
      </w:r>
    </w:p>
    <w:p w:rsidR="00121069" w:rsidRPr="00247CE2"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uporaba živali (19. člen) in</w:t>
      </w:r>
    </w:p>
    <w:p w:rsidR="00121069" w:rsidRDefault="00984957" w:rsidP="0061084D">
      <w:pPr>
        <w:pStyle w:val="Odstavekseznama"/>
        <w:numPr>
          <w:ilvl w:val="0"/>
          <w:numId w:val="30"/>
        </w:numPr>
        <w:jc w:val="both"/>
        <w:rPr>
          <w:rFonts w:ascii="Arial" w:hAnsi="Arial" w:cs="Arial"/>
          <w:sz w:val="24"/>
          <w:szCs w:val="24"/>
        </w:rPr>
      </w:pPr>
      <w:r w:rsidRPr="00247CE2">
        <w:rPr>
          <w:rFonts w:ascii="Arial" w:hAnsi="Arial" w:cs="Arial"/>
          <w:sz w:val="24"/>
          <w:szCs w:val="24"/>
        </w:rPr>
        <w:t>neupoštevanje zakonitega ukrepa uradnih oseb (prvi in tretji odstavek 22. člena).</w:t>
      </w:r>
    </w:p>
    <w:p w:rsidR="00E96A9D" w:rsidRPr="00247CE2" w:rsidRDefault="00E96A9D" w:rsidP="00E96A9D">
      <w:pPr>
        <w:pStyle w:val="Odstavekseznama"/>
        <w:jc w:val="both"/>
        <w:rPr>
          <w:rFonts w:ascii="Arial" w:hAnsi="Arial" w:cs="Arial"/>
          <w:sz w:val="24"/>
          <w:szCs w:val="24"/>
        </w:rPr>
      </w:pPr>
    </w:p>
    <w:p w:rsidR="00984957" w:rsidRPr="00AB5FDC" w:rsidRDefault="00984957" w:rsidP="005120E7">
      <w:pPr>
        <w:pStyle w:val="Naslov2"/>
      </w:pPr>
      <w:bookmarkStart w:id="49" w:name="_Toc464808442"/>
      <w:r w:rsidRPr="00AB5FDC">
        <w:t xml:space="preserve">Pristojnosti MOR </w:t>
      </w:r>
      <w:r w:rsidR="00247CE2">
        <w:t xml:space="preserve">na podlagi </w:t>
      </w:r>
      <w:r w:rsidRPr="00AB5FDC">
        <w:t>Zakon</w:t>
      </w:r>
      <w:r w:rsidR="00247CE2">
        <w:t>a</w:t>
      </w:r>
      <w:r w:rsidRPr="00AB5FDC">
        <w:t xml:space="preserve"> o pravilih cestnega prometa</w:t>
      </w:r>
      <w:bookmarkEnd w:id="49"/>
    </w:p>
    <w:p w:rsidR="004C2DCF" w:rsidRDefault="00984957" w:rsidP="004C2DCF">
      <w:pPr>
        <w:pStyle w:val="Brezrazmikov0"/>
        <w:rPr>
          <w:sz w:val="24"/>
          <w:szCs w:val="24"/>
        </w:rPr>
      </w:pPr>
      <w:r w:rsidRPr="004C2DCF">
        <w:rPr>
          <w:sz w:val="24"/>
          <w:szCs w:val="24"/>
        </w:rPr>
        <w:t>Poleg pristojnosti iz 3. člena ZORed občinski redarji zaradi zagotavljanja varnega in neoviranega cestnega prometa na cestah v naselju in na občinskih cestah zunaj naselja ter varstva cest in okolja na občinskih cestah izvajajo nadzor nad naslednjimi eksplicitno navedenimi določbami 15. člena ZPrCP in se nanašajo na</w:t>
      </w:r>
      <w:r w:rsidR="004C2DCF" w:rsidRPr="004C2DCF">
        <w:rPr>
          <w:sz w:val="24"/>
          <w:szCs w:val="24"/>
        </w:rPr>
        <w:t>:</w:t>
      </w:r>
    </w:p>
    <w:p w:rsidR="00073E5A" w:rsidRPr="004C2DCF" w:rsidRDefault="00073E5A" w:rsidP="004C2DCF">
      <w:pPr>
        <w:pStyle w:val="Brezrazmikov0"/>
        <w:rPr>
          <w:sz w:val="24"/>
          <w:szCs w:val="24"/>
        </w:rPr>
      </w:pPr>
    </w:p>
    <w:p w:rsidR="004C2DCF" w:rsidRDefault="00984957" w:rsidP="0061084D">
      <w:pPr>
        <w:pStyle w:val="Brezrazmikov0"/>
        <w:numPr>
          <w:ilvl w:val="0"/>
          <w:numId w:val="31"/>
        </w:numPr>
        <w:rPr>
          <w:sz w:val="24"/>
          <w:szCs w:val="24"/>
        </w:rPr>
      </w:pPr>
      <w:r w:rsidRPr="004C2DCF">
        <w:rPr>
          <w:sz w:val="24"/>
          <w:szCs w:val="24"/>
        </w:rPr>
        <w:t xml:space="preserve">varstvo okolja (5. </w:t>
      </w:r>
      <w:r w:rsidR="004C2DCF" w:rsidRPr="004C2DCF">
        <w:rPr>
          <w:sz w:val="24"/>
          <w:szCs w:val="24"/>
        </w:rPr>
        <w:t>č</w:t>
      </w:r>
      <w:r w:rsidRPr="004C2DCF">
        <w:rPr>
          <w:sz w:val="24"/>
          <w:szCs w:val="24"/>
        </w:rPr>
        <w:t>len),</w:t>
      </w:r>
    </w:p>
    <w:p w:rsidR="004C2DCF" w:rsidRDefault="00984957" w:rsidP="0061084D">
      <w:pPr>
        <w:pStyle w:val="Brezrazmikov0"/>
        <w:numPr>
          <w:ilvl w:val="0"/>
          <w:numId w:val="31"/>
        </w:numPr>
        <w:rPr>
          <w:sz w:val="24"/>
          <w:szCs w:val="24"/>
        </w:rPr>
      </w:pPr>
      <w:r w:rsidRPr="004C2DCF">
        <w:rPr>
          <w:sz w:val="24"/>
          <w:szCs w:val="24"/>
        </w:rPr>
        <w:t>odgovornost staršev, skrbnikov oziroma rejnikov (7. člen),</w:t>
      </w:r>
    </w:p>
    <w:p w:rsidR="004C2DCF" w:rsidRDefault="00984957" w:rsidP="0061084D">
      <w:pPr>
        <w:pStyle w:val="Brezrazmikov0"/>
        <w:numPr>
          <w:ilvl w:val="0"/>
          <w:numId w:val="31"/>
        </w:numPr>
        <w:rPr>
          <w:sz w:val="24"/>
          <w:szCs w:val="24"/>
        </w:rPr>
      </w:pPr>
      <w:r w:rsidRPr="004C2DCF">
        <w:rPr>
          <w:sz w:val="24"/>
          <w:szCs w:val="24"/>
        </w:rPr>
        <w:t>izločitev vozila iz prometa (17. člen),</w:t>
      </w:r>
    </w:p>
    <w:p w:rsidR="004C2DCF" w:rsidRDefault="00984957" w:rsidP="0061084D">
      <w:pPr>
        <w:pStyle w:val="Brezrazmikov0"/>
        <w:numPr>
          <w:ilvl w:val="0"/>
          <w:numId w:val="31"/>
        </w:numPr>
        <w:rPr>
          <w:sz w:val="24"/>
          <w:szCs w:val="24"/>
        </w:rPr>
      </w:pPr>
      <w:r w:rsidRPr="004C2DCF">
        <w:rPr>
          <w:sz w:val="24"/>
          <w:szCs w:val="24"/>
        </w:rPr>
        <w:t>čas trajanja izločitve iz prometa</w:t>
      </w:r>
      <w:r w:rsidR="004C2DCF" w:rsidRPr="004C2DCF">
        <w:rPr>
          <w:sz w:val="24"/>
          <w:szCs w:val="24"/>
        </w:rPr>
        <w:t xml:space="preserve"> </w:t>
      </w:r>
      <w:r w:rsidRPr="004C2DCF">
        <w:rPr>
          <w:sz w:val="24"/>
          <w:szCs w:val="24"/>
        </w:rPr>
        <w:t>(18.</w:t>
      </w:r>
      <w:r w:rsidR="004C2DCF" w:rsidRPr="004C2DCF">
        <w:rPr>
          <w:sz w:val="24"/>
          <w:szCs w:val="24"/>
        </w:rPr>
        <w:t xml:space="preserve"> č</w:t>
      </w:r>
      <w:r w:rsidRPr="004C2DCF">
        <w:rPr>
          <w:sz w:val="24"/>
          <w:szCs w:val="24"/>
        </w:rPr>
        <w:t>len),</w:t>
      </w:r>
    </w:p>
    <w:p w:rsidR="004C2DCF" w:rsidRDefault="00984957" w:rsidP="0061084D">
      <w:pPr>
        <w:pStyle w:val="Brezrazmikov0"/>
        <w:numPr>
          <w:ilvl w:val="0"/>
          <w:numId w:val="31"/>
        </w:numPr>
        <w:rPr>
          <w:sz w:val="24"/>
          <w:szCs w:val="24"/>
        </w:rPr>
      </w:pPr>
      <w:r w:rsidRPr="004C2DCF">
        <w:rPr>
          <w:sz w:val="24"/>
          <w:szCs w:val="24"/>
        </w:rPr>
        <w:t>odstranitev nepravilno parkiranega in zapuščenega vozila (19. člen),</w:t>
      </w:r>
    </w:p>
    <w:p w:rsidR="004C2DCF" w:rsidRDefault="00984957" w:rsidP="0061084D">
      <w:pPr>
        <w:pStyle w:val="Brezrazmikov0"/>
        <w:numPr>
          <w:ilvl w:val="0"/>
          <w:numId w:val="31"/>
        </w:numPr>
        <w:rPr>
          <w:sz w:val="24"/>
          <w:szCs w:val="24"/>
        </w:rPr>
      </w:pPr>
      <w:r w:rsidRPr="004C2DCF">
        <w:rPr>
          <w:sz w:val="24"/>
          <w:szCs w:val="24"/>
        </w:rPr>
        <w:t>območje umirjenega prometa (31. člen),</w:t>
      </w:r>
    </w:p>
    <w:p w:rsidR="004C2DCF" w:rsidRDefault="00984957" w:rsidP="0061084D">
      <w:pPr>
        <w:pStyle w:val="Brezrazmikov0"/>
        <w:numPr>
          <w:ilvl w:val="0"/>
          <w:numId w:val="31"/>
        </w:numPr>
        <w:rPr>
          <w:sz w:val="24"/>
          <w:szCs w:val="24"/>
        </w:rPr>
      </w:pPr>
      <w:r w:rsidRPr="004C2DCF">
        <w:rPr>
          <w:sz w:val="24"/>
          <w:szCs w:val="24"/>
        </w:rPr>
        <w:t>ob</w:t>
      </w:r>
      <w:r w:rsidR="004C2DCF">
        <w:rPr>
          <w:sz w:val="24"/>
          <w:szCs w:val="24"/>
        </w:rPr>
        <w:t>močje za pešce (32. člen),</w:t>
      </w:r>
    </w:p>
    <w:p w:rsidR="004C2DCF" w:rsidRDefault="00984957" w:rsidP="0061084D">
      <w:pPr>
        <w:pStyle w:val="Brezrazmikov0"/>
        <w:numPr>
          <w:ilvl w:val="0"/>
          <w:numId w:val="31"/>
        </w:numPr>
        <w:rPr>
          <w:sz w:val="24"/>
          <w:szCs w:val="24"/>
        </w:rPr>
      </w:pPr>
      <w:r w:rsidRPr="004C2DCF">
        <w:rPr>
          <w:sz w:val="24"/>
          <w:szCs w:val="24"/>
        </w:rPr>
        <w:t>varnostni pas (33. člen),</w:t>
      </w:r>
    </w:p>
    <w:p w:rsidR="004C2DCF" w:rsidRDefault="004C2DCF" w:rsidP="0061084D">
      <w:pPr>
        <w:pStyle w:val="Brezrazmikov0"/>
        <w:numPr>
          <w:ilvl w:val="0"/>
          <w:numId w:val="31"/>
        </w:numPr>
        <w:rPr>
          <w:sz w:val="24"/>
          <w:szCs w:val="24"/>
        </w:rPr>
      </w:pPr>
      <w:r>
        <w:rPr>
          <w:sz w:val="24"/>
          <w:szCs w:val="24"/>
        </w:rPr>
        <w:t>zaščitna čelada (34. člen),</w:t>
      </w:r>
    </w:p>
    <w:p w:rsidR="004C2DCF" w:rsidRDefault="00984957" w:rsidP="0061084D">
      <w:pPr>
        <w:pStyle w:val="Brezrazmikov0"/>
        <w:numPr>
          <w:ilvl w:val="0"/>
          <w:numId w:val="31"/>
        </w:numPr>
        <w:rPr>
          <w:sz w:val="24"/>
          <w:szCs w:val="24"/>
        </w:rPr>
      </w:pPr>
      <w:r w:rsidRPr="004C2DCF">
        <w:rPr>
          <w:sz w:val="24"/>
          <w:szCs w:val="24"/>
        </w:rPr>
        <w:t>prepoved uporabe naprav ali opreme, ki zmanjšujejo voznikovo slušno ali vidno zaznavanje ali zmožnost obvladovanje vozila (35. člen),</w:t>
      </w:r>
    </w:p>
    <w:p w:rsidR="004C2DCF" w:rsidRDefault="00984957" w:rsidP="0061084D">
      <w:pPr>
        <w:pStyle w:val="Brezrazmikov0"/>
        <w:numPr>
          <w:ilvl w:val="0"/>
          <w:numId w:val="31"/>
        </w:numPr>
        <w:rPr>
          <w:sz w:val="24"/>
          <w:szCs w:val="24"/>
        </w:rPr>
      </w:pPr>
      <w:r w:rsidRPr="004C2DCF">
        <w:rPr>
          <w:sz w:val="24"/>
          <w:szCs w:val="24"/>
        </w:rPr>
        <w:t>vožnja z vozilom po cesti (37. člen),</w:t>
      </w:r>
    </w:p>
    <w:p w:rsidR="004C2DCF" w:rsidRDefault="00984957" w:rsidP="0061084D">
      <w:pPr>
        <w:pStyle w:val="Brezrazmikov0"/>
        <w:numPr>
          <w:ilvl w:val="0"/>
          <w:numId w:val="31"/>
        </w:numPr>
        <w:rPr>
          <w:sz w:val="24"/>
          <w:szCs w:val="24"/>
        </w:rPr>
      </w:pPr>
      <w:r w:rsidRPr="004C2DCF">
        <w:rPr>
          <w:sz w:val="24"/>
          <w:szCs w:val="24"/>
        </w:rPr>
        <w:t xml:space="preserve">vožnja z vozilom </w:t>
      </w:r>
      <w:r w:rsidR="004C2DCF">
        <w:rPr>
          <w:sz w:val="24"/>
          <w:szCs w:val="24"/>
        </w:rPr>
        <w:t>na prehodu za pešce (41. člen),</w:t>
      </w:r>
    </w:p>
    <w:p w:rsidR="004C2DCF" w:rsidRPr="00ED152B" w:rsidRDefault="00984957" w:rsidP="0061084D">
      <w:pPr>
        <w:pStyle w:val="Brezrazmikov0"/>
        <w:numPr>
          <w:ilvl w:val="0"/>
          <w:numId w:val="31"/>
        </w:numPr>
        <w:rPr>
          <w:i/>
          <w:sz w:val="24"/>
          <w:szCs w:val="24"/>
        </w:rPr>
      </w:pPr>
      <w:r w:rsidRPr="00ED152B">
        <w:rPr>
          <w:i/>
          <w:sz w:val="24"/>
          <w:szCs w:val="24"/>
        </w:rPr>
        <w:t>najvišje</w:t>
      </w:r>
      <w:r w:rsidR="004C2DCF" w:rsidRPr="00ED152B">
        <w:rPr>
          <w:i/>
          <w:sz w:val="24"/>
          <w:szCs w:val="24"/>
        </w:rPr>
        <w:t xml:space="preserve"> dovoljene hitrosti (46. člen),</w:t>
      </w:r>
    </w:p>
    <w:p w:rsidR="004C2DCF" w:rsidRPr="00ED152B" w:rsidRDefault="00984957" w:rsidP="0061084D">
      <w:pPr>
        <w:pStyle w:val="Brezrazmikov0"/>
        <w:numPr>
          <w:ilvl w:val="0"/>
          <w:numId w:val="31"/>
        </w:numPr>
        <w:rPr>
          <w:i/>
          <w:sz w:val="24"/>
          <w:szCs w:val="24"/>
        </w:rPr>
      </w:pPr>
      <w:r w:rsidRPr="00ED152B">
        <w:rPr>
          <w:i/>
          <w:sz w:val="24"/>
          <w:szCs w:val="24"/>
        </w:rPr>
        <w:t>najvišje dovoljene hitrosti po</w:t>
      </w:r>
      <w:r w:rsidR="004C2DCF" w:rsidRPr="00ED152B">
        <w:rPr>
          <w:i/>
          <w:sz w:val="24"/>
          <w:szCs w:val="24"/>
        </w:rPr>
        <w:t>sameznih vrst vozil (47. člen),</w:t>
      </w:r>
    </w:p>
    <w:p w:rsidR="004C2DCF" w:rsidRDefault="00984957" w:rsidP="0061084D">
      <w:pPr>
        <w:pStyle w:val="Brezrazmikov0"/>
        <w:numPr>
          <w:ilvl w:val="0"/>
          <w:numId w:val="31"/>
        </w:numPr>
        <w:rPr>
          <w:sz w:val="24"/>
          <w:szCs w:val="24"/>
        </w:rPr>
      </w:pPr>
      <w:r w:rsidRPr="004C2DCF">
        <w:rPr>
          <w:sz w:val="24"/>
          <w:szCs w:val="24"/>
        </w:rPr>
        <w:t xml:space="preserve">odpiranje vrat vozila (61. člen), </w:t>
      </w:r>
    </w:p>
    <w:p w:rsidR="004C2DCF" w:rsidRDefault="004C2DCF" w:rsidP="0061084D">
      <w:pPr>
        <w:pStyle w:val="Brezrazmikov0"/>
        <w:numPr>
          <w:ilvl w:val="0"/>
          <w:numId w:val="31"/>
        </w:numPr>
        <w:rPr>
          <w:sz w:val="24"/>
          <w:szCs w:val="24"/>
        </w:rPr>
      </w:pPr>
      <w:r>
        <w:rPr>
          <w:sz w:val="24"/>
          <w:szCs w:val="24"/>
        </w:rPr>
        <w:lastRenderedPageBreak/>
        <w:t>zapustitev vozila (62. člen),</w:t>
      </w:r>
    </w:p>
    <w:p w:rsidR="004C2DCF" w:rsidRDefault="00984957" w:rsidP="0061084D">
      <w:pPr>
        <w:pStyle w:val="Brezrazmikov0"/>
        <w:numPr>
          <w:ilvl w:val="0"/>
          <w:numId w:val="31"/>
        </w:numPr>
        <w:rPr>
          <w:sz w:val="24"/>
          <w:szCs w:val="24"/>
        </w:rPr>
      </w:pPr>
      <w:r w:rsidRPr="004C2DCF">
        <w:rPr>
          <w:sz w:val="24"/>
          <w:szCs w:val="24"/>
        </w:rPr>
        <w:t>označite</w:t>
      </w:r>
      <w:r w:rsidR="004C2DCF">
        <w:rPr>
          <w:sz w:val="24"/>
          <w:szCs w:val="24"/>
        </w:rPr>
        <w:t>v ustavljenih vozil (63. člen),</w:t>
      </w:r>
    </w:p>
    <w:p w:rsidR="004C2DCF" w:rsidRDefault="00984957" w:rsidP="0061084D">
      <w:pPr>
        <w:pStyle w:val="Brezrazmikov0"/>
        <w:numPr>
          <w:ilvl w:val="0"/>
          <w:numId w:val="31"/>
        </w:numPr>
        <w:rPr>
          <w:sz w:val="24"/>
          <w:szCs w:val="24"/>
        </w:rPr>
      </w:pPr>
      <w:r w:rsidRPr="004C2DCF">
        <w:rPr>
          <w:sz w:val="24"/>
          <w:szCs w:val="24"/>
        </w:rPr>
        <w:t>usta</w:t>
      </w:r>
      <w:r w:rsidR="004C2DCF">
        <w:rPr>
          <w:sz w:val="24"/>
          <w:szCs w:val="24"/>
        </w:rPr>
        <w:t>vitev in parkiranje (65. člen),</w:t>
      </w:r>
    </w:p>
    <w:p w:rsidR="004C2DCF" w:rsidRDefault="00984957" w:rsidP="0061084D">
      <w:pPr>
        <w:pStyle w:val="Brezrazmikov0"/>
        <w:numPr>
          <w:ilvl w:val="0"/>
          <w:numId w:val="31"/>
        </w:numPr>
        <w:rPr>
          <w:sz w:val="24"/>
          <w:szCs w:val="24"/>
        </w:rPr>
      </w:pPr>
      <w:r w:rsidRPr="004C2DCF">
        <w:rPr>
          <w:sz w:val="24"/>
          <w:szCs w:val="24"/>
        </w:rPr>
        <w:t>parkiranje na parkirnem mestu oz</w:t>
      </w:r>
      <w:r w:rsidR="004C2DCF">
        <w:rPr>
          <w:sz w:val="24"/>
          <w:szCs w:val="24"/>
        </w:rPr>
        <w:t>načenem za invalide (67. člen),</w:t>
      </w:r>
    </w:p>
    <w:p w:rsidR="004C2DCF" w:rsidRDefault="00984957" w:rsidP="0061084D">
      <w:pPr>
        <w:pStyle w:val="Brezrazmikov0"/>
        <w:numPr>
          <w:ilvl w:val="0"/>
          <w:numId w:val="31"/>
        </w:numPr>
        <w:rPr>
          <w:sz w:val="24"/>
          <w:szCs w:val="24"/>
        </w:rPr>
      </w:pPr>
      <w:r w:rsidRPr="004C2DCF">
        <w:rPr>
          <w:sz w:val="24"/>
          <w:szCs w:val="24"/>
        </w:rPr>
        <w:t>območja kratko</w:t>
      </w:r>
      <w:r w:rsidR="004C2DCF">
        <w:rPr>
          <w:sz w:val="24"/>
          <w:szCs w:val="24"/>
        </w:rPr>
        <w:t>trajnega parkiranja (68. člen),</w:t>
      </w:r>
    </w:p>
    <w:p w:rsidR="004C2DCF" w:rsidRDefault="00984957" w:rsidP="0061084D">
      <w:pPr>
        <w:pStyle w:val="Brezrazmikov0"/>
        <w:numPr>
          <w:ilvl w:val="0"/>
          <w:numId w:val="31"/>
        </w:numPr>
        <w:rPr>
          <w:sz w:val="24"/>
          <w:szCs w:val="24"/>
        </w:rPr>
      </w:pPr>
      <w:r w:rsidRPr="004C2DCF">
        <w:rPr>
          <w:sz w:val="24"/>
          <w:szCs w:val="24"/>
        </w:rPr>
        <w:t>izjeme parkiranja na prostoru, kj</w:t>
      </w:r>
      <w:r w:rsidR="004C2DCF">
        <w:rPr>
          <w:sz w:val="24"/>
          <w:szCs w:val="24"/>
        </w:rPr>
        <w:t>er to ni dovoljeno ( 69. člen),</w:t>
      </w:r>
    </w:p>
    <w:p w:rsidR="004C2DCF" w:rsidRDefault="00984957" w:rsidP="0061084D">
      <w:pPr>
        <w:pStyle w:val="Brezrazmikov0"/>
        <w:numPr>
          <w:ilvl w:val="0"/>
          <w:numId w:val="31"/>
        </w:numPr>
        <w:rPr>
          <w:sz w:val="24"/>
          <w:szCs w:val="24"/>
        </w:rPr>
      </w:pPr>
      <w:r w:rsidRPr="004C2DCF">
        <w:rPr>
          <w:sz w:val="24"/>
          <w:szCs w:val="24"/>
        </w:rPr>
        <w:t>pogoji za nalaganje in razlaganje tovora na cesti</w:t>
      </w:r>
      <w:r w:rsidR="004C2DCF">
        <w:rPr>
          <w:sz w:val="24"/>
          <w:szCs w:val="24"/>
        </w:rPr>
        <w:t xml:space="preserve"> (77. člen),</w:t>
      </w:r>
    </w:p>
    <w:p w:rsidR="004C2DCF" w:rsidRDefault="00984957" w:rsidP="0061084D">
      <w:pPr>
        <w:pStyle w:val="Brezrazmikov0"/>
        <w:numPr>
          <w:ilvl w:val="0"/>
          <w:numId w:val="31"/>
        </w:numPr>
        <w:rPr>
          <w:sz w:val="24"/>
          <w:szCs w:val="24"/>
        </w:rPr>
      </w:pPr>
      <w:r w:rsidRPr="004C2DCF">
        <w:rPr>
          <w:sz w:val="24"/>
          <w:szCs w:val="24"/>
        </w:rPr>
        <w:t>pogoji za opravljanje</w:t>
      </w:r>
      <w:r w:rsidR="004C2DCF">
        <w:rPr>
          <w:sz w:val="24"/>
          <w:szCs w:val="24"/>
        </w:rPr>
        <w:t xml:space="preserve"> gospodarske vožnje (78. člen),</w:t>
      </w:r>
    </w:p>
    <w:p w:rsidR="004C2DCF" w:rsidRDefault="00984957" w:rsidP="0061084D">
      <w:pPr>
        <w:pStyle w:val="Brezrazmikov0"/>
        <w:numPr>
          <w:ilvl w:val="0"/>
          <w:numId w:val="31"/>
        </w:numPr>
        <w:rPr>
          <w:sz w:val="24"/>
          <w:szCs w:val="24"/>
        </w:rPr>
      </w:pPr>
      <w:r w:rsidRPr="004C2DCF">
        <w:rPr>
          <w:sz w:val="24"/>
          <w:szCs w:val="24"/>
        </w:rPr>
        <w:t>udeležba pešce</w:t>
      </w:r>
      <w:r w:rsidR="004C2DCF">
        <w:rPr>
          <w:sz w:val="24"/>
          <w:szCs w:val="24"/>
        </w:rPr>
        <w:t>v v cestnem prometu (83. člen),</w:t>
      </w:r>
    </w:p>
    <w:p w:rsidR="004C2DCF" w:rsidRDefault="004C2DCF" w:rsidP="0061084D">
      <w:pPr>
        <w:pStyle w:val="Brezrazmikov0"/>
        <w:numPr>
          <w:ilvl w:val="0"/>
          <w:numId w:val="31"/>
        </w:numPr>
        <w:rPr>
          <w:sz w:val="24"/>
          <w:szCs w:val="24"/>
        </w:rPr>
      </w:pPr>
      <w:r>
        <w:rPr>
          <w:sz w:val="24"/>
          <w:szCs w:val="24"/>
        </w:rPr>
        <w:t>označitev pešcev (84. člen),</w:t>
      </w:r>
    </w:p>
    <w:p w:rsidR="004C2DCF" w:rsidRDefault="00984957" w:rsidP="0061084D">
      <w:pPr>
        <w:pStyle w:val="Brezrazmikov0"/>
        <w:numPr>
          <w:ilvl w:val="0"/>
          <w:numId w:val="31"/>
        </w:numPr>
        <w:rPr>
          <w:sz w:val="24"/>
          <w:szCs w:val="24"/>
        </w:rPr>
      </w:pPr>
      <w:r w:rsidRPr="004C2DCF">
        <w:rPr>
          <w:sz w:val="24"/>
          <w:szCs w:val="24"/>
        </w:rPr>
        <w:t>varstvo otrok (peti</w:t>
      </w:r>
      <w:r w:rsidR="004C2DCF">
        <w:rPr>
          <w:sz w:val="24"/>
          <w:szCs w:val="24"/>
        </w:rPr>
        <w:t xml:space="preserve"> in deseti odstavek 87. člena),</w:t>
      </w:r>
    </w:p>
    <w:p w:rsidR="00ED152B" w:rsidRDefault="00ED152B" w:rsidP="0061084D">
      <w:pPr>
        <w:pStyle w:val="Brezrazmikov0"/>
        <w:numPr>
          <w:ilvl w:val="0"/>
          <w:numId w:val="31"/>
        </w:numPr>
        <w:rPr>
          <w:sz w:val="24"/>
          <w:szCs w:val="24"/>
        </w:rPr>
      </w:pPr>
      <w:r>
        <w:rPr>
          <w:sz w:val="24"/>
          <w:szCs w:val="24"/>
        </w:rPr>
        <w:t>prevoz oseb (88. člen),</w:t>
      </w:r>
    </w:p>
    <w:p w:rsidR="00ED152B" w:rsidRDefault="00984957" w:rsidP="0061084D">
      <w:pPr>
        <w:pStyle w:val="Brezrazmikov0"/>
        <w:numPr>
          <w:ilvl w:val="0"/>
          <w:numId w:val="31"/>
        </w:numPr>
        <w:rPr>
          <w:sz w:val="24"/>
          <w:szCs w:val="24"/>
        </w:rPr>
      </w:pPr>
      <w:r w:rsidRPr="004C2DCF">
        <w:rPr>
          <w:sz w:val="24"/>
          <w:szCs w:val="24"/>
        </w:rPr>
        <w:t>jahač, gonič in vodič živali v prometu ter pogoji za udeležbo živali v cestnem prometu (92. člen),</w:t>
      </w:r>
    </w:p>
    <w:p w:rsidR="00ED152B" w:rsidRDefault="00984957" w:rsidP="0061084D">
      <w:pPr>
        <w:pStyle w:val="Brezrazmikov0"/>
        <w:numPr>
          <w:ilvl w:val="0"/>
          <w:numId w:val="31"/>
        </w:numPr>
        <w:rPr>
          <w:sz w:val="24"/>
          <w:szCs w:val="24"/>
        </w:rPr>
      </w:pPr>
      <w:r w:rsidRPr="004C2DCF">
        <w:rPr>
          <w:sz w:val="24"/>
          <w:szCs w:val="24"/>
        </w:rPr>
        <w:t>pogoji za uporabo posebnih prevoznih sredstev v cestnem prometu (97. člen),</w:t>
      </w:r>
    </w:p>
    <w:p w:rsidR="00ED152B" w:rsidRDefault="00984957" w:rsidP="0061084D">
      <w:pPr>
        <w:pStyle w:val="Brezrazmikov0"/>
        <w:numPr>
          <w:ilvl w:val="0"/>
          <w:numId w:val="31"/>
        </w:numPr>
        <w:rPr>
          <w:sz w:val="24"/>
          <w:szCs w:val="24"/>
        </w:rPr>
      </w:pPr>
      <w:r w:rsidRPr="004C2DCF">
        <w:rPr>
          <w:sz w:val="24"/>
          <w:szCs w:val="24"/>
        </w:rPr>
        <w:t>prometna signalizacija (98. člen) in</w:t>
      </w:r>
    </w:p>
    <w:p w:rsidR="00984957" w:rsidRPr="004C2DCF" w:rsidRDefault="00984957" w:rsidP="0061084D">
      <w:pPr>
        <w:pStyle w:val="Brezrazmikov0"/>
        <w:numPr>
          <w:ilvl w:val="0"/>
          <w:numId w:val="31"/>
        </w:numPr>
        <w:rPr>
          <w:sz w:val="24"/>
          <w:szCs w:val="24"/>
        </w:rPr>
      </w:pPr>
      <w:r w:rsidRPr="004C2DCF">
        <w:rPr>
          <w:sz w:val="24"/>
          <w:szCs w:val="24"/>
        </w:rPr>
        <w:t xml:space="preserve">svetlobni prometni znaki (99. člen).  </w:t>
      </w:r>
    </w:p>
    <w:p w:rsidR="00ED152B" w:rsidRDefault="00984957" w:rsidP="00ED152B">
      <w:pPr>
        <w:spacing w:before="100" w:beforeAutospacing="1" w:after="100" w:afterAutospacing="1"/>
        <w:jc w:val="both"/>
        <w:rPr>
          <w:rFonts w:ascii="Arial" w:hAnsi="Arial" w:cs="Arial"/>
          <w:sz w:val="24"/>
          <w:szCs w:val="24"/>
        </w:rPr>
      </w:pPr>
      <w:r w:rsidRPr="00AB5FDC">
        <w:rPr>
          <w:rFonts w:ascii="Arial" w:hAnsi="Arial" w:cs="Arial"/>
          <w:sz w:val="24"/>
          <w:szCs w:val="24"/>
        </w:rPr>
        <w:t>Občinski redarji izvajajo nadzor nad 46. in 47. členom tega zakona izključno s samodejnimi napravami in sredstvi za nadzor prometa, s katerimi se prekrški slikovno dokumentirajo, pri tem pa, kot zakon določa, n</w:t>
      </w:r>
      <w:r w:rsidR="00ED152B">
        <w:rPr>
          <w:rFonts w:ascii="Arial" w:hAnsi="Arial" w:cs="Arial"/>
          <w:sz w:val="24"/>
          <w:szCs w:val="24"/>
        </w:rPr>
        <w:t>imajo pravice ustaviti voznika.</w:t>
      </w:r>
    </w:p>
    <w:p w:rsidR="00C948C1" w:rsidRDefault="00C948C1" w:rsidP="00ED152B">
      <w:pPr>
        <w:spacing w:before="100" w:beforeAutospacing="1" w:after="100" w:afterAutospacing="1"/>
        <w:jc w:val="both"/>
        <w:rPr>
          <w:rFonts w:ascii="Arial" w:hAnsi="Arial" w:cs="Arial"/>
          <w:sz w:val="24"/>
          <w:szCs w:val="24"/>
        </w:rPr>
      </w:pPr>
      <w:r w:rsidRPr="00C948C1">
        <w:rPr>
          <w:rFonts w:ascii="Arial" w:hAnsi="Arial" w:cs="Arial"/>
          <w:sz w:val="24"/>
          <w:szCs w:val="24"/>
        </w:rPr>
        <w:t>Za vodenje postopka o prekršku je pomembno dolo</w:t>
      </w:r>
      <w:r w:rsidRPr="00C948C1">
        <w:rPr>
          <w:rFonts w:ascii="Arial" w:hAnsi="Arial" w:cs="Arial" w:hint="eastAsia"/>
          <w:sz w:val="24"/>
          <w:szCs w:val="24"/>
        </w:rPr>
        <w:t>č</w:t>
      </w:r>
      <w:r w:rsidRPr="00C948C1">
        <w:rPr>
          <w:rFonts w:ascii="Arial" w:hAnsi="Arial" w:cs="Arial"/>
          <w:sz w:val="24"/>
          <w:szCs w:val="24"/>
        </w:rPr>
        <w:t xml:space="preserve">ilo prvega odstavka 42. </w:t>
      </w:r>
      <w:r w:rsidRPr="00C948C1">
        <w:rPr>
          <w:rFonts w:ascii="Arial" w:hAnsi="Arial" w:cs="Arial" w:hint="eastAsia"/>
          <w:sz w:val="24"/>
          <w:szCs w:val="24"/>
        </w:rPr>
        <w:t>č</w:t>
      </w:r>
      <w:r w:rsidRPr="00C948C1">
        <w:rPr>
          <w:rFonts w:ascii="Arial" w:hAnsi="Arial" w:cs="Arial"/>
          <w:sz w:val="24"/>
          <w:szCs w:val="24"/>
        </w:rPr>
        <w:t>lena ZP-1, da postopka o prekršku zoper varnost cestnega prometa, ki je bil ugotovljen s tehni</w:t>
      </w:r>
      <w:r w:rsidRPr="00C948C1">
        <w:rPr>
          <w:rFonts w:ascii="Arial" w:hAnsi="Arial" w:cs="Arial" w:hint="eastAsia"/>
          <w:sz w:val="24"/>
          <w:szCs w:val="24"/>
        </w:rPr>
        <w:t>č</w:t>
      </w:r>
      <w:r w:rsidRPr="00C948C1">
        <w:rPr>
          <w:rFonts w:ascii="Arial" w:hAnsi="Arial" w:cs="Arial"/>
          <w:sz w:val="24"/>
          <w:szCs w:val="24"/>
        </w:rPr>
        <w:t>nimi sredstvi in storilec s kršitvijo ni bil seznanjen, ni dopustno za</w:t>
      </w:r>
      <w:r w:rsidRPr="00C948C1">
        <w:rPr>
          <w:rFonts w:ascii="Arial" w:hAnsi="Arial" w:cs="Arial" w:hint="eastAsia"/>
          <w:sz w:val="24"/>
          <w:szCs w:val="24"/>
        </w:rPr>
        <w:t>č</w:t>
      </w:r>
      <w:r w:rsidRPr="00C948C1">
        <w:rPr>
          <w:rFonts w:ascii="Arial" w:hAnsi="Arial" w:cs="Arial"/>
          <w:sz w:val="24"/>
          <w:szCs w:val="24"/>
        </w:rPr>
        <w:t xml:space="preserve">eti, </w:t>
      </w:r>
      <w:r w:rsidRPr="00C948C1">
        <w:rPr>
          <w:rFonts w:ascii="Arial" w:hAnsi="Arial" w:cs="Arial" w:hint="eastAsia"/>
          <w:sz w:val="24"/>
          <w:szCs w:val="24"/>
        </w:rPr>
        <w:t>č</w:t>
      </w:r>
      <w:r w:rsidRPr="00C948C1">
        <w:rPr>
          <w:rFonts w:ascii="Arial" w:hAnsi="Arial" w:cs="Arial"/>
          <w:sz w:val="24"/>
          <w:szCs w:val="24"/>
        </w:rPr>
        <w:t>e od dneva storitve prekrška prete</w:t>
      </w:r>
      <w:r w:rsidRPr="00C948C1">
        <w:rPr>
          <w:rFonts w:ascii="Arial" w:hAnsi="Arial" w:cs="Arial" w:hint="eastAsia"/>
          <w:sz w:val="24"/>
          <w:szCs w:val="24"/>
        </w:rPr>
        <w:t>č</w:t>
      </w:r>
      <w:r w:rsidRPr="00C948C1">
        <w:rPr>
          <w:rFonts w:ascii="Arial" w:hAnsi="Arial" w:cs="Arial"/>
          <w:sz w:val="24"/>
          <w:szCs w:val="24"/>
        </w:rPr>
        <w:t>e ve</w:t>
      </w:r>
      <w:r w:rsidRPr="00C948C1">
        <w:rPr>
          <w:rFonts w:ascii="Arial" w:hAnsi="Arial" w:cs="Arial" w:hint="eastAsia"/>
          <w:sz w:val="24"/>
          <w:szCs w:val="24"/>
        </w:rPr>
        <w:t>č</w:t>
      </w:r>
      <w:r w:rsidRPr="00C948C1">
        <w:rPr>
          <w:rFonts w:ascii="Arial" w:hAnsi="Arial" w:cs="Arial"/>
          <w:sz w:val="24"/>
          <w:szCs w:val="24"/>
        </w:rPr>
        <w:t xml:space="preserve"> kot 30 dni.</w:t>
      </w:r>
    </w:p>
    <w:p w:rsidR="00E96A9D" w:rsidRDefault="00E96A9D" w:rsidP="00ED152B">
      <w:pPr>
        <w:spacing w:before="100" w:beforeAutospacing="1" w:after="100" w:afterAutospacing="1"/>
        <w:jc w:val="both"/>
        <w:rPr>
          <w:rFonts w:ascii="Arial" w:hAnsi="Arial" w:cs="Arial"/>
          <w:sz w:val="24"/>
          <w:szCs w:val="24"/>
        </w:rPr>
      </w:pPr>
    </w:p>
    <w:p w:rsidR="00984957" w:rsidRPr="00AB5FDC" w:rsidRDefault="00984957" w:rsidP="005120E7">
      <w:pPr>
        <w:pStyle w:val="Naslov2"/>
      </w:pPr>
      <w:bookmarkStart w:id="50" w:name="_Toc464808443"/>
      <w:r w:rsidRPr="00AB5FDC">
        <w:t>Pristojnosti MOR</w:t>
      </w:r>
      <w:r w:rsidR="00ED152B">
        <w:t xml:space="preserve"> </w:t>
      </w:r>
      <w:r w:rsidRPr="00AB5FDC">
        <w:t xml:space="preserve">na </w:t>
      </w:r>
      <w:r w:rsidR="00ED152B">
        <w:t xml:space="preserve">podlagi </w:t>
      </w:r>
      <w:r w:rsidRPr="00AB5FDC">
        <w:t>Zakon</w:t>
      </w:r>
      <w:r w:rsidR="00ED152B">
        <w:t>a</w:t>
      </w:r>
      <w:r w:rsidRPr="00AB5FDC">
        <w:t xml:space="preserve"> o cestah</w:t>
      </w:r>
      <w:bookmarkEnd w:id="50"/>
    </w:p>
    <w:p w:rsidR="00001DBA" w:rsidRDefault="00984957" w:rsidP="009B513E">
      <w:pPr>
        <w:pStyle w:val="Brezrazmikov0"/>
        <w:rPr>
          <w:sz w:val="24"/>
          <w:szCs w:val="24"/>
        </w:rPr>
      </w:pPr>
      <w:r w:rsidRPr="009B513E">
        <w:rPr>
          <w:sz w:val="24"/>
          <w:szCs w:val="24"/>
        </w:rPr>
        <w:t xml:space="preserve">Pooblastila in ukrepi občinskega redarstva se po ZCes-1 nanašajo na  pristojnosti redarjev na občinskih cestah, nekategoriziranih cestah, ki se uporabljajo za javni cestni promet, in državnih cestah v naseljih. </w:t>
      </w:r>
    </w:p>
    <w:p w:rsidR="00001DBA" w:rsidRDefault="00001DBA" w:rsidP="009B513E">
      <w:pPr>
        <w:pStyle w:val="Brezrazmikov0"/>
        <w:rPr>
          <w:sz w:val="24"/>
          <w:szCs w:val="24"/>
        </w:rPr>
      </w:pPr>
    </w:p>
    <w:p w:rsidR="009B513E" w:rsidRPr="009B513E" w:rsidRDefault="00984957" w:rsidP="009B513E">
      <w:pPr>
        <w:pStyle w:val="Brezrazmikov0"/>
        <w:rPr>
          <w:sz w:val="24"/>
          <w:szCs w:val="24"/>
        </w:rPr>
      </w:pPr>
      <w:r w:rsidRPr="009B513E">
        <w:rPr>
          <w:sz w:val="24"/>
          <w:szCs w:val="24"/>
        </w:rPr>
        <w:t>Pooblastila vključujejo nadzor nad</w:t>
      </w:r>
      <w:r w:rsidR="009B513E" w:rsidRPr="009B513E">
        <w:rPr>
          <w:sz w:val="24"/>
          <w:szCs w:val="24"/>
        </w:rPr>
        <w:t>:</w:t>
      </w:r>
    </w:p>
    <w:p w:rsidR="002546E8" w:rsidRDefault="002546E8" w:rsidP="0061084D">
      <w:pPr>
        <w:pStyle w:val="Brezrazmikov0"/>
        <w:numPr>
          <w:ilvl w:val="0"/>
          <w:numId w:val="32"/>
        </w:numPr>
        <w:rPr>
          <w:sz w:val="24"/>
          <w:szCs w:val="24"/>
        </w:rPr>
      </w:pPr>
      <w:r>
        <w:rPr>
          <w:sz w:val="24"/>
          <w:szCs w:val="24"/>
        </w:rPr>
        <w:t>uporabo javnih cest (4. člen);</w:t>
      </w:r>
    </w:p>
    <w:p w:rsidR="009B513E" w:rsidRPr="009B513E" w:rsidRDefault="00984957" w:rsidP="0061084D">
      <w:pPr>
        <w:pStyle w:val="Brezrazmikov0"/>
        <w:numPr>
          <w:ilvl w:val="0"/>
          <w:numId w:val="32"/>
        </w:numPr>
        <w:rPr>
          <w:sz w:val="24"/>
          <w:szCs w:val="24"/>
        </w:rPr>
      </w:pPr>
      <w:r w:rsidRPr="009B513E">
        <w:rPr>
          <w:sz w:val="24"/>
          <w:szCs w:val="24"/>
        </w:rPr>
        <w:t>prepovedjo ogrožanja varne</w:t>
      </w:r>
      <w:r w:rsidR="009B513E" w:rsidRPr="009B513E">
        <w:rPr>
          <w:sz w:val="24"/>
          <w:szCs w:val="24"/>
        </w:rPr>
        <w:t xml:space="preserve"> uporabe javne ceste (5. člen),</w:t>
      </w:r>
    </w:p>
    <w:p w:rsidR="009B513E" w:rsidRDefault="00984957" w:rsidP="0061084D">
      <w:pPr>
        <w:pStyle w:val="Brezrazmikov0"/>
        <w:numPr>
          <w:ilvl w:val="0"/>
          <w:numId w:val="32"/>
        </w:numPr>
        <w:rPr>
          <w:sz w:val="24"/>
          <w:szCs w:val="24"/>
        </w:rPr>
      </w:pPr>
      <w:r w:rsidRPr="009B513E">
        <w:rPr>
          <w:sz w:val="24"/>
          <w:szCs w:val="24"/>
        </w:rPr>
        <w:t>uporabo ne</w:t>
      </w:r>
      <w:r w:rsidR="009B513E">
        <w:rPr>
          <w:sz w:val="24"/>
          <w:szCs w:val="24"/>
        </w:rPr>
        <w:t>kategoriziranih cest (6. člen),</w:t>
      </w:r>
    </w:p>
    <w:p w:rsidR="009B513E" w:rsidRDefault="00984957" w:rsidP="0061084D">
      <w:pPr>
        <w:pStyle w:val="Brezrazmikov0"/>
        <w:numPr>
          <w:ilvl w:val="0"/>
          <w:numId w:val="32"/>
        </w:numPr>
        <w:rPr>
          <w:sz w:val="24"/>
          <w:szCs w:val="24"/>
        </w:rPr>
      </w:pPr>
      <w:r w:rsidRPr="009B513E">
        <w:rPr>
          <w:sz w:val="24"/>
          <w:szCs w:val="24"/>
        </w:rPr>
        <w:t>največjo dovoljeno osno obremenitvijo voz</w:t>
      </w:r>
      <w:r w:rsidR="009B513E">
        <w:rPr>
          <w:sz w:val="24"/>
          <w:szCs w:val="24"/>
        </w:rPr>
        <w:t>il na javnih cestah (30. člen),</w:t>
      </w:r>
    </w:p>
    <w:p w:rsidR="009B513E" w:rsidRDefault="00984957" w:rsidP="0061084D">
      <w:pPr>
        <w:pStyle w:val="Brezrazmikov0"/>
        <w:numPr>
          <w:ilvl w:val="0"/>
          <w:numId w:val="32"/>
        </w:numPr>
        <w:rPr>
          <w:sz w:val="24"/>
          <w:szCs w:val="24"/>
        </w:rPr>
      </w:pPr>
      <w:r w:rsidRPr="009B513E">
        <w:rPr>
          <w:sz w:val="24"/>
          <w:szCs w:val="24"/>
        </w:rPr>
        <w:t>največjo dovoljeno skupno in največjo dovoljeno maso vozi</w:t>
      </w:r>
      <w:r w:rsidR="009B513E">
        <w:rPr>
          <w:sz w:val="24"/>
          <w:szCs w:val="24"/>
        </w:rPr>
        <w:t>l na javnih cestah (31. člen),</w:t>
      </w:r>
    </w:p>
    <w:p w:rsidR="009B513E" w:rsidRDefault="00984957" w:rsidP="0061084D">
      <w:pPr>
        <w:pStyle w:val="Brezrazmikov0"/>
        <w:numPr>
          <w:ilvl w:val="0"/>
          <w:numId w:val="32"/>
        </w:numPr>
        <w:rPr>
          <w:sz w:val="24"/>
          <w:szCs w:val="24"/>
        </w:rPr>
      </w:pPr>
      <w:r w:rsidRPr="009B513E">
        <w:rPr>
          <w:sz w:val="24"/>
          <w:szCs w:val="24"/>
        </w:rPr>
        <w:t>izrednim prev</w:t>
      </w:r>
      <w:r w:rsidR="009B513E">
        <w:rPr>
          <w:sz w:val="24"/>
          <w:szCs w:val="24"/>
        </w:rPr>
        <w:t>ozom po javni cesti (32. člen),</w:t>
      </w:r>
    </w:p>
    <w:p w:rsidR="009B513E" w:rsidRDefault="00984957" w:rsidP="0061084D">
      <w:pPr>
        <w:pStyle w:val="Brezrazmikov0"/>
        <w:numPr>
          <w:ilvl w:val="0"/>
          <w:numId w:val="32"/>
        </w:numPr>
        <w:rPr>
          <w:sz w:val="24"/>
          <w:szCs w:val="24"/>
        </w:rPr>
      </w:pPr>
      <w:r w:rsidRPr="009B513E">
        <w:rPr>
          <w:sz w:val="24"/>
          <w:szCs w:val="24"/>
        </w:rPr>
        <w:t>označitvijo vozil</w:t>
      </w:r>
      <w:r w:rsidR="009B513E">
        <w:rPr>
          <w:sz w:val="24"/>
          <w:szCs w:val="24"/>
        </w:rPr>
        <w:t xml:space="preserve"> za izredne prevoze (34. člen),</w:t>
      </w:r>
    </w:p>
    <w:p w:rsidR="00001DBA" w:rsidRDefault="00984957" w:rsidP="0061084D">
      <w:pPr>
        <w:pStyle w:val="Brezrazmikov0"/>
        <w:numPr>
          <w:ilvl w:val="0"/>
          <w:numId w:val="32"/>
        </w:numPr>
        <w:rPr>
          <w:sz w:val="24"/>
          <w:szCs w:val="24"/>
        </w:rPr>
      </w:pPr>
      <w:r w:rsidRPr="00001DBA">
        <w:rPr>
          <w:sz w:val="24"/>
          <w:szCs w:val="24"/>
        </w:rPr>
        <w:t>naležne plosk</w:t>
      </w:r>
      <w:r w:rsidR="009B513E" w:rsidRPr="00001DBA">
        <w:rPr>
          <w:sz w:val="24"/>
          <w:szCs w:val="24"/>
        </w:rPr>
        <w:t>ve na kolesih vozil (36. člen),</w:t>
      </w:r>
    </w:p>
    <w:p w:rsidR="009B513E" w:rsidRPr="00001DBA" w:rsidRDefault="00984957" w:rsidP="0061084D">
      <w:pPr>
        <w:pStyle w:val="Brezrazmikov0"/>
        <w:numPr>
          <w:ilvl w:val="0"/>
          <w:numId w:val="32"/>
        </w:numPr>
        <w:rPr>
          <w:sz w:val="24"/>
          <w:szCs w:val="24"/>
        </w:rPr>
      </w:pPr>
      <w:r w:rsidRPr="00001DBA">
        <w:rPr>
          <w:sz w:val="24"/>
          <w:szCs w:val="24"/>
        </w:rPr>
        <w:t xml:space="preserve">na izjeme pri omejitvi uporabe javne ceste – lokalni promet (37. člen). </w:t>
      </w:r>
    </w:p>
    <w:p w:rsidR="009B513E" w:rsidRDefault="009B513E" w:rsidP="009B513E">
      <w:pPr>
        <w:pStyle w:val="Brezrazmikov0"/>
        <w:rPr>
          <w:sz w:val="24"/>
          <w:szCs w:val="24"/>
        </w:rPr>
      </w:pPr>
    </w:p>
    <w:p w:rsidR="00001DBA" w:rsidRDefault="00984957" w:rsidP="009B513E">
      <w:pPr>
        <w:pStyle w:val="Brezrazmikov0"/>
        <w:rPr>
          <w:sz w:val="24"/>
          <w:szCs w:val="24"/>
        </w:rPr>
      </w:pPr>
      <w:r w:rsidRPr="009B513E">
        <w:rPr>
          <w:sz w:val="24"/>
          <w:szCs w:val="24"/>
        </w:rPr>
        <w:t xml:space="preserve">ZCes-1 določa tudi začasne ukrepe redarstva ob ugotovljenih pomanjkljivostih na cesti. Občinsko redarstvo ob ugotovitvi pomanjkljivosti na občinski cesti, državni cesti v naselju ali nekategorizirani cesti, ki se uporablja za javni cestni promet, izvede začasne ukrepe, s katerimi se prepreči ogrožanje udeležencev v prometu, in o tem </w:t>
      </w:r>
      <w:r w:rsidRPr="009B513E">
        <w:rPr>
          <w:sz w:val="24"/>
          <w:szCs w:val="24"/>
        </w:rPr>
        <w:lastRenderedPageBreak/>
        <w:t xml:space="preserve">obvesti pristojnega izvajalca rednega vzdrževanja ceste, lastnika ceste ali od njega pooblaščenega upravljavca ceste in pristojni inšpekcijski organ za ceste. Občinsko redarstvo </w:t>
      </w:r>
      <w:r w:rsidRPr="00001DBA">
        <w:rPr>
          <w:i/>
          <w:sz w:val="24"/>
          <w:szCs w:val="24"/>
        </w:rPr>
        <w:t>sme</w:t>
      </w:r>
      <w:r w:rsidR="00001DBA" w:rsidRPr="00001DBA">
        <w:rPr>
          <w:i/>
          <w:sz w:val="24"/>
          <w:szCs w:val="24"/>
        </w:rPr>
        <w:t xml:space="preserve"> </w:t>
      </w:r>
      <w:r w:rsidRPr="00001DBA">
        <w:rPr>
          <w:i/>
          <w:sz w:val="24"/>
          <w:szCs w:val="24"/>
        </w:rPr>
        <w:t>odrediti</w:t>
      </w:r>
      <w:r w:rsidRPr="009B513E">
        <w:rPr>
          <w:sz w:val="24"/>
          <w:szCs w:val="24"/>
        </w:rPr>
        <w:t xml:space="preserve"> odstranitev objektov, drugih naprav ali ovir s ceste</w:t>
      </w:r>
      <w:r w:rsidR="00001DBA">
        <w:rPr>
          <w:sz w:val="24"/>
          <w:szCs w:val="24"/>
        </w:rPr>
        <w:t>,</w:t>
      </w:r>
      <w:r w:rsidRPr="009B513E">
        <w:rPr>
          <w:sz w:val="24"/>
          <w:szCs w:val="24"/>
        </w:rPr>
        <w:t xml:space="preserve"> če slepijo udeležence v prometu, zmanjšujejo preglednost ceste, zmanjšujejo vidnost prometne signalizacije ali prometne opreme na cesti,</w:t>
      </w:r>
      <w:r w:rsidR="00001DBA">
        <w:rPr>
          <w:sz w:val="24"/>
          <w:szCs w:val="24"/>
        </w:rPr>
        <w:t xml:space="preserve"> </w:t>
      </w:r>
      <w:r w:rsidRPr="009B513E">
        <w:rPr>
          <w:sz w:val="24"/>
          <w:szCs w:val="24"/>
        </w:rPr>
        <w:t xml:space="preserve">zavajajo udeležence v prometu, ovirajo udeležence v prometu ali zmanjšujejo pretočnost prometa in odvračajo pozornost voznikov. </w:t>
      </w:r>
    </w:p>
    <w:p w:rsidR="00984957" w:rsidRDefault="00984957" w:rsidP="009B513E">
      <w:pPr>
        <w:pStyle w:val="Brezrazmikov0"/>
        <w:rPr>
          <w:sz w:val="24"/>
          <w:szCs w:val="24"/>
        </w:rPr>
      </w:pPr>
      <w:r w:rsidRPr="009B513E">
        <w:rPr>
          <w:sz w:val="24"/>
          <w:szCs w:val="24"/>
        </w:rPr>
        <w:t xml:space="preserve">Občinsko redarstvo po ZCes-1 opravlja tudi nadzor izrednih prevozov po javni cesti, izvaja tehtanje vozil in izvaja nadzor nad obveznostmi voznika. Občinsko redarstvo </w:t>
      </w:r>
      <w:r w:rsidRPr="00001DBA">
        <w:rPr>
          <w:i/>
          <w:sz w:val="24"/>
          <w:szCs w:val="24"/>
        </w:rPr>
        <w:t>lahko prepove nadaljnjo vožnjo in izloči vozilo iz prometa</w:t>
      </w:r>
      <w:r w:rsidRPr="009B513E">
        <w:rPr>
          <w:sz w:val="24"/>
          <w:szCs w:val="24"/>
        </w:rPr>
        <w:t xml:space="preserve">. Občinsko redarstvo je po ZCes-1 tudi prekrškovni organ za določene  prekrške (30., 31., 32., 34., 36., 106. in 107. člena tega zakona) </w:t>
      </w:r>
      <w:r w:rsidR="00001DBA">
        <w:rPr>
          <w:sz w:val="24"/>
          <w:szCs w:val="24"/>
        </w:rPr>
        <w:t xml:space="preserve">storjene </w:t>
      </w:r>
      <w:r w:rsidRPr="009B513E">
        <w:rPr>
          <w:sz w:val="24"/>
          <w:szCs w:val="24"/>
        </w:rPr>
        <w:t xml:space="preserve">na cestah, ki jih nadzorujejo v okviru svoje pristojnosti. </w:t>
      </w:r>
    </w:p>
    <w:p w:rsidR="00BE553A" w:rsidRPr="00BE553A" w:rsidRDefault="00BE553A" w:rsidP="00BE553A">
      <w:pPr>
        <w:pStyle w:val="Brezrazmikov0"/>
        <w:rPr>
          <w:sz w:val="24"/>
          <w:szCs w:val="24"/>
        </w:rPr>
      </w:pPr>
      <w:r w:rsidRPr="00BE553A">
        <w:rPr>
          <w:sz w:val="24"/>
          <w:szCs w:val="24"/>
        </w:rPr>
        <w:t>Ob</w:t>
      </w:r>
      <w:r w:rsidRPr="00BE553A">
        <w:rPr>
          <w:rFonts w:hint="eastAsia"/>
          <w:sz w:val="24"/>
          <w:szCs w:val="24"/>
        </w:rPr>
        <w:t>č</w:t>
      </w:r>
      <w:r w:rsidRPr="00BE553A">
        <w:rPr>
          <w:sz w:val="24"/>
          <w:szCs w:val="24"/>
        </w:rPr>
        <w:t>inski redarji nadzirajo izvajanje tega zakona v okviru nadzora cestnega prometa.</w:t>
      </w:r>
    </w:p>
    <w:p w:rsidR="00BE553A" w:rsidRPr="00BE553A" w:rsidRDefault="00BE553A" w:rsidP="00BE553A">
      <w:pPr>
        <w:pStyle w:val="Brezrazmikov0"/>
        <w:rPr>
          <w:sz w:val="24"/>
          <w:szCs w:val="24"/>
        </w:rPr>
      </w:pPr>
    </w:p>
    <w:p w:rsidR="00BE553A" w:rsidRPr="00BE553A" w:rsidRDefault="00BE553A" w:rsidP="00BE553A">
      <w:pPr>
        <w:pStyle w:val="Brezrazmikov0"/>
        <w:rPr>
          <w:sz w:val="24"/>
          <w:szCs w:val="24"/>
        </w:rPr>
      </w:pPr>
      <w:r w:rsidRPr="00BE553A">
        <w:rPr>
          <w:sz w:val="24"/>
          <w:szCs w:val="24"/>
        </w:rPr>
        <w:t>Skladno z dolo</w:t>
      </w:r>
      <w:r w:rsidRPr="00BE553A">
        <w:rPr>
          <w:rFonts w:hint="eastAsia"/>
          <w:sz w:val="24"/>
          <w:szCs w:val="24"/>
        </w:rPr>
        <w:t>č</w:t>
      </w:r>
      <w:r w:rsidRPr="00BE553A">
        <w:rPr>
          <w:sz w:val="24"/>
          <w:szCs w:val="24"/>
        </w:rPr>
        <w:t>bami ZC</w:t>
      </w:r>
      <w:r w:rsidR="002546E8">
        <w:rPr>
          <w:sz w:val="24"/>
          <w:szCs w:val="24"/>
        </w:rPr>
        <w:t>e</w:t>
      </w:r>
      <w:r w:rsidRPr="00BE553A">
        <w:rPr>
          <w:sz w:val="24"/>
          <w:szCs w:val="24"/>
        </w:rPr>
        <w:t>s-1 imajo ob</w:t>
      </w:r>
      <w:r w:rsidRPr="00BE553A">
        <w:rPr>
          <w:rFonts w:hint="eastAsia"/>
          <w:sz w:val="24"/>
          <w:szCs w:val="24"/>
        </w:rPr>
        <w:t>č</w:t>
      </w:r>
      <w:r w:rsidRPr="00BE553A">
        <w:rPr>
          <w:sz w:val="24"/>
          <w:szCs w:val="24"/>
        </w:rPr>
        <w:t>inski redarji naslednja pooblastila in ukrepe:</w:t>
      </w:r>
    </w:p>
    <w:p w:rsidR="00BE553A" w:rsidRPr="00BE553A" w:rsidRDefault="00BE553A" w:rsidP="00BE553A">
      <w:pPr>
        <w:pStyle w:val="Brezrazmikov0"/>
        <w:rPr>
          <w:sz w:val="24"/>
          <w:szCs w:val="24"/>
        </w:rPr>
      </w:pPr>
    </w:p>
    <w:p w:rsidR="00BE553A" w:rsidRPr="00BE553A" w:rsidRDefault="00BE553A" w:rsidP="0061084D">
      <w:pPr>
        <w:pStyle w:val="Brezrazmikov0"/>
        <w:numPr>
          <w:ilvl w:val="0"/>
          <w:numId w:val="33"/>
        </w:numPr>
        <w:rPr>
          <w:sz w:val="24"/>
          <w:szCs w:val="24"/>
        </w:rPr>
      </w:pPr>
      <w:r w:rsidRPr="00BE553A">
        <w:rPr>
          <w:sz w:val="24"/>
          <w:szCs w:val="24"/>
        </w:rPr>
        <w:t xml:space="preserve">107. </w:t>
      </w:r>
      <w:r w:rsidRPr="00BE553A">
        <w:rPr>
          <w:rFonts w:hint="eastAsia"/>
          <w:sz w:val="24"/>
          <w:szCs w:val="24"/>
        </w:rPr>
        <w:t>č</w:t>
      </w:r>
      <w:r w:rsidRPr="00BE553A">
        <w:rPr>
          <w:sz w:val="24"/>
          <w:szCs w:val="24"/>
        </w:rPr>
        <w:t>len (za</w:t>
      </w:r>
      <w:r w:rsidRPr="00BE553A">
        <w:rPr>
          <w:rFonts w:hint="eastAsia"/>
          <w:sz w:val="24"/>
          <w:szCs w:val="24"/>
        </w:rPr>
        <w:t>č</w:t>
      </w:r>
      <w:r w:rsidRPr="00BE553A">
        <w:rPr>
          <w:sz w:val="24"/>
          <w:szCs w:val="24"/>
        </w:rPr>
        <w:t>asni ukrepi policije in ob</w:t>
      </w:r>
      <w:r w:rsidRPr="00BE553A">
        <w:rPr>
          <w:rFonts w:hint="eastAsia"/>
          <w:sz w:val="24"/>
          <w:szCs w:val="24"/>
        </w:rPr>
        <w:t>č</w:t>
      </w:r>
      <w:r w:rsidRPr="00BE553A">
        <w:rPr>
          <w:sz w:val="24"/>
          <w:szCs w:val="24"/>
        </w:rPr>
        <w:t>inskega redarstva ob ugotovljenih pomanjkljivosti na cesti),</w:t>
      </w:r>
    </w:p>
    <w:p w:rsidR="00BE553A" w:rsidRPr="00BE553A" w:rsidRDefault="00BE553A" w:rsidP="0061084D">
      <w:pPr>
        <w:pStyle w:val="Brezrazmikov0"/>
        <w:numPr>
          <w:ilvl w:val="0"/>
          <w:numId w:val="33"/>
        </w:numPr>
        <w:rPr>
          <w:sz w:val="24"/>
          <w:szCs w:val="24"/>
        </w:rPr>
      </w:pPr>
      <w:r w:rsidRPr="00BE553A">
        <w:rPr>
          <w:sz w:val="24"/>
          <w:szCs w:val="24"/>
        </w:rPr>
        <w:t xml:space="preserve">108. </w:t>
      </w:r>
      <w:r w:rsidRPr="00BE553A">
        <w:rPr>
          <w:rFonts w:hint="eastAsia"/>
          <w:sz w:val="24"/>
          <w:szCs w:val="24"/>
        </w:rPr>
        <w:t>č</w:t>
      </w:r>
      <w:r w:rsidRPr="00BE553A">
        <w:rPr>
          <w:sz w:val="24"/>
          <w:szCs w:val="24"/>
        </w:rPr>
        <w:t>len (nadzor izrednih prevozov po javni cesti),</w:t>
      </w:r>
    </w:p>
    <w:p w:rsidR="00BE553A" w:rsidRPr="00BE553A" w:rsidRDefault="00BE553A" w:rsidP="0061084D">
      <w:pPr>
        <w:pStyle w:val="Brezrazmikov0"/>
        <w:numPr>
          <w:ilvl w:val="0"/>
          <w:numId w:val="33"/>
        </w:numPr>
        <w:rPr>
          <w:sz w:val="24"/>
          <w:szCs w:val="24"/>
        </w:rPr>
      </w:pPr>
      <w:r w:rsidRPr="00BE553A">
        <w:rPr>
          <w:sz w:val="24"/>
          <w:szCs w:val="24"/>
        </w:rPr>
        <w:t xml:space="preserve">109. </w:t>
      </w:r>
      <w:r w:rsidRPr="00BE553A">
        <w:rPr>
          <w:rFonts w:hint="eastAsia"/>
          <w:sz w:val="24"/>
          <w:szCs w:val="24"/>
        </w:rPr>
        <w:t>č</w:t>
      </w:r>
      <w:r w:rsidRPr="00BE553A">
        <w:rPr>
          <w:sz w:val="24"/>
          <w:szCs w:val="24"/>
        </w:rPr>
        <w:t>len (tehtanje vozila),</w:t>
      </w:r>
    </w:p>
    <w:p w:rsidR="00BE553A" w:rsidRPr="00BE553A" w:rsidRDefault="00BE553A" w:rsidP="0061084D">
      <w:pPr>
        <w:pStyle w:val="Brezrazmikov0"/>
        <w:numPr>
          <w:ilvl w:val="0"/>
          <w:numId w:val="33"/>
        </w:numPr>
        <w:rPr>
          <w:sz w:val="24"/>
          <w:szCs w:val="24"/>
        </w:rPr>
      </w:pPr>
      <w:r w:rsidRPr="00BE553A">
        <w:rPr>
          <w:sz w:val="24"/>
          <w:szCs w:val="24"/>
        </w:rPr>
        <w:t xml:space="preserve">110. </w:t>
      </w:r>
      <w:r w:rsidRPr="00BE553A">
        <w:rPr>
          <w:rFonts w:hint="eastAsia"/>
          <w:sz w:val="24"/>
          <w:szCs w:val="24"/>
        </w:rPr>
        <w:t>č</w:t>
      </w:r>
      <w:r w:rsidRPr="00BE553A">
        <w:rPr>
          <w:sz w:val="24"/>
          <w:szCs w:val="24"/>
        </w:rPr>
        <w:t>len (obveznosti voznika vozila),</w:t>
      </w:r>
    </w:p>
    <w:p w:rsidR="004810EF" w:rsidRDefault="00BE553A" w:rsidP="0061084D">
      <w:pPr>
        <w:pStyle w:val="Brezrazmikov0"/>
        <w:numPr>
          <w:ilvl w:val="0"/>
          <w:numId w:val="33"/>
        </w:numPr>
        <w:rPr>
          <w:sz w:val="24"/>
          <w:szCs w:val="24"/>
        </w:rPr>
      </w:pPr>
      <w:r w:rsidRPr="00BE553A">
        <w:rPr>
          <w:sz w:val="24"/>
          <w:szCs w:val="24"/>
        </w:rPr>
        <w:t xml:space="preserve">111. </w:t>
      </w:r>
      <w:r w:rsidRPr="00BE553A">
        <w:rPr>
          <w:rFonts w:hint="eastAsia"/>
          <w:sz w:val="24"/>
          <w:szCs w:val="24"/>
        </w:rPr>
        <w:t>č</w:t>
      </w:r>
      <w:r w:rsidRPr="00BE553A">
        <w:rPr>
          <w:sz w:val="24"/>
          <w:szCs w:val="24"/>
        </w:rPr>
        <w:t>len (izlo</w:t>
      </w:r>
      <w:r w:rsidRPr="00BE553A">
        <w:rPr>
          <w:rFonts w:hint="eastAsia"/>
          <w:sz w:val="24"/>
          <w:szCs w:val="24"/>
        </w:rPr>
        <w:t>č</w:t>
      </w:r>
      <w:r w:rsidRPr="00BE553A">
        <w:rPr>
          <w:sz w:val="24"/>
          <w:szCs w:val="24"/>
        </w:rPr>
        <w:t>itev vozila iz prometa).</w:t>
      </w:r>
    </w:p>
    <w:p w:rsidR="00603BE9" w:rsidRPr="009B513E" w:rsidRDefault="00603BE9" w:rsidP="009B513E">
      <w:pPr>
        <w:pStyle w:val="Brezrazmikov0"/>
        <w:rPr>
          <w:sz w:val="24"/>
          <w:szCs w:val="24"/>
        </w:rPr>
      </w:pPr>
    </w:p>
    <w:p w:rsidR="00984957" w:rsidRPr="00AB5FDC" w:rsidRDefault="00984957" w:rsidP="005120E7">
      <w:pPr>
        <w:pStyle w:val="Naslov2"/>
      </w:pPr>
      <w:bookmarkStart w:id="51" w:name="_Toc464808444"/>
      <w:r w:rsidRPr="00AB5FDC">
        <w:t xml:space="preserve">Pristojnosti MOR na </w:t>
      </w:r>
      <w:r w:rsidR="00001DBA">
        <w:t xml:space="preserve">podlagi </w:t>
      </w:r>
      <w:r w:rsidRPr="00AB5FDC">
        <w:t>Zakon</w:t>
      </w:r>
      <w:r w:rsidR="00001DBA">
        <w:t>a</w:t>
      </w:r>
      <w:r w:rsidRPr="00AB5FDC">
        <w:t xml:space="preserve"> o </w:t>
      </w:r>
      <w:r w:rsidR="00C948C1">
        <w:t>zaščiti živali</w:t>
      </w:r>
      <w:bookmarkEnd w:id="51"/>
    </w:p>
    <w:p w:rsidR="00C948C1" w:rsidRP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Zakon med drugim ureja odgovornost ljudi za zaš</w:t>
      </w:r>
      <w:r w:rsidRPr="00C948C1">
        <w:rPr>
          <w:rFonts w:ascii="Arial" w:hAnsi="Arial" w:cs="Arial" w:hint="eastAsia"/>
          <w:sz w:val="24"/>
          <w:szCs w:val="24"/>
        </w:rPr>
        <w:t>č</w:t>
      </w:r>
      <w:r w:rsidRPr="00C948C1">
        <w:rPr>
          <w:rFonts w:ascii="Arial" w:hAnsi="Arial" w:cs="Arial"/>
          <w:sz w:val="24"/>
          <w:szCs w:val="24"/>
        </w:rPr>
        <w:t>ito živali, dolo</w:t>
      </w:r>
      <w:r w:rsidRPr="00C948C1">
        <w:rPr>
          <w:rFonts w:ascii="Arial" w:hAnsi="Arial" w:cs="Arial" w:hint="eastAsia"/>
          <w:sz w:val="24"/>
          <w:szCs w:val="24"/>
        </w:rPr>
        <w:t>č</w:t>
      </w:r>
      <w:r w:rsidRPr="00C948C1">
        <w:rPr>
          <w:rFonts w:ascii="Arial" w:hAnsi="Arial" w:cs="Arial"/>
          <w:sz w:val="24"/>
          <w:szCs w:val="24"/>
        </w:rPr>
        <w:t>a pravila za dobro ravnanje z živalmi, dolo</w:t>
      </w:r>
      <w:r w:rsidRPr="00C948C1">
        <w:rPr>
          <w:rFonts w:ascii="Arial" w:hAnsi="Arial" w:cs="Arial" w:hint="eastAsia"/>
          <w:sz w:val="24"/>
          <w:szCs w:val="24"/>
        </w:rPr>
        <w:t>č</w:t>
      </w:r>
      <w:r w:rsidRPr="00C948C1">
        <w:rPr>
          <w:rFonts w:ascii="Arial" w:hAnsi="Arial" w:cs="Arial"/>
          <w:sz w:val="24"/>
          <w:szCs w:val="24"/>
        </w:rPr>
        <w:t>a pogoje, ki jih je treba za zaš</w:t>
      </w:r>
      <w:r w:rsidRPr="00C948C1">
        <w:rPr>
          <w:rFonts w:ascii="Arial" w:hAnsi="Arial" w:cs="Arial" w:hint="eastAsia"/>
          <w:sz w:val="24"/>
          <w:szCs w:val="24"/>
        </w:rPr>
        <w:t>č</w:t>
      </w:r>
      <w:r w:rsidRPr="00C948C1">
        <w:rPr>
          <w:rFonts w:ascii="Arial" w:hAnsi="Arial" w:cs="Arial"/>
          <w:sz w:val="24"/>
          <w:szCs w:val="24"/>
        </w:rPr>
        <w:t>ito živali zagotoviti pri reji živali, ureja postopek, pravice in obveznosti v primerih, ko gre za zapuš</w:t>
      </w:r>
      <w:r w:rsidRPr="00C948C1">
        <w:rPr>
          <w:rFonts w:ascii="Arial" w:hAnsi="Arial" w:cs="Arial" w:hint="eastAsia"/>
          <w:sz w:val="24"/>
          <w:szCs w:val="24"/>
        </w:rPr>
        <w:t>č</w:t>
      </w:r>
      <w:r w:rsidRPr="00C948C1">
        <w:rPr>
          <w:rFonts w:ascii="Arial" w:hAnsi="Arial" w:cs="Arial"/>
          <w:sz w:val="24"/>
          <w:szCs w:val="24"/>
        </w:rPr>
        <w:t>ene živali, ureja nadzorstvo nad izvajanjem tega zakona itd.</w:t>
      </w:r>
    </w:p>
    <w:p w:rsidR="00C948C1" w:rsidRPr="00C948C1" w:rsidRDefault="00C948C1" w:rsidP="00C948C1">
      <w:pPr>
        <w:autoSpaceDE w:val="0"/>
        <w:autoSpaceDN w:val="0"/>
        <w:adjustRightInd w:val="0"/>
        <w:jc w:val="both"/>
        <w:rPr>
          <w:rFonts w:ascii="Arial" w:hAnsi="Arial" w:cs="Arial"/>
          <w:sz w:val="24"/>
          <w:szCs w:val="24"/>
        </w:rPr>
      </w:pPr>
    </w:p>
    <w:p w:rsidR="00C948C1" w:rsidRP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Ob</w:t>
      </w:r>
      <w:r w:rsidRPr="00C948C1">
        <w:rPr>
          <w:rFonts w:ascii="Arial" w:hAnsi="Arial" w:cs="Arial" w:hint="eastAsia"/>
          <w:sz w:val="24"/>
          <w:szCs w:val="24"/>
        </w:rPr>
        <w:t>č</w:t>
      </w:r>
      <w:r w:rsidRPr="00C948C1">
        <w:rPr>
          <w:rFonts w:ascii="Arial" w:hAnsi="Arial" w:cs="Arial"/>
          <w:sz w:val="24"/>
          <w:szCs w:val="24"/>
        </w:rPr>
        <w:t xml:space="preserve">inski redarji lahko v okviru svojih pristojnosti in nalog preverijo izpolnjevanje obveznosti lastnika psa iz prvega odstavka 6. </w:t>
      </w:r>
      <w:r w:rsidRPr="00C948C1">
        <w:rPr>
          <w:rFonts w:ascii="Arial" w:hAnsi="Arial" w:cs="Arial" w:hint="eastAsia"/>
          <w:sz w:val="24"/>
          <w:szCs w:val="24"/>
        </w:rPr>
        <w:t>č</w:t>
      </w:r>
      <w:r w:rsidRPr="00C948C1">
        <w:rPr>
          <w:rFonts w:ascii="Arial" w:hAnsi="Arial" w:cs="Arial"/>
          <w:sz w:val="24"/>
          <w:szCs w:val="24"/>
        </w:rPr>
        <w:t>lena tega zakona, ki dolo</w:t>
      </w:r>
      <w:r w:rsidRPr="00C948C1">
        <w:rPr>
          <w:rFonts w:ascii="Arial" w:hAnsi="Arial" w:cs="Arial" w:hint="eastAsia"/>
          <w:sz w:val="24"/>
          <w:szCs w:val="24"/>
        </w:rPr>
        <w:t>č</w:t>
      </w:r>
      <w:r w:rsidRPr="00C948C1">
        <w:rPr>
          <w:rFonts w:ascii="Arial" w:hAnsi="Arial" w:cs="Arial"/>
          <w:sz w:val="24"/>
          <w:szCs w:val="24"/>
        </w:rPr>
        <w:t>a, da mora lastnik psa zagotoviti, da je pes do dopolnjenega tretjega meseca starosti ozna</w:t>
      </w:r>
      <w:r w:rsidRPr="00C948C1">
        <w:rPr>
          <w:rFonts w:ascii="Arial" w:hAnsi="Arial" w:cs="Arial" w:hint="eastAsia"/>
          <w:sz w:val="24"/>
          <w:szCs w:val="24"/>
        </w:rPr>
        <w:t>č</w:t>
      </w:r>
      <w:r w:rsidRPr="00C948C1">
        <w:rPr>
          <w:rFonts w:ascii="Arial" w:hAnsi="Arial" w:cs="Arial"/>
          <w:sz w:val="24"/>
          <w:szCs w:val="24"/>
        </w:rPr>
        <w:t>en na predpisan na</w:t>
      </w:r>
      <w:r w:rsidRPr="00C948C1">
        <w:rPr>
          <w:rFonts w:ascii="Arial" w:hAnsi="Arial" w:cs="Arial" w:hint="eastAsia"/>
          <w:sz w:val="24"/>
          <w:szCs w:val="24"/>
        </w:rPr>
        <w:t>č</w:t>
      </w:r>
      <w:r w:rsidRPr="00C948C1">
        <w:rPr>
          <w:rFonts w:ascii="Arial" w:hAnsi="Arial" w:cs="Arial"/>
          <w:sz w:val="24"/>
          <w:szCs w:val="24"/>
        </w:rPr>
        <w:t>in.</w:t>
      </w:r>
    </w:p>
    <w:p w:rsidR="00C948C1" w:rsidRPr="00C948C1" w:rsidRDefault="00C948C1" w:rsidP="00C948C1">
      <w:pPr>
        <w:autoSpaceDE w:val="0"/>
        <w:autoSpaceDN w:val="0"/>
        <w:adjustRightInd w:val="0"/>
        <w:jc w:val="both"/>
        <w:rPr>
          <w:rFonts w:ascii="Arial" w:hAnsi="Arial" w:cs="Arial"/>
          <w:sz w:val="24"/>
          <w:szCs w:val="24"/>
        </w:rPr>
      </w:pPr>
    </w:p>
    <w:p w:rsidR="00C948C1" w:rsidRP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Ob</w:t>
      </w:r>
      <w:r w:rsidRPr="00C948C1">
        <w:rPr>
          <w:rFonts w:ascii="Arial" w:hAnsi="Arial" w:cs="Arial" w:hint="eastAsia"/>
          <w:sz w:val="24"/>
          <w:szCs w:val="24"/>
        </w:rPr>
        <w:t>č</w:t>
      </w:r>
      <w:r w:rsidRPr="00C948C1">
        <w:rPr>
          <w:rFonts w:ascii="Arial" w:hAnsi="Arial" w:cs="Arial"/>
          <w:sz w:val="24"/>
          <w:szCs w:val="24"/>
        </w:rPr>
        <w:t>inski redarji izvajajo tudi nadzor nad izvajanjem dolo</w:t>
      </w:r>
      <w:r w:rsidRPr="00C948C1">
        <w:rPr>
          <w:rFonts w:ascii="Arial" w:hAnsi="Arial" w:cs="Arial" w:hint="eastAsia"/>
          <w:sz w:val="24"/>
          <w:szCs w:val="24"/>
        </w:rPr>
        <w:t>č</w:t>
      </w:r>
      <w:r w:rsidRPr="00C948C1">
        <w:rPr>
          <w:rFonts w:ascii="Arial" w:hAnsi="Arial" w:cs="Arial"/>
          <w:sz w:val="24"/>
          <w:szCs w:val="24"/>
        </w:rPr>
        <w:t xml:space="preserve">be tretjega odstavka 11. </w:t>
      </w:r>
      <w:r w:rsidRPr="00C948C1">
        <w:rPr>
          <w:rFonts w:ascii="Arial" w:hAnsi="Arial" w:cs="Arial" w:hint="eastAsia"/>
          <w:sz w:val="24"/>
          <w:szCs w:val="24"/>
        </w:rPr>
        <w:t>č</w:t>
      </w:r>
      <w:r w:rsidRPr="00C948C1">
        <w:rPr>
          <w:rFonts w:ascii="Arial" w:hAnsi="Arial" w:cs="Arial"/>
          <w:sz w:val="24"/>
          <w:szCs w:val="24"/>
        </w:rPr>
        <w:t>lena tega zakona, ki dolo</w:t>
      </w:r>
      <w:r w:rsidRPr="00C948C1">
        <w:rPr>
          <w:rFonts w:ascii="Arial" w:hAnsi="Arial" w:cs="Arial" w:hint="eastAsia"/>
          <w:sz w:val="24"/>
          <w:szCs w:val="24"/>
        </w:rPr>
        <w:t>č</w:t>
      </w:r>
      <w:r w:rsidRPr="00C948C1">
        <w:rPr>
          <w:rFonts w:ascii="Arial" w:hAnsi="Arial" w:cs="Arial"/>
          <w:sz w:val="24"/>
          <w:szCs w:val="24"/>
        </w:rPr>
        <w:t>a, da mora skrbnik psa na javnem mestu zagotoviti fizi</w:t>
      </w:r>
      <w:r w:rsidRPr="00C948C1">
        <w:rPr>
          <w:rFonts w:ascii="Arial" w:hAnsi="Arial" w:cs="Arial" w:hint="eastAsia"/>
          <w:sz w:val="24"/>
          <w:szCs w:val="24"/>
        </w:rPr>
        <w:t>č</w:t>
      </w:r>
      <w:r w:rsidRPr="00C948C1">
        <w:rPr>
          <w:rFonts w:ascii="Arial" w:hAnsi="Arial" w:cs="Arial"/>
          <w:sz w:val="24"/>
          <w:szCs w:val="24"/>
        </w:rPr>
        <w:t>no varstvo psa tako, da je pes na povodcu.</w:t>
      </w:r>
    </w:p>
    <w:p w:rsidR="00C948C1" w:rsidRPr="00C948C1" w:rsidRDefault="00C948C1" w:rsidP="00C948C1">
      <w:pPr>
        <w:autoSpaceDE w:val="0"/>
        <w:autoSpaceDN w:val="0"/>
        <w:adjustRightInd w:val="0"/>
        <w:jc w:val="both"/>
        <w:rPr>
          <w:rFonts w:ascii="Arial" w:hAnsi="Arial" w:cs="Arial"/>
          <w:sz w:val="24"/>
          <w:szCs w:val="24"/>
        </w:rPr>
      </w:pPr>
    </w:p>
    <w:p w:rsid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 xml:space="preserve">V 28. </w:t>
      </w:r>
      <w:r w:rsidRPr="00C948C1">
        <w:rPr>
          <w:rFonts w:ascii="Arial" w:hAnsi="Arial" w:cs="Arial" w:hint="eastAsia"/>
          <w:sz w:val="24"/>
          <w:szCs w:val="24"/>
        </w:rPr>
        <w:t>č</w:t>
      </w:r>
      <w:r w:rsidRPr="00C948C1">
        <w:rPr>
          <w:rFonts w:ascii="Arial" w:hAnsi="Arial" w:cs="Arial"/>
          <w:sz w:val="24"/>
          <w:szCs w:val="24"/>
        </w:rPr>
        <w:t>lenu je dolo</w:t>
      </w:r>
      <w:r w:rsidRPr="00C948C1">
        <w:rPr>
          <w:rFonts w:ascii="Arial" w:hAnsi="Arial" w:cs="Arial" w:hint="eastAsia"/>
          <w:sz w:val="24"/>
          <w:szCs w:val="24"/>
        </w:rPr>
        <w:t>č</w:t>
      </w:r>
      <w:r w:rsidRPr="00C948C1">
        <w:rPr>
          <w:rFonts w:ascii="Arial" w:hAnsi="Arial" w:cs="Arial"/>
          <w:sz w:val="24"/>
          <w:szCs w:val="24"/>
        </w:rPr>
        <w:t>eno, da imetnik zavetiš</w:t>
      </w:r>
      <w:r w:rsidRPr="00C948C1">
        <w:rPr>
          <w:rFonts w:ascii="Arial" w:hAnsi="Arial" w:cs="Arial" w:hint="eastAsia"/>
          <w:sz w:val="24"/>
          <w:szCs w:val="24"/>
        </w:rPr>
        <w:t>č</w:t>
      </w:r>
      <w:r w:rsidRPr="00C948C1">
        <w:rPr>
          <w:rFonts w:ascii="Arial" w:hAnsi="Arial" w:cs="Arial"/>
          <w:sz w:val="24"/>
          <w:szCs w:val="24"/>
        </w:rPr>
        <w:t>a pri opravljanju svojih nalog sodeluje s pristojno veterinarsko službo in ob</w:t>
      </w:r>
      <w:r w:rsidRPr="00C948C1">
        <w:rPr>
          <w:rFonts w:ascii="Arial" w:hAnsi="Arial" w:cs="Arial" w:hint="eastAsia"/>
          <w:sz w:val="24"/>
          <w:szCs w:val="24"/>
        </w:rPr>
        <w:t>č</w:t>
      </w:r>
      <w:r w:rsidRPr="00C948C1">
        <w:rPr>
          <w:rFonts w:ascii="Arial" w:hAnsi="Arial" w:cs="Arial"/>
          <w:sz w:val="24"/>
          <w:szCs w:val="24"/>
        </w:rPr>
        <w:t>inskimi redarji zlasti za namen ugotavljanja lastništva zapuš</w:t>
      </w:r>
      <w:r w:rsidRPr="00C948C1">
        <w:rPr>
          <w:rFonts w:ascii="Arial" w:hAnsi="Arial" w:cs="Arial" w:hint="eastAsia"/>
          <w:sz w:val="24"/>
          <w:szCs w:val="24"/>
        </w:rPr>
        <w:t>č</w:t>
      </w:r>
      <w:r w:rsidRPr="00C948C1">
        <w:rPr>
          <w:rFonts w:ascii="Arial" w:hAnsi="Arial" w:cs="Arial"/>
          <w:sz w:val="24"/>
          <w:szCs w:val="24"/>
        </w:rPr>
        <w:t>enih živali.</w:t>
      </w:r>
    </w:p>
    <w:p w:rsidR="00180866" w:rsidRDefault="00180866" w:rsidP="00C948C1">
      <w:pPr>
        <w:autoSpaceDE w:val="0"/>
        <w:autoSpaceDN w:val="0"/>
        <w:adjustRightInd w:val="0"/>
        <w:jc w:val="both"/>
        <w:rPr>
          <w:rFonts w:ascii="Arial" w:hAnsi="Arial" w:cs="Arial"/>
          <w:sz w:val="24"/>
          <w:szCs w:val="24"/>
        </w:rPr>
      </w:pPr>
    </w:p>
    <w:p w:rsidR="00C948C1" w:rsidRPr="00C948C1" w:rsidRDefault="00C948C1" w:rsidP="005120E7">
      <w:pPr>
        <w:pStyle w:val="Naslov2"/>
      </w:pPr>
      <w:bookmarkStart w:id="52" w:name="_Toc464808445"/>
      <w:r w:rsidRPr="00C948C1">
        <w:t>Pristojnosti MOR na podlagi Zakona o prek</w:t>
      </w:r>
      <w:r>
        <w:t>r</w:t>
      </w:r>
      <w:r w:rsidRPr="00C948C1">
        <w:t>ških</w:t>
      </w:r>
      <w:bookmarkEnd w:id="52"/>
    </w:p>
    <w:p w:rsidR="00C948C1" w:rsidRP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Ob</w:t>
      </w:r>
      <w:r w:rsidRPr="00C948C1">
        <w:rPr>
          <w:rFonts w:ascii="Arial" w:hAnsi="Arial" w:cs="Arial" w:hint="eastAsia"/>
          <w:sz w:val="24"/>
          <w:szCs w:val="24"/>
        </w:rPr>
        <w:t>č</w:t>
      </w:r>
      <w:r w:rsidRPr="00C948C1">
        <w:rPr>
          <w:rFonts w:ascii="Arial" w:hAnsi="Arial" w:cs="Arial"/>
          <w:sz w:val="24"/>
          <w:szCs w:val="24"/>
        </w:rPr>
        <w:t>inski redar je oseba, ki ima poseben status, ki mu ga dolo</w:t>
      </w:r>
      <w:r w:rsidRPr="00C948C1">
        <w:rPr>
          <w:rFonts w:ascii="Arial" w:hAnsi="Arial" w:cs="Arial" w:hint="eastAsia"/>
          <w:sz w:val="24"/>
          <w:szCs w:val="24"/>
        </w:rPr>
        <w:t>č</w:t>
      </w:r>
      <w:r w:rsidRPr="00C948C1">
        <w:rPr>
          <w:rFonts w:ascii="Arial" w:hAnsi="Arial" w:cs="Arial"/>
          <w:sz w:val="24"/>
          <w:szCs w:val="24"/>
        </w:rPr>
        <w:t>a ZORed in ostali zakoni ter ob</w:t>
      </w:r>
      <w:r w:rsidRPr="00C948C1">
        <w:rPr>
          <w:rFonts w:ascii="Arial" w:hAnsi="Arial" w:cs="Arial" w:hint="eastAsia"/>
          <w:sz w:val="24"/>
          <w:szCs w:val="24"/>
        </w:rPr>
        <w:t>č</w:t>
      </w:r>
      <w:r w:rsidRPr="00C948C1">
        <w:rPr>
          <w:rFonts w:ascii="Arial" w:hAnsi="Arial" w:cs="Arial"/>
          <w:sz w:val="24"/>
          <w:szCs w:val="24"/>
        </w:rPr>
        <w:t xml:space="preserve">inski predpisi, v katerih so opredeljena njegova pooblastila. </w:t>
      </w:r>
    </w:p>
    <w:p w:rsidR="00C948C1" w:rsidRPr="00C948C1" w:rsidRDefault="00C948C1" w:rsidP="00C948C1">
      <w:pPr>
        <w:autoSpaceDE w:val="0"/>
        <w:autoSpaceDN w:val="0"/>
        <w:adjustRightInd w:val="0"/>
        <w:jc w:val="both"/>
        <w:rPr>
          <w:rFonts w:ascii="Arial" w:hAnsi="Arial" w:cs="Arial"/>
          <w:sz w:val="24"/>
          <w:szCs w:val="24"/>
        </w:rPr>
      </w:pPr>
    </w:p>
    <w:p w:rsidR="00C948C1" w:rsidRP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lastRenderedPageBreak/>
        <w:t>Prekrškovni organi oziroma organi za odlo</w:t>
      </w:r>
      <w:r w:rsidRPr="00C948C1">
        <w:rPr>
          <w:rFonts w:ascii="Arial" w:hAnsi="Arial" w:cs="Arial" w:hint="eastAsia"/>
          <w:sz w:val="24"/>
          <w:szCs w:val="24"/>
        </w:rPr>
        <w:t>č</w:t>
      </w:r>
      <w:r w:rsidRPr="00C948C1">
        <w:rPr>
          <w:rFonts w:ascii="Arial" w:hAnsi="Arial" w:cs="Arial"/>
          <w:sz w:val="24"/>
          <w:szCs w:val="24"/>
        </w:rPr>
        <w:t>anje o prekrških so dolo</w:t>
      </w:r>
      <w:r w:rsidRPr="00C948C1">
        <w:rPr>
          <w:rFonts w:ascii="Arial" w:hAnsi="Arial" w:cs="Arial" w:hint="eastAsia"/>
          <w:sz w:val="24"/>
          <w:szCs w:val="24"/>
        </w:rPr>
        <w:t>č</w:t>
      </w:r>
      <w:r w:rsidRPr="00C948C1">
        <w:rPr>
          <w:rFonts w:ascii="Arial" w:hAnsi="Arial" w:cs="Arial"/>
          <w:sz w:val="24"/>
          <w:szCs w:val="24"/>
        </w:rPr>
        <w:t xml:space="preserve">eni v 45. </w:t>
      </w:r>
      <w:r w:rsidRPr="00C948C1">
        <w:rPr>
          <w:rFonts w:ascii="Arial" w:hAnsi="Arial" w:cs="Arial" w:hint="eastAsia"/>
          <w:sz w:val="24"/>
          <w:szCs w:val="24"/>
        </w:rPr>
        <w:t>č</w:t>
      </w:r>
      <w:r w:rsidRPr="00C948C1">
        <w:rPr>
          <w:rFonts w:ascii="Arial" w:hAnsi="Arial" w:cs="Arial"/>
          <w:sz w:val="24"/>
          <w:szCs w:val="24"/>
        </w:rPr>
        <w:t xml:space="preserve">lenu ZP-1. </w:t>
      </w:r>
    </w:p>
    <w:p w:rsidR="00C948C1" w:rsidRPr="00C948C1" w:rsidRDefault="00C948C1" w:rsidP="00C948C1">
      <w:pPr>
        <w:autoSpaceDE w:val="0"/>
        <w:autoSpaceDN w:val="0"/>
        <w:adjustRightInd w:val="0"/>
        <w:jc w:val="both"/>
        <w:rPr>
          <w:rFonts w:ascii="Arial" w:hAnsi="Arial" w:cs="Arial"/>
          <w:sz w:val="24"/>
          <w:szCs w:val="24"/>
        </w:rPr>
      </w:pPr>
    </w:p>
    <w:p w:rsid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Ob</w:t>
      </w:r>
      <w:r w:rsidRPr="00C948C1">
        <w:rPr>
          <w:rFonts w:ascii="Arial" w:hAnsi="Arial" w:cs="Arial" w:hint="eastAsia"/>
          <w:sz w:val="24"/>
          <w:szCs w:val="24"/>
        </w:rPr>
        <w:t>č</w:t>
      </w:r>
      <w:r w:rsidRPr="00C948C1">
        <w:rPr>
          <w:rFonts w:ascii="Arial" w:hAnsi="Arial" w:cs="Arial"/>
          <w:sz w:val="24"/>
          <w:szCs w:val="24"/>
        </w:rPr>
        <w:t>inski redarji in vodja ob</w:t>
      </w:r>
      <w:r w:rsidRPr="00C948C1">
        <w:rPr>
          <w:rFonts w:ascii="Arial" w:hAnsi="Arial" w:cs="Arial" w:hint="eastAsia"/>
          <w:sz w:val="24"/>
          <w:szCs w:val="24"/>
        </w:rPr>
        <w:t>č</w:t>
      </w:r>
      <w:r w:rsidRPr="00C948C1">
        <w:rPr>
          <w:rFonts w:ascii="Arial" w:hAnsi="Arial" w:cs="Arial"/>
          <w:sz w:val="24"/>
          <w:szCs w:val="24"/>
        </w:rPr>
        <w:t xml:space="preserve">inskega redarstva so na podlagi prvega odstavka 5. </w:t>
      </w:r>
      <w:r w:rsidRPr="00C948C1">
        <w:rPr>
          <w:rFonts w:ascii="Arial" w:hAnsi="Arial" w:cs="Arial" w:hint="eastAsia"/>
          <w:sz w:val="24"/>
          <w:szCs w:val="24"/>
        </w:rPr>
        <w:t>č</w:t>
      </w:r>
      <w:r w:rsidRPr="00C948C1">
        <w:rPr>
          <w:rFonts w:ascii="Arial" w:hAnsi="Arial" w:cs="Arial"/>
          <w:sz w:val="24"/>
          <w:szCs w:val="24"/>
        </w:rPr>
        <w:t>lena ZORed pooblaš</w:t>
      </w:r>
      <w:r w:rsidRPr="00C948C1">
        <w:rPr>
          <w:rFonts w:ascii="Arial" w:hAnsi="Arial" w:cs="Arial" w:hint="eastAsia"/>
          <w:sz w:val="24"/>
          <w:szCs w:val="24"/>
        </w:rPr>
        <w:t>č</w:t>
      </w:r>
      <w:r w:rsidRPr="00C948C1">
        <w:rPr>
          <w:rFonts w:ascii="Arial" w:hAnsi="Arial" w:cs="Arial"/>
          <w:sz w:val="24"/>
          <w:szCs w:val="24"/>
        </w:rPr>
        <w:t>ene uradne oseb in tudi v kazenskopravnem pomenu po dolo</w:t>
      </w:r>
      <w:r w:rsidRPr="00C948C1">
        <w:rPr>
          <w:rFonts w:ascii="Arial" w:hAnsi="Arial" w:cs="Arial" w:hint="eastAsia"/>
          <w:sz w:val="24"/>
          <w:szCs w:val="24"/>
        </w:rPr>
        <w:t>č</w:t>
      </w:r>
      <w:r w:rsidRPr="00C948C1">
        <w:rPr>
          <w:rFonts w:ascii="Arial" w:hAnsi="Arial" w:cs="Arial"/>
          <w:sz w:val="24"/>
          <w:szCs w:val="24"/>
        </w:rPr>
        <w:t xml:space="preserve">bi 126. </w:t>
      </w:r>
      <w:r w:rsidRPr="00C948C1">
        <w:rPr>
          <w:rFonts w:ascii="Arial" w:hAnsi="Arial" w:cs="Arial" w:hint="eastAsia"/>
          <w:sz w:val="24"/>
          <w:szCs w:val="24"/>
        </w:rPr>
        <w:t>č</w:t>
      </w:r>
      <w:r w:rsidRPr="00C948C1">
        <w:rPr>
          <w:rFonts w:ascii="Arial" w:hAnsi="Arial" w:cs="Arial"/>
          <w:sz w:val="24"/>
          <w:szCs w:val="24"/>
        </w:rPr>
        <w:t xml:space="preserve">lena Kazenskega zakonika. Na podlagi prvega odstavka 4. </w:t>
      </w:r>
      <w:r w:rsidRPr="00C948C1">
        <w:rPr>
          <w:rFonts w:ascii="Arial" w:hAnsi="Arial" w:cs="Arial" w:hint="eastAsia"/>
          <w:sz w:val="24"/>
          <w:szCs w:val="24"/>
        </w:rPr>
        <w:t>č</w:t>
      </w:r>
      <w:r w:rsidRPr="00C948C1">
        <w:rPr>
          <w:rFonts w:ascii="Arial" w:hAnsi="Arial" w:cs="Arial"/>
          <w:sz w:val="24"/>
          <w:szCs w:val="24"/>
        </w:rPr>
        <w:t>lena ZORed pa je ob</w:t>
      </w:r>
      <w:r w:rsidRPr="00C948C1">
        <w:rPr>
          <w:rFonts w:ascii="Arial" w:hAnsi="Arial" w:cs="Arial" w:hint="eastAsia"/>
          <w:sz w:val="24"/>
          <w:szCs w:val="24"/>
        </w:rPr>
        <w:t>č</w:t>
      </w:r>
      <w:r w:rsidRPr="00C948C1">
        <w:rPr>
          <w:rFonts w:ascii="Arial" w:hAnsi="Arial" w:cs="Arial"/>
          <w:sz w:val="24"/>
          <w:szCs w:val="24"/>
        </w:rPr>
        <w:t>insko redarstvo ob</w:t>
      </w:r>
      <w:r w:rsidRPr="00C948C1">
        <w:rPr>
          <w:rFonts w:ascii="Arial" w:hAnsi="Arial" w:cs="Arial" w:hint="eastAsia"/>
          <w:sz w:val="24"/>
          <w:szCs w:val="24"/>
        </w:rPr>
        <w:t>č</w:t>
      </w:r>
      <w:r w:rsidRPr="00C948C1">
        <w:rPr>
          <w:rFonts w:ascii="Arial" w:hAnsi="Arial" w:cs="Arial"/>
          <w:sz w:val="24"/>
          <w:szCs w:val="24"/>
        </w:rPr>
        <w:t>inski prekrškovni organ.</w:t>
      </w:r>
    </w:p>
    <w:p w:rsidR="00180866" w:rsidRDefault="00180866" w:rsidP="00C948C1">
      <w:pPr>
        <w:autoSpaceDE w:val="0"/>
        <w:autoSpaceDN w:val="0"/>
        <w:adjustRightInd w:val="0"/>
        <w:jc w:val="both"/>
        <w:rPr>
          <w:rFonts w:ascii="Arial" w:hAnsi="Arial" w:cs="Arial"/>
          <w:sz w:val="24"/>
          <w:szCs w:val="24"/>
        </w:rPr>
      </w:pPr>
    </w:p>
    <w:p w:rsidR="00C948C1" w:rsidRPr="00C948C1" w:rsidRDefault="00BE553A" w:rsidP="005120E7">
      <w:pPr>
        <w:pStyle w:val="Naslov2"/>
      </w:pPr>
      <w:bookmarkStart w:id="53" w:name="_Toc464808446"/>
      <w:r>
        <w:t xml:space="preserve">Pristojnosti MOR na podlagi </w:t>
      </w:r>
      <w:r w:rsidR="00C948C1" w:rsidRPr="00C948C1">
        <w:t>Zakon</w:t>
      </w:r>
      <w:r>
        <w:t>a</w:t>
      </w:r>
      <w:r w:rsidR="00C948C1" w:rsidRPr="00C948C1">
        <w:t xml:space="preserve"> o lokalni samoupravi</w:t>
      </w:r>
      <w:bookmarkEnd w:id="53"/>
      <w:r w:rsidR="00C948C1" w:rsidRPr="00C948C1">
        <w:t xml:space="preserve">  </w:t>
      </w:r>
    </w:p>
    <w:p w:rsid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 xml:space="preserve">21. </w:t>
      </w:r>
      <w:r w:rsidRPr="00C948C1">
        <w:rPr>
          <w:rFonts w:ascii="Arial" w:hAnsi="Arial" w:cs="Arial" w:hint="eastAsia"/>
          <w:sz w:val="24"/>
          <w:szCs w:val="24"/>
        </w:rPr>
        <w:t>č</w:t>
      </w:r>
      <w:r w:rsidRPr="00C948C1">
        <w:rPr>
          <w:rFonts w:ascii="Arial" w:hAnsi="Arial" w:cs="Arial"/>
          <w:sz w:val="24"/>
          <w:szCs w:val="24"/>
        </w:rPr>
        <w:t>lena zakona dolo</w:t>
      </w:r>
      <w:r w:rsidRPr="00C948C1">
        <w:rPr>
          <w:rFonts w:ascii="Arial" w:hAnsi="Arial" w:cs="Arial" w:hint="eastAsia"/>
          <w:sz w:val="24"/>
          <w:szCs w:val="24"/>
        </w:rPr>
        <w:t>č</w:t>
      </w:r>
      <w:r w:rsidRPr="00C948C1">
        <w:rPr>
          <w:rFonts w:ascii="Arial" w:hAnsi="Arial" w:cs="Arial"/>
          <w:sz w:val="24"/>
          <w:szCs w:val="24"/>
        </w:rPr>
        <w:t>a, da ob</w:t>
      </w:r>
      <w:r w:rsidRPr="00C948C1">
        <w:rPr>
          <w:rFonts w:ascii="Arial" w:hAnsi="Arial" w:cs="Arial" w:hint="eastAsia"/>
          <w:sz w:val="24"/>
          <w:szCs w:val="24"/>
        </w:rPr>
        <w:t>č</w:t>
      </w:r>
      <w:r w:rsidRPr="00C948C1">
        <w:rPr>
          <w:rFonts w:ascii="Arial" w:hAnsi="Arial" w:cs="Arial"/>
          <w:sz w:val="24"/>
          <w:szCs w:val="24"/>
        </w:rPr>
        <w:t>ine samostojno opravljajo lokalne zadeve javnega pomena “(izvirne naloge)“, ki jih dolo</w:t>
      </w:r>
      <w:r w:rsidRPr="00C948C1">
        <w:rPr>
          <w:rFonts w:ascii="Arial" w:hAnsi="Arial" w:cs="Arial" w:hint="eastAsia"/>
          <w:sz w:val="24"/>
          <w:szCs w:val="24"/>
        </w:rPr>
        <w:t>č</w:t>
      </w:r>
      <w:r w:rsidRPr="00C948C1">
        <w:rPr>
          <w:rFonts w:ascii="Arial" w:hAnsi="Arial" w:cs="Arial"/>
          <w:sz w:val="24"/>
          <w:szCs w:val="24"/>
        </w:rPr>
        <w:t>i s splošnim aktom ob</w:t>
      </w:r>
      <w:r w:rsidRPr="00C948C1">
        <w:rPr>
          <w:rFonts w:ascii="Arial" w:hAnsi="Arial" w:cs="Arial" w:hint="eastAsia"/>
          <w:sz w:val="24"/>
          <w:szCs w:val="24"/>
        </w:rPr>
        <w:t>č</w:t>
      </w:r>
      <w:r w:rsidRPr="00C948C1">
        <w:rPr>
          <w:rFonts w:ascii="Arial" w:hAnsi="Arial" w:cs="Arial"/>
          <w:sz w:val="24"/>
          <w:szCs w:val="24"/>
        </w:rPr>
        <w:t>ina ali so dolo</w:t>
      </w:r>
      <w:r w:rsidRPr="00C948C1">
        <w:rPr>
          <w:rFonts w:ascii="Arial" w:hAnsi="Arial" w:cs="Arial" w:hint="eastAsia"/>
          <w:sz w:val="24"/>
          <w:szCs w:val="24"/>
        </w:rPr>
        <w:t>č</w:t>
      </w:r>
      <w:r w:rsidRPr="00C948C1">
        <w:rPr>
          <w:rFonts w:ascii="Arial" w:hAnsi="Arial" w:cs="Arial"/>
          <w:sz w:val="24"/>
          <w:szCs w:val="24"/>
        </w:rPr>
        <w:t>ene z zakonom. Ob</w:t>
      </w:r>
      <w:r w:rsidRPr="00C948C1">
        <w:rPr>
          <w:rFonts w:ascii="Arial" w:hAnsi="Arial" w:cs="Arial" w:hint="eastAsia"/>
          <w:sz w:val="24"/>
          <w:szCs w:val="24"/>
        </w:rPr>
        <w:t>č</w:t>
      </w:r>
      <w:r w:rsidRPr="00C948C1">
        <w:rPr>
          <w:rFonts w:ascii="Arial" w:hAnsi="Arial" w:cs="Arial"/>
          <w:sz w:val="24"/>
          <w:szCs w:val="24"/>
        </w:rPr>
        <w:t xml:space="preserve">ina te naloge opravlja za zadovoljevanje potreb svojih prebivalcev. </w:t>
      </w:r>
    </w:p>
    <w:p w:rsidR="00180866" w:rsidRDefault="00180866" w:rsidP="00C948C1">
      <w:pPr>
        <w:autoSpaceDE w:val="0"/>
        <w:autoSpaceDN w:val="0"/>
        <w:adjustRightInd w:val="0"/>
        <w:jc w:val="both"/>
        <w:rPr>
          <w:rFonts w:ascii="Arial" w:hAnsi="Arial" w:cs="Arial"/>
          <w:sz w:val="24"/>
          <w:szCs w:val="24"/>
        </w:rPr>
      </w:pPr>
    </w:p>
    <w:p w:rsidR="00C948C1" w:rsidRPr="00C948C1" w:rsidRDefault="00BE553A" w:rsidP="005120E7">
      <w:pPr>
        <w:pStyle w:val="Naslov2"/>
      </w:pPr>
      <w:bookmarkStart w:id="54" w:name="_Toc464808447"/>
      <w:r>
        <w:t>Pristojnosti MOR na podlagi o</w:t>
      </w:r>
      <w:r w:rsidR="00C948C1" w:rsidRPr="00C948C1">
        <w:t>b</w:t>
      </w:r>
      <w:r w:rsidR="00C948C1" w:rsidRPr="00C948C1">
        <w:rPr>
          <w:rFonts w:hint="eastAsia"/>
        </w:rPr>
        <w:t>č</w:t>
      </w:r>
      <w:r w:rsidR="00C948C1" w:rsidRPr="00C948C1">
        <w:t>inski</w:t>
      </w:r>
      <w:r>
        <w:t>h</w:t>
      </w:r>
      <w:r w:rsidR="00C948C1" w:rsidRPr="00C948C1">
        <w:t xml:space="preserve"> odlok</w:t>
      </w:r>
      <w:r>
        <w:t>ov</w:t>
      </w:r>
      <w:bookmarkEnd w:id="54"/>
    </w:p>
    <w:p w:rsidR="00C948C1" w:rsidRDefault="00C948C1" w:rsidP="00C948C1">
      <w:pPr>
        <w:autoSpaceDE w:val="0"/>
        <w:autoSpaceDN w:val="0"/>
        <w:adjustRightInd w:val="0"/>
        <w:jc w:val="both"/>
        <w:rPr>
          <w:rFonts w:ascii="Arial" w:hAnsi="Arial" w:cs="Arial"/>
          <w:sz w:val="24"/>
          <w:szCs w:val="24"/>
        </w:rPr>
      </w:pPr>
      <w:r w:rsidRPr="00C948C1">
        <w:rPr>
          <w:rFonts w:ascii="Arial" w:hAnsi="Arial" w:cs="Arial"/>
          <w:sz w:val="24"/>
          <w:szCs w:val="24"/>
        </w:rPr>
        <w:t>Posamezne oziroma konkretne naloge ob</w:t>
      </w:r>
      <w:r w:rsidRPr="00C948C1">
        <w:rPr>
          <w:rFonts w:ascii="Arial" w:hAnsi="Arial" w:cs="Arial" w:hint="eastAsia"/>
          <w:sz w:val="24"/>
          <w:szCs w:val="24"/>
        </w:rPr>
        <w:t>č</w:t>
      </w:r>
      <w:r w:rsidRPr="00C948C1">
        <w:rPr>
          <w:rFonts w:ascii="Arial" w:hAnsi="Arial" w:cs="Arial"/>
          <w:sz w:val="24"/>
          <w:szCs w:val="24"/>
        </w:rPr>
        <w:t>inskih redarjev lahko ob</w:t>
      </w:r>
      <w:r w:rsidRPr="00C948C1">
        <w:rPr>
          <w:rFonts w:ascii="Arial" w:hAnsi="Arial" w:cs="Arial" w:hint="eastAsia"/>
          <w:sz w:val="24"/>
          <w:szCs w:val="24"/>
        </w:rPr>
        <w:t>č</w:t>
      </w:r>
      <w:r w:rsidRPr="00C948C1">
        <w:rPr>
          <w:rFonts w:ascii="Arial" w:hAnsi="Arial" w:cs="Arial"/>
          <w:sz w:val="24"/>
          <w:szCs w:val="24"/>
        </w:rPr>
        <w:t>ina opredeli tudi z ob</w:t>
      </w:r>
      <w:r w:rsidRPr="00C948C1">
        <w:rPr>
          <w:rFonts w:ascii="Arial" w:hAnsi="Arial" w:cs="Arial" w:hint="eastAsia"/>
          <w:sz w:val="24"/>
          <w:szCs w:val="24"/>
        </w:rPr>
        <w:t>č</w:t>
      </w:r>
      <w:r w:rsidRPr="00C948C1">
        <w:rPr>
          <w:rFonts w:ascii="Arial" w:hAnsi="Arial" w:cs="Arial"/>
          <w:sz w:val="24"/>
          <w:szCs w:val="24"/>
        </w:rPr>
        <w:t>inskimi odloki. V dolo</w:t>
      </w:r>
      <w:r w:rsidRPr="00C948C1">
        <w:rPr>
          <w:rFonts w:ascii="Arial" w:hAnsi="Arial" w:cs="Arial" w:hint="eastAsia"/>
          <w:sz w:val="24"/>
          <w:szCs w:val="24"/>
        </w:rPr>
        <w:t>č</w:t>
      </w:r>
      <w:r w:rsidRPr="00C948C1">
        <w:rPr>
          <w:rFonts w:ascii="Arial" w:hAnsi="Arial" w:cs="Arial"/>
          <w:sz w:val="24"/>
          <w:szCs w:val="24"/>
        </w:rPr>
        <w:t xml:space="preserve">bi prvega odstavka 3. </w:t>
      </w:r>
      <w:r w:rsidRPr="00C948C1">
        <w:rPr>
          <w:rFonts w:ascii="Arial" w:hAnsi="Arial" w:cs="Arial" w:hint="eastAsia"/>
          <w:sz w:val="24"/>
          <w:szCs w:val="24"/>
        </w:rPr>
        <w:t>č</w:t>
      </w:r>
      <w:r w:rsidRPr="00C948C1">
        <w:rPr>
          <w:rFonts w:ascii="Arial" w:hAnsi="Arial" w:cs="Arial"/>
          <w:sz w:val="24"/>
          <w:szCs w:val="24"/>
        </w:rPr>
        <w:t>lena ZP-1 je opredeljeno, da se lahko prekrški dolo</w:t>
      </w:r>
      <w:r w:rsidRPr="00C948C1">
        <w:rPr>
          <w:rFonts w:ascii="Arial" w:hAnsi="Arial" w:cs="Arial" w:hint="eastAsia"/>
          <w:sz w:val="24"/>
          <w:szCs w:val="24"/>
        </w:rPr>
        <w:t>č</w:t>
      </w:r>
      <w:r w:rsidRPr="00C948C1">
        <w:rPr>
          <w:rFonts w:ascii="Arial" w:hAnsi="Arial" w:cs="Arial"/>
          <w:sz w:val="24"/>
          <w:szCs w:val="24"/>
        </w:rPr>
        <w:t>ijo tudi z odlokom samoupravne lokalne skupnosti. Z odlokom samoupravne lokalne skupnosti se smejo dolo</w:t>
      </w:r>
      <w:r w:rsidRPr="00C948C1">
        <w:rPr>
          <w:rFonts w:ascii="Arial" w:hAnsi="Arial" w:cs="Arial" w:hint="eastAsia"/>
          <w:sz w:val="24"/>
          <w:szCs w:val="24"/>
        </w:rPr>
        <w:t>č</w:t>
      </w:r>
      <w:r w:rsidRPr="00C948C1">
        <w:rPr>
          <w:rFonts w:ascii="Arial" w:hAnsi="Arial" w:cs="Arial"/>
          <w:sz w:val="24"/>
          <w:szCs w:val="24"/>
        </w:rPr>
        <w:t>iti prekrški in predpisati zanje globe samo v dolo</w:t>
      </w:r>
      <w:r w:rsidRPr="00C948C1">
        <w:rPr>
          <w:rFonts w:ascii="Arial" w:hAnsi="Arial" w:cs="Arial" w:hint="eastAsia"/>
          <w:sz w:val="24"/>
          <w:szCs w:val="24"/>
        </w:rPr>
        <w:t>č</w:t>
      </w:r>
      <w:r w:rsidRPr="00C948C1">
        <w:rPr>
          <w:rFonts w:ascii="Arial" w:hAnsi="Arial" w:cs="Arial"/>
          <w:sz w:val="24"/>
          <w:szCs w:val="24"/>
        </w:rPr>
        <w:t xml:space="preserve">enem znesku ter samo za kršitve predpisov, ki jih same izdajajo v okviru svojih pristojnosti, ter </w:t>
      </w:r>
      <w:r w:rsidRPr="00C948C1">
        <w:rPr>
          <w:rFonts w:ascii="Arial" w:hAnsi="Arial" w:cs="Arial" w:hint="eastAsia"/>
          <w:sz w:val="24"/>
          <w:szCs w:val="24"/>
        </w:rPr>
        <w:t>č</w:t>
      </w:r>
      <w:r w:rsidRPr="00C948C1">
        <w:rPr>
          <w:rFonts w:ascii="Arial" w:hAnsi="Arial" w:cs="Arial"/>
          <w:sz w:val="24"/>
          <w:szCs w:val="24"/>
        </w:rPr>
        <w:t>e jih zakon ali uredba še ne sankcionira .</w:t>
      </w:r>
    </w:p>
    <w:p w:rsidR="00BE553A" w:rsidRDefault="00BE553A" w:rsidP="00BE553A">
      <w:pPr>
        <w:jc w:val="both"/>
        <w:rPr>
          <w:rFonts w:ascii="Arial" w:hAnsi="Arial" w:cs="Arial"/>
          <w:color w:val="000000"/>
          <w:sz w:val="24"/>
          <w:szCs w:val="24"/>
        </w:rPr>
      </w:pPr>
    </w:p>
    <w:p w:rsidR="00BE553A" w:rsidRPr="00130808" w:rsidRDefault="00BE553A" w:rsidP="00BE553A">
      <w:pPr>
        <w:jc w:val="both"/>
        <w:rPr>
          <w:rFonts w:ascii="Arial" w:hAnsi="Arial" w:cs="Arial"/>
          <w:b/>
          <w:color w:val="000000"/>
          <w:sz w:val="24"/>
          <w:szCs w:val="24"/>
        </w:rPr>
      </w:pPr>
      <w:r w:rsidRPr="00BC5175">
        <w:rPr>
          <w:rFonts w:ascii="Arial" w:hAnsi="Arial" w:cs="Arial"/>
          <w:color w:val="000000"/>
          <w:sz w:val="24"/>
          <w:szCs w:val="24"/>
        </w:rPr>
        <w:t>Z</w:t>
      </w:r>
      <w:r>
        <w:rPr>
          <w:rFonts w:ascii="Arial" w:hAnsi="Arial" w:cs="Arial"/>
          <w:color w:val="000000"/>
          <w:sz w:val="24"/>
          <w:szCs w:val="24"/>
        </w:rPr>
        <w:t>P-1</w:t>
      </w:r>
      <w:r w:rsidRPr="00BC5175">
        <w:rPr>
          <w:rFonts w:ascii="Arial" w:hAnsi="Arial" w:cs="Arial"/>
          <w:color w:val="000000"/>
          <w:sz w:val="24"/>
          <w:szCs w:val="24"/>
        </w:rPr>
        <w:t xml:space="preserve"> v 1. odstavku 3. člena določa, da se lahko prekrški določijo tudi z odlokom </w:t>
      </w:r>
      <w:r w:rsidRPr="00AB5FDC">
        <w:rPr>
          <w:rFonts w:ascii="Arial" w:hAnsi="Arial" w:cs="Arial"/>
          <w:color w:val="000000"/>
          <w:sz w:val="24"/>
          <w:szCs w:val="24"/>
        </w:rPr>
        <w:t>lokalne skupnosti.</w:t>
      </w:r>
      <w:r w:rsidR="00130808" w:rsidRPr="00130808">
        <w:t xml:space="preserve"> </w:t>
      </w:r>
      <w:r w:rsidR="00130808" w:rsidRPr="00130808">
        <w:rPr>
          <w:rFonts w:ascii="Arial" w:hAnsi="Arial" w:cs="Arial"/>
          <w:color w:val="000000"/>
          <w:sz w:val="24"/>
          <w:szCs w:val="24"/>
        </w:rPr>
        <w:t>Z odlokom samoupravne lokalne skupnosti se smejo dolo</w:t>
      </w:r>
      <w:r w:rsidR="00130808" w:rsidRPr="00130808">
        <w:rPr>
          <w:rFonts w:ascii="Arial" w:hAnsi="Arial" w:cs="Arial" w:hint="eastAsia"/>
          <w:color w:val="000000"/>
          <w:sz w:val="24"/>
          <w:szCs w:val="24"/>
        </w:rPr>
        <w:t>č</w:t>
      </w:r>
      <w:r w:rsidR="00130808" w:rsidRPr="00130808">
        <w:rPr>
          <w:rFonts w:ascii="Arial" w:hAnsi="Arial" w:cs="Arial"/>
          <w:color w:val="000000"/>
          <w:sz w:val="24"/>
          <w:szCs w:val="24"/>
        </w:rPr>
        <w:t>iti prekrški in predpisati zanje globe samo v dolo</w:t>
      </w:r>
      <w:r w:rsidR="00130808" w:rsidRPr="00130808">
        <w:rPr>
          <w:rFonts w:ascii="Arial" w:hAnsi="Arial" w:cs="Arial" w:hint="eastAsia"/>
          <w:color w:val="000000"/>
          <w:sz w:val="24"/>
          <w:szCs w:val="24"/>
        </w:rPr>
        <w:t>č</w:t>
      </w:r>
      <w:r w:rsidR="00130808" w:rsidRPr="00130808">
        <w:rPr>
          <w:rFonts w:ascii="Arial" w:hAnsi="Arial" w:cs="Arial"/>
          <w:color w:val="000000"/>
          <w:sz w:val="24"/>
          <w:szCs w:val="24"/>
        </w:rPr>
        <w:t>enem znesku ter samo za kršitve predpisov, ki jih same izdajajo v okviru svojih pristojnosti, ter</w:t>
      </w:r>
      <w:r w:rsidR="00130808" w:rsidRPr="00130808">
        <w:rPr>
          <w:rFonts w:ascii="Arial" w:hAnsi="Arial" w:cs="Arial"/>
          <w:b/>
          <w:color w:val="000000"/>
          <w:sz w:val="24"/>
          <w:szCs w:val="24"/>
        </w:rPr>
        <w:t xml:space="preserve"> </w:t>
      </w:r>
      <w:r w:rsidR="00130808" w:rsidRPr="00130808">
        <w:rPr>
          <w:rFonts w:ascii="Arial" w:hAnsi="Arial" w:cs="Arial" w:hint="eastAsia"/>
          <w:b/>
          <w:color w:val="000000"/>
          <w:sz w:val="24"/>
          <w:szCs w:val="24"/>
        </w:rPr>
        <w:t>č</w:t>
      </w:r>
      <w:r w:rsidR="00130808" w:rsidRPr="00130808">
        <w:rPr>
          <w:rFonts w:ascii="Arial" w:hAnsi="Arial" w:cs="Arial"/>
          <w:b/>
          <w:color w:val="000000"/>
          <w:sz w:val="24"/>
          <w:szCs w:val="24"/>
        </w:rPr>
        <w:t>e jih zakon ali uredba še ne sankcionira</w:t>
      </w:r>
      <w:r w:rsidR="00130808">
        <w:rPr>
          <w:rFonts w:ascii="Arial" w:hAnsi="Arial" w:cs="Arial"/>
          <w:b/>
          <w:color w:val="000000"/>
          <w:sz w:val="24"/>
          <w:szCs w:val="24"/>
        </w:rPr>
        <w:t>.</w:t>
      </w:r>
    </w:p>
    <w:p w:rsidR="00F622D9" w:rsidRDefault="00F622D9" w:rsidP="00BE553A">
      <w:pPr>
        <w:jc w:val="both"/>
        <w:rPr>
          <w:rFonts w:ascii="Arial" w:hAnsi="Arial" w:cs="Arial"/>
          <w:color w:val="000000"/>
          <w:sz w:val="24"/>
          <w:szCs w:val="24"/>
        </w:rPr>
      </w:pPr>
    </w:p>
    <w:p w:rsidR="00BE553A" w:rsidRPr="00AB5FDC" w:rsidRDefault="00130808" w:rsidP="00BE553A">
      <w:pPr>
        <w:spacing w:line="100" w:lineRule="atLeast"/>
        <w:jc w:val="both"/>
        <w:rPr>
          <w:rFonts w:ascii="Arial" w:hAnsi="Arial" w:cs="Arial"/>
          <w:color w:val="000000"/>
          <w:sz w:val="24"/>
          <w:szCs w:val="24"/>
        </w:rPr>
      </w:pPr>
      <w:r>
        <w:rPr>
          <w:rFonts w:ascii="Arial" w:hAnsi="Arial" w:cs="Arial"/>
          <w:color w:val="000000"/>
          <w:sz w:val="24"/>
          <w:szCs w:val="24"/>
        </w:rPr>
        <w:t>P</w:t>
      </w:r>
      <w:r w:rsidR="00BE553A" w:rsidRPr="00AB5FDC">
        <w:rPr>
          <w:rFonts w:ascii="Arial" w:hAnsi="Arial" w:cs="Arial"/>
          <w:color w:val="000000"/>
          <w:sz w:val="24"/>
          <w:szCs w:val="24"/>
        </w:rPr>
        <w:t>ravice in dolžnosti oziroma pristojnosti, ki izhajajo iz posameznih odlokov občin Rogaška Slatina, Rogatec</w:t>
      </w:r>
      <w:r w:rsidR="00EA2A16">
        <w:rPr>
          <w:rFonts w:ascii="Arial" w:hAnsi="Arial" w:cs="Arial"/>
          <w:color w:val="000000"/>
          <w:sz w:val="24"/>
          <w:szCs w:val="24"/>
        </w:rPr>
        <w:t xml:space="preserve">, </w:t>
      </w:r>
      <w:r w:rsidR="00BE553A" w:rsidRPr="00AB5FDC">
        <w:rPr>
          <w:rFonts w:ascii="Arial" w:hAnsi="Arial" w:cs="Arial"/>
          <w:color w:val="000000"/>
          <w:sz w:val="24"/>
          <w:szCs w:val="24"/>
        </w:rPr>
        <w:t>Podčetrtek</w:t>
      </w:r>
      <w:r w:rsidR="00EA2A16">
        <w:rPr>
          <w:rFonts w:ascii="Arial" w:hAnsi="Arial" w:cs="Arial"/>
          <w:color w:val="000000"/>
          <w:sz w:val="24"/>
          <w:szCs w:val="24"/>
        </w:rPr>
        <w:t xml:space="preserve">, Šmarje pri Jelšah in Kozje in </w:t>
      </w:r>
      <w:r w:rsidR="00BE553A" w:rsidRPr="00AB5FDC">
        <w:rPr>
          <w:rFonts w:ascii="Arial" w:hAnsi="Arial" w:cs="Arial"/>
          <w:color w:val="000000"/>
          <w:sz w:val="24"/>
          <w:szCs w:val="24"/>
        </w:rPr>
        <w:t xml:space="preserve">se nanašajo na </w:t>
      </w:r>
      <w:r w:rsidR="00EA2A16">
        <w:rPr>
          <w:rFonts w:ascii="Arial" w:hAnsi="Arial" w:cs="Arial"/>
          <w:color w:val="000000"/>
          <w:sz w:val="24"/>
          <w:szCs w:val="24"/>
        </w:rPr>
        <w:t>pristojnosti MOR</w:t>
      </w:r>
      <w:r w:rsidR="00BE553A" w:rsidRPr="00AB5FDC">
        <w:rPr>
          <w:rFonts w:ascii="Arial" w:hAnsi="Arial" w:cs="Arial"/>
          <w:color w:val="000000"/>
          <w:sz w:val="24"/>
          <w:szCs w:val="24"/>
        </w:rPr>
        <w:t xml:space="preserve"> so </w:t>
      </w:r>
      <w:r w:rsidR="00EA2A16">
        <w:rPr>
          <w:rFonts w:ascii="Arial" w:hAnsi="Arial" w:cs="Arial"/>
          <w:color w:val="000000"/>
          <w:sz w:val="24"/>
          <w:szCs w:val="24"/>
        </w:rPr>
        <w:t xml:space="preserve">navedene in </w:t>
      </w:r>
      <w:r w:rsidR="00BE553A" w:rsidRPr="00AB5FDC">
        <w:rPr>
          <w:rFonts w:ascii="Arial" w:hAnsi="Arial" w:cs="Arial"/>
          <w:color w:val="000000"/>
          <w:sz w:val="24"/>
          <w:szCs w:val="24"/>
        </w:rPr>
        <w:t>zajete v drugih delih SOPV.</w:t>
      </w:r>
    </w:p>
    <w:p w:rsidR="00C948C1" w:rsidRDefault="00C948C1" w:rsidP="00984957">
      <w:pPr>
        <w:autoSpaceDE w:val="0"/>
        <w:autoSpaceDN w:val="0"/>
        <w:adjustRightInd w:val="0"/>
        <w:jc w:val="both"/>
        <w:rPr>
          <w:rFonts w:ascii="Arial" w:hAnsi="Arial" w:cs="Arial"/>
          <w:sz w:val="24"/>
          <w:szCs w:val="24"/>
        </w:rPr>
      </w:pPr>
    </w:p>
    <w:p w:rsidR="00BE553A" w:rsidRDefault="00BE553A" w:rsidP="005120E7">
      <w:pPr>
        <w:pStyle w:val="Naslov2"/>
      </w:pPr>
      <w:r>
        <w:t xml:space="preserve">  </w:t>
      </w:r>
      <w:bookmarkStart w:id="55" w:name="_Toc464808448"/>
      <w:r>
        <w:t>Pristojnosti MOR na podlagi Zakona v voznikih in Zakona o motornih vozilih</w:t>
      </w:r>
      <w:bookmarkEnd w:id="55"/>
    </w:p>
    <w:p w:rsidR="00BE553A" w:rsidRDefault="00984957" w:rsidP="00BE553A">
      <w:pPr>
        <w:autoSpaceDE w:val="0"/>
        <w:autoSpaceDN w:val="0"/>
        <w:adjustRightInd w:val="0"/>
        <w:jc w:val="both"/>
        <w:rPr>
          <w:rFonts w:ascii="Arial" w:hAnsi="Arial" w:cs="Arial"/>
          <w:sz w:val="24"/>
          <w:szCs w:val="24"/>
        </w:rPr>
      </w:pPr>
      <w:r w:rsidRPr="00BE553A">
        <w:rPr>
          <w:rFonts w:ascii="Arial" w:hAnsi="Arial" w:cs="Arial"/>
          <w:sz w:val="24"/>
          <w:szCs w:val="24"/>
        </w:rPr>
        <w:t>Kot določata ZPrCP (25. člen) in smiselno tudi ZVoz (26. člen), imajo občinska redarstva v zvezi s svojim delom pravico pridobiti in uporabljati podatke  o imetnikih vozniških dovoljenj, kandidatih za voznike motornih vozil, podatke o vozilih, prekrških, prometnih nesrečah in kaznivih dejanjih voznikov, storjenih v cestnem prometu, ter o izrečenih sankcijah, kaznih in ukrepih. Organi in organizacije, ki zbirajo podatke, potrebne za izvajanje ZPrCP, morajo poslati te podatke občinskim redarstvom brezplačno. Osebni podatki, ki se vodijo v evidencah in registrih, ki so vzpostavljeni v skladu z ZPrCP, se vodijo zaradi</w:t>
      </w:r>
      <w:r w:rsidRPr="00AB5FDC">
        <w:rPr>
          <w:rFonts w:ascii="Arial" w:hAnsi="Arial" w:cs="Arial"/>
          <w:sz w:val="24"/>
          <w:szCs w:val="24"/>
        </w:rPr>
        <w:t xml:space="preserve"> obdelave podatkov, pomembnih za izvajanje ZPrCP, za vozila, voznike in varnost v cestnem prometu. Vodijo se tudi zaradi njihovega pošiljanja organom in organizacijam, ki imajo v zvezi s svojim delom te podatke pravico pridobiti. Občinsko redarstvo ima na podlagi Zakona o motornih vozilih pri svojem delu pravico do dostopa do podatkov iz evidenc (evidenca homologiranih vozil, evidenca izdanih potrdil o skladnosti, evidenca registriranih vozil, evidenca cestnega nadzora nad tehnično brezhibnostjo vozil, evidenca opravljenih </w:t>
      </w:r>
      <w:r w:rsidRPr="00AB5FDC">
        <w:rPr>
          <w:rFonts w:ascii="Arial" w:hAnsi="Arial" w:cs="Arial"/>
          <w:sz w:val="24"/>
          <w:szCs w:val="24"/>
        </w:rPr>
        <w:lastRenderedPageBreak/>
        <w:t>izpitov iz 60. člena ZMV, evidenca izdanih potrdil tehničnim službam in strokovnim organizacijam), ki jih potrebujejo pri opravljanju svojih nalog.</w:t>
      </w:r>
    </w:p>
    <w:p w:rsidR="00984957" w:rsidRPr="00BE553A" w:rsidRDefault="00984957" w:rsidP="00BE553A">
      <w:pPr>
        <w:pStyle w:val="Naslov1"/>
        <w:rPr>
          <w:rFonts w:ascii="Arial" w:hAnsi="Arial" w:cs="Arial"/>
          <w:szCs w:val="24"/>
        </w:rPr>
      </w:pPr>
      <w:bookmarkStart w:id="56" w:name="_Toc464808449"/>
      <w:r w:rsidRPr="00AB5FDC">
        <w:t>POGOJI ZA DELOVANJE MEDOBČINSKEGA REDARSTVA</w:t>
      </w:r>
      <w:bookmarkEnd w:id="56"/>
    </w:p>
    <w:p w:rsidR="00984957" w:rsidRPr="00AB5FDC"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B5FDC">
        <w:rPr>
          <w:rFonts w:ascii="Arial" w:hAnsi="Arial" w:cs="Arial"/>
          <w:b/>
          <w:caps/>
          <w:sz w:val="24"/>
          <w:szCs w:val="24"/>
        </w:rPr>
        <w:t xml:space="preserve">   </w:t>
      </w:r>
    </w:p>
    <w:p w:rsidR="00BE553A" w:rsidRDefault="00984957" w:rsidP="00BE553A">
      <w:pPr>
        <w:pStyle w:val="Telobesedila"/>
        <w:jc w:val="both"/>
        <w:rPr>
          <w:rFonts w:ascii="Arial" w:hAnsi="Arial"/>
          <w:sz w:val="24"/>
          <w:szCs w:val="24"/>
        </w:rPr>
      </w:pPr>
      <w:r w:rsidRPr="00AB5FDC">
        <w:rPr>
          <w:rFonts w:ascii="Arial" w:hAnsi="Arial"/>
          <w:sz w:val="24"/>
          <w:szCs w:val="24"/>
        </w:rPr>
        <w:t>Med materialne in druge pogoje za delovanje MOR in redarjev lahko uvrščamo prostore MOR, opremo, ki jo uporabljajo redarji MOR, uniformo, simbole in oznake redarstva ter službeno izkaznico redarjev. Opremo redarjev določa Pravilnik o opremi in načinu uporabe opreme občinskih redarjev (Uradni list RS, štev, 78/2007), uniformo, simbole in oznake ter službeno izkaznico pa določa Pravilnik o enotni uniformi, označbah in službeni izkaznici občinskih redarjev (Uradni list RS, št. 103/2007</w:t>
      </w:r>
      <w:r w:rsidR="00727D33">
        <w:rPr>
          <w:rFonts w:ascii="Arial" w:hAnsi="Arial"/>
          <w:sz w:val="24"/>
          <w:szCs w:val="24"/>
        </w:rPr>
        <w:t>, 645/2010</w:t>
      </w:r>
      <w:r w:rsidRPr="00AB5FDC">
        <w:rPr>
          <w:rFonts w:ascii="Arial" w:hAnsi="Arial"/>
          <w:sz w:val="24"/>
          <w:szCs w:val="24"/>
        </w:rPr>
        <w:t xml:space="preserve">), ki ju je izdal minister za notranje zadeve </w:t>
      </w:r>
      <w:r w:rsidR="00727D33">
        <w:rPr>
          <w:rFonts w:ascii="Arial" w:hAnsi="Arial"/>
          <w:sz w:val="24"/>
          <w:szCs w:val="24"/>
        </w:rPr>
        <w:t>oziroma minister za javno upravo</w:t>
      </w:r>
      <w:r w:rsidR="00D5171F">
        <w:rPr>
          <w:rFonts w:ascii="Arial" w:hAnsi="Arial"/>
          <w:sz w:val="24"/>
          <w:szCs w:val="24"/>
        </w:rPr>
        <w:t xml:space="preserve">. </w:t>
      </w:r>
    </w:p>
    <w:p w:rsidR="00180866" w:rsidRDefault="00180866" w:rsidP="00BE553A">
      <w:pPr>
        <w:pStyle w:val="Telobesedila"/>
        <w:jc w:val="both"/>
        <w:rPr>
          <w:rFonts w:ascii="Arial" w:hAnsi="Arial"/>
          <w:sz w:val="24"/>
          <w:szCs w:val="24"/>
        </w:rPr>
      </w:pPr>
    </w:p>
    <w:p w:rsidR="00984957" w:rsidRPr="00512987" w:rsidRDefault="00984957" w:rsidP="005120E7">
      <w:pPr>
        <w:pStyle w:val="Naslov2"/>
      </w:pPr>
      <w:bookmarkStart w:id="57" w:name="_Toc464808450"/>
      <w:r w:rsidRPr="00512987">
        <w:t>Prostori MOR</w:t>
      </w:r>
      <w:bookmarkEnd w:id="57"/>
    </w:p>
    <w:p w:rsidR="00BE553A" w:rsidRDefault="00984957"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546E45">
        <w:rPr>
          <w:rFonts w:ascii="Arial" w:hAnsi="Arial" w:cs="Arial"/>
          <w:sz w:val="24"/>
          <w:szCs w:val="24"/>
        </w:rPr>
        <w:t xml:space="preserve">Prostori </w:t>
      </w:r>
      <w:r>
        <w:rPr>
          <w:rFonts w:ascii="Arial" w:hAnsi="Arial" w:cs="Arial"/>
          <w:sz w:val="24"/>
          <w:szCs w:val="24"/>
        </w:rPr>
        <w:t>M</w:t>
      </w:r>
      <w:r w:rsidRPr="00546E45">
        <w:rPr>
          <w:rFonts w:ascii="Arial" w:hAnsi="Arial" w:cs="Arial"/>
          <w:sz w:val="24"/>
          <w:szCs w:val="24"/>
        </w:rPr>
        <w:t xml:space="preserve">edobčinskega redarstva </w:t>
      </w:r>
      <w:r w:rsidR="00213066">
        <w:rPr>
          <w:rFonts w:ascii="Arial" w:hAnsi="Arial" w:cs="Arial"/>
          <w:sz w:val="24"/>
          <w:szCs w:val="24"/>
        </w:rPr>
        <w:t xml:space="preserve">in inšpektorata </w:t>
      </w:r>
      <w:r w:rsidRPr="00546E45">
        <w:rPr>
          <w:rFonts w:ascii="Arial" w:hAnsi="Arial" w:cs="Arial"/>
          <w:sz w:val="24"/>
          <w:szCs w:val="24"/>
        </w:rPr>
        <w:t>so v stavbi Občine Rogaška Slatina, na naslovu Izletniška ulica 2, 3250 Rogaška Slatina.</w:t>
      </w:r>
      <w:r w:rsidRPr="00A86A22">
        <w:rPr>
          <w:rFonts w:ascii="Arial" w:hAnsi="Arial" w:cs="Arial"/>
          <w:sz w:val="24"/>
          <w:szCs w:val="24"/>
        </w:rPr>
        <w:t xml:space="preserve"> </w:t>
      </w:r>
      <w:r w:rsidR="00D5171F">
        <w:rPr>
          <w:rFonts w:ascii="Arial" w:hAnsi="Arial" w:cs="Arial"/>
          <w:sz w:val="24"/>
          <w:szCs w:val="24"/>
        </w:rPr>
        <w:t xml:space="preserve">Prostori se nahajajo v dveh pisarnah, ki ju uporabljajo tako občinski redarji, kot tudi inšpektorji. Prostori so ustrezno opremljeni z računalniško in drugo opremo ter označeni, tako, da jih občani lahko </w:t>
      </w:r>
      <w:r w:rsidR="00512987">
        <w:rPr>
          <w:rFonts w:ascii="Arial" w:hAnsi="Arial" w:cs="Arial"/>
          <w:sz w:val="24"/>
          <w:szCs w:val="24"/>
        </w:rPr>
        <w:t xml:space="preserve">zlahka najdejo. V prostorih MOR se trikrat tedensko izvajajo uradne ure. Termini uradnih ur z vsemi kontaktnimi podatki so označeni pri vstopih v omenjene prostore, prav tako pa na spletnih straneh občin. </w:t>
      </w:r>
    </w:p>
    <w:p w:rsidR="00BE553A" w:rsidRDefault="00BE553A"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512987" w:rsidRDefault="00BE553A" w:rsidP="005120E7">
      <w:pPr>
        <w:pStyle w:val="Naslov2"/>
      </w:pPr>
      <w:bookmarkStart w:id="58" w:name="_Toc464808451"/>
      <w:r w:rsidRPr="00512987">
        <w:t>O</w:t>
      </w:r>
      <w:r w:rsidR="00984957" w:rsidRPr="00512987">
        <w:t>prema MOR</w:t>
      </w:r>
      <w:bookmarkEnd w:id="58"/>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Med opremo redarjev se uvršča: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 službena vozila,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 tehnična oprema in</w:t>
      </w:r>
    </w:p>
    <w:p w:rsidR="00BE553A" w:rsidRDefault="00BE553A"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 osebna oprema.</w:t>
      </w:r>
    </w:p>
    <w:p w:rsidR="00BE553A" w:rsidRDefault="00BE553A"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FE3141" w:rsidRDefault="00984957" w:rsidP="0061084D">
      <w:pPr>
        <w:pStyle w:val="Odstavekseznama"/>
        <w:numPr>
          <w:ilvl w:val="0"/>
          <w:numId w:val="37"/>
        </w:numPr>
        <w:rPr>
          <w:rFonts w:ascii="Arial" w:hAnsi="Arial" w:cs="Arial"/>
          <w:b/>
        </w:rPr>
      </w:pPr>
      <w:r w:rsidRPr="00FE3141">
        <w:rPr>
          <w:rFonts w:ascii="Arial" w:hAnsi="Arial" w:cs="Arial"/>
          <w:b/>
        </w:rPr>
        <w:t>Službena vozila</w:t>
      </w:r>
    </w:p>
    <w:p w:rsidR="00180866" w:rsidRDefault="00180866" w:rsidP="00984957">
      <w:pPr>
        <w:jc w:val="both"/>
        <w:rPr>
          <w:rFonts w:ascii="Arial" w:hAnsi="Arial" w:cs="Arial"/>
          <w:sz w:val="24"/>
          <w:szCs w:val="24"/>
        </w:rPr>
      </w:pPr>
    </w:p>
    <w:p w:rsidR="00984957" w:rsidRPr="00B21F4C" w:rsidRDefault="00984957" w:rsidP="00984957">
      <w:pPr>
        <w:jc w:val="both"/>
        <w:rPr>
          <w:rFonts w:ascii="Arial" w:hAnsi="Arial" w:cs="Arial"/>
          <w:sz w:val="24"/>
          <w:szCs w:val="24"/>
        </w:rPr>
      </w:pPr>
      <w:r>
        <w:rPr>
          <w:rFonts w:ascii="Arial" w:hAnsi="Arial" w:cs="Arial"/>
          <w:sz w:val="24"/>
          <w:szCs w:val="24"/>
        </w:rPr>
        <w:t>MOR</w:t>
      </w:r>
      <w:r w:rsidRPr="00B21F4C">
        <w:rPr>
          <w:rFonts w:ascii="Arial" w:hAnsi="Arial" w:cs="Arial"/>
          <w:sz w:val="24"/>
          <w:szCs w:val="24"/>
        </w:rPr>
        <w:t xml:space="preserve"> uporablja služben</w:t>
      </w:r>
      <w:r w:rsidR="00213066">
        <w:rPr>
          <w:rFonts w:ascii="Arial" w:hAnsi="Arial" w:cs="Arial"/>
          <w:sz w:val="24"/>
          <w:szCs w:val="24"/>
        </w:rPr>
        <w:t>o</w:t>
      </w:r>
      <w:r w:rsidRPr="00B21F4C">
        <w:rPr>
          <w:rFonts w:ascii="Arial" w:hAnsi="Arial" w:cs="Arial"/>
          <w:sz w:val="24"/>
          <w:szCs w:val="24"/>
        </w:rPr>
        <w:t xml:space="preserve"> voz</w:t>
      </w:r>
      <w:r>
        <w:rPr>
          <w:rFonts w:ascii="Arial" w:hAnsi="Arial" w:cs="Arial"/>
          <w:sz w:val="24"/>
          <w:szCs w:val="24"/>
        </w:rPr>
        <w:t>il</w:t>
      </w:r>
      <w:r w:rsidR="005B49E2">
        <w:rPr>
          <w:rFonts w:ascii="Arial" w:hAnsi="Arial" w:cs="Arial"/>
          <w:sz w:val="24"/>
          <w:szCs w:val="24"/>
        </w:rPr>
        <w:t>o</w:t>
      </w:r>
      <w:r>
        <w:rPr>
          <w:rFonts w:ascii="Arial" w:hAnsi="Arial" w:cs="Arial"/>
          <w:sz w:val="24"/>
          <w:szCs w:val="24"/>
        </w:rPr>
        <w:t xml:space="preserve"> z napisom »</w:t>
      </w:r>
      <w:r w:rsidRPr="00F729E4">
        <w:rPr>
          <w:rFonts w:ascii="Arial" w:hAnsi="Arial" w:cs="Arial"/>
          <w:sz w:val="24"/>
          <w:szCs w:val="24"/>
        </w:rPr>
        <w:t>MEDOBČINSKO  REDARSTVO</w:t>
      </w:r>
      <w:r>
        <w:rPr>
          <w:rFonts w:ascii="Arial" w:hAnsi="Arial" w:cs="Arial"/>
          <w:sz w:val="24"/>
          <w:szCs w:val="24"/>
        </w:rPr>
        <w:t>« in simbol medobčinskega</w:t>
      </w:r>
      <w:r w:rsidRPr="00B21F4C">
        <w:rPr>
          <w:rFonts w:ascii="Arial" w:hAnsi="Arial" w:cs="Arial"/>
          <w:sz w:val="24"/>
          <w:szCs w:val="24"/>
        </w:rPr>
        <w:t xml:space="preserve"> redarstva</w:t>
      </w:r>
      <w:r>
        <w:rPr>
          <w:rFonts w:ascii="Arial" w:hAnsi="Arial" w:cs="Arial"/>
          <w:sz w:val="24"/>
          <w:szCs w:val="24"/>
        </w:rPr>
        <w:t>.</w:t>
      </w:r>
      <w:r w:rsidRPr="00B21F4C">
        <w:rPr>
          <w:rFonts w:ascii="Arial" w:hAnsi="Arial" w:cs="Arial"/>
          <w:sz w:val="24"/>
          <w:szCs w:val="24"/>
        </w:rPr>
        <w:t xml:space="preserve"> Izvedbe napisov in simbolov so odvisne od velikosti in tipov službenih avtomobilov (isti tipi službenih avtomobilov morajo biti enako označeni).</w:t>
      </w:r>
      <w:r w:rsidR="005B49E2">
        <w:rPr>
          <w:rFonts w:ascii="Arial" w:hAnsi="Arial" w:cs="Arial"/>
          <w:sz w:val="24"/>
          <w:szCs w:val="24"/>
        </w:rPr>
        <w:t xml:space="preserve"> MOR tako uporablja službeno vozilo znamke Škoda Rapid, ki je ustrezno opremljeno s simboli. Za potrebe inšpekcijske službe se v skupni občinski upravi uporablja tudi civilno vozilo znamke Fiat Punto. </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MOR lahko uporablja tudi motorna kolesa s tem, da se napis in simbol medobčinskega redarstva določi na način, kot je določeno za službena vozila.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BE553A" w:rsidRDefault="00984957"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MOR lahko uporablja tudi kolesa z motorjem in kolesa, ki so lahko različne barve, bre</w:t>
      </w:r>
      <w:r w:rsidR="00BE553A">
        <w:rPr>
          <w:rFonts w:ascii="Arial" w:hAnsi="Arial" w:cs="Arial"/>
          <w:sz w:val="24"/>
          <w:szCs w:val="24"/>
        </w:rPr>
        <w:t xml:space="preserve">z nalepk, napisov in simbolov. </w:t>
      </w:r>
    </w:p>
    <w:p w:rsidR="00BE553A" w:rsidRDefault="00BE553A"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E96A9D" w:rsidRDefault="00E96A9D"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E96A9D" w:rsidRDefault="00E96A9D" w:rsidP="00BE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FE3141" w:rsidRDefault="00984957" w:rsidP="0061084D">
      <w:pPr>
        <w:pStyle w:val="Odstavekseznama"/>
        <w:numPr>
          <w:ilvl w:val="0"/>
          <w:numId w:val="37"/>
        </w:numPr>
        <w:rPr>
          <w:rFonts w:ascii="Arial" w:hAnsi="Arial" w:cs="Arial"/>
          <w:b/>
        </w:rPr>
      </w:pPr>
      <w:r w:rsidRPr="00FE3141">
        <w:rPr>
          <w:rFonts w:ascii="Arial" w:hAnsi="Arial" w:cs="Arial"/>
          <w:b/>
        </w:rPr>
        <w:lastRenderedPageBreak/>
        <w:t>Tehnična oprema redarja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Tehnična oprema redarjev MOR po navedenem pravilniku o opremi je:</w:t>
      </w:r>
    </w:p>
    <w:p w:rsidR="00213066" w:rsidRPr="00A86A22" w:rsidRDefault="00213066"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B21F4C"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oprema za komunikacijo z zbirkami osebnih podatkov,</w:t>
      </w:r>
    </w:p>
    <w:p w:rsidR="00984957" w:rsidRPr="00B21F4C"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fotoaparat,</w:t>
      </w:r>
    </w:p>
    <w:p w:rsidR="00984957" w:rsidRPr="00B21F4C"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oprema za izvajanje redarskih pooblastil,</w:t>
      </w:r>
    </w:p>
    <w:p w:rsidR="00984957" w:rsidRPr="00B21F4C"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oprema za urejanje cestnega prometa in nadzor nad njim,</w:t>
      </w:r>
    </w:p>
    <w:p w:rsidR="00984957" w:rsidRPr="00B21F4C"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posebna tehnična sredstva in posebni tehnični pripomočki,</w:t>
      </w:r>
    </w:p>
    <w:p w:rsidR="00984957" w:rsidRPr="00B21F4C"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informacijska in telekomunikacijska oprema,</w:t>
      </w:r>
    </w:p>
    <w:p w:rsidR="00984957" w:rsidRPr="00F51CDC" w:rsidRDefault="00984957" w:rsidP="0061084D">
      <w:pPr>
        <w:numPr>
          <w:ilvl w:val="0"/>
          <w:numId w:val="4"/>
        </w:numPr>
        <w:tabs>
          <w:tab w:val="clear" w:pos="720"/>
          <w:tab w:val="num" w:pos="360"/>
        </w:tabs>
        <w:ind w:left="360"/>
        <w:jc w:val="both"/>
        <w:rPr>
          <w:rFonts w:ascii="Arial" w:hAnsi="Arial" w:cs="Arial"/>
          <w:sz w:val="24"/>
          <w:szCs w:val="24"/>
        </w:rPr>
      </w:pPr>
      <w:r w:rsidRPr="00F51CDC">
        <w:rPr>
          <w:rFonts w:ascii="Arial" w:hAnsi="Arial" w:cs="Arial"/>
          <w:sz w:val="24"/>
          <w:szCs w:val="24"/>
        </w:rPr>
        <w:t>oprema in pripomočki</w:t>
      </w:r>
      <w:r w:rsidR="00F51CDC" w:rsidRPr="00F51CDC">
        <w:rPr>
          <w:rFonts w:ascii="Arial" w:hAnsi="Arial" w:cs="Arial"/>
          <w:sz w:val="24"/>
          <w:szCs w:val="24"/>
        </w:rPr>
        <w:t xml:space="preserve"> </w:t>
      </w:r>
      <w:r w:rsidR="00F51CDC">
        <w:rPr>
          <w:rFonts w:ascii="Arial" w:hAnsi="Arial" w:cs="Arial"/>
          <w:sz w:val="24"/>
          <w:szCs w:val="24"/>
        </w:rPr>
        <w:t>za usposabljanje,</w:t>
      </w:r>
    </w:p>
    <w:p w:rsidR="00213066" w:rsidRDefault="00984957" w:rsidP="0061084D">
      <w:pPr>
        <w:numPr>
          <w:ilvl w:val="0"/>
          <w:numId w:val="4"/>
        </w:numPr>
        <w:tabs>
          <w:tab w:val="clear" w:pos="720"/>
          <w:tab w:val="num" w:pos="360"/>
        </w:tabs>
        <w:ind w:left="360"/>
        <w:jc w:val="both"/>
        <w:rPr>
          <w:rFonts w:ascii="Arial" w:hAnsi="Arial" w:cs="Arial"/>
          <w:sz w:val="24"/>
          <w:szCs w:val="24"/>
        </w:rPr>
      </w:pPr>
      <w:r w:rsidRPr="00B21F4C">
        <w:rPr>
          <w:rFonts w:ascii="Arial" w:hAnsi="Arial" w:cs="Arial"/>
          <w:sz w:val="24"/>
          <w:szCs w:val="24"/>
        </w:rPr>
        <w:t>prenosna napr</w:t>
      </w:r>
      <w:r w:rsidR="00F51CDC">
        <w:rPr>
          <w:rFonts w:ascii="Arial" w:hAnsi="Arial" w:cs="Arial"/>
          <w:sz w:val="24"/>
          <w:szCs w:val="24"/>
        </w:rPr>
        <w:t>ava za brezžično radijsko zvezo.</w:t>
      </w:r>
    </w:p>
    <w:p w:rsidR="00213066" w:rsidRDefault="00213066" w:rsidP="00213066">
      <w:pPr>
        <w:ind w:left="360"/>
        <w:jc w:val="both"/>
        <w:rPr>
          <w:rFonts w:ascii="Arial" w:hAnsi="Arial" w:cs="Arial"/>
          <w:sz w:val="24"/>
          <w:szCs w:val="24"/>
        </w:rPr>
      </w:pPr>
    </w:p>
    <w:p w:rsidR="00984957" w:rsidRPr="00FE3141" w:rsidRDefault="00984957" w:rsidP="0061084D">
      <w:pPr>
        <w:pStyle w:val="Odstavekseznama"/>
        <w:numPr>
          <w:ilvl w:val="0"/>
          <w:numId w:val="37"/>
        </w:numPr>
        <w:rPr>
          <w:rFonts w:ascii="Arial" w:hAnsi="Arial" w:cs="Arial"/>
          <w:b/>
        </w:rPr>
      </w:pPr>
      <w:r w:rsidRPr="00FE3141">
        <w:rPr>
          <w:rFonts w:ascii="Arial" w:hAnsi="Arial" w:cs="Arial"/>
          <w:b/>
        </w:rPr>
        <w:t>Osebna oprema redarja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Med osebno opremo redarja se šteje kovinske lisice, plastična zatega, plinski razpršilec, delovni pas s torbico za lisice in torbico za plinski razpršilec, službena torbica, odsevni brezrokavnik, piščalka z vrvico, STOP loparček in žepna svetilka.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Tipizacija oziroma tehnična specifikacija zgoraj navedene osebne opreme za redarja je določena v prilogi, ki je sestavni del Pravilnika o opremi in načinu uporabe opreme občinskih redarjev.</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213066" w:rsidRDefault="00984957" w:rsidP="0021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Redarji morajo opremo uporabljati in nositi tako, kot je predpisano v posebnih aktih in navodilih proizvajalca.</w:t>
      </w:r>
    </w:p>
    <w:p w:rsidR="00213066" w:rsidRDefault="00213066" w:rsidP="0021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213066" w:rsidRDefault="00984957" w:rsidP="005120E7">
      <w:pPr>
        <w:pStyle w:val="Naslov2"/>
      </w:pPr>
      <w:bookmarkStart w:id="59" w:name="_Toc464808452"/>
      <w:r w:rsidRPr="004B6C74">
        <w:t>Uniforma redarja</w:t>
      </w:r>
      <w:bookmarkEnd w:id="59"/>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Redar MOR mora med opravljanjem nalog nositi službeno uniformo. Uniforma redarjev je v vseh občinah enotna. Uniformo redarjev in njene sestavne dele lahko redar nosi le v skladu z njihovim namenom.</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Uniforma redarja je zimska in poletna ter je po sestavi glede posameznih delov različna za redarje in redarke. Sestavni deli uniforme redarja so tudi dopolnilni deli uniforme (dežni plašč s kapuco, dežne hlače, delovni pas, prevleka za kapo s ščitnikom in položajne oznake redarjev), kolesarski komplet in komplet redarja motorista.</w:t>
      </w: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4B6C74" w:rsidRDefault="00984957" w:rsidP="005120E7">
      <w:pPr>
        <w:pStyle w:val="Naslov2"/>
      </w:pPr>
      <w:bookmarkStart w:id="60" w:name="_Toc464808453"/>
      <w:r w:rsidRPr="004B6C74">
        <w:t>Simboli in oznake redarjev</w:t>
      </w:r>
      <w:bookmarkEnd w:id="60"/>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Kot simbol medobčinskega redarstva se uporablja grb in ime sedežne občine, torej Občine Rogaška Slatina. Simbol Medobčinskega redarstva se nosi na levem rokavu in je izvezen grb sedežne občine s pripisom »MEDOBČINSKO REDARSTVO«.</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Nad levim žepom delov uniforme redarja je dodatni našitek v rumeni barvi z napisom »MEDOBČINSKO REDARSTVO«, nad desnim žepom pa našitek v rumeni barvi s priimkom in začetno črko imena redarja. Velikost našitka in črk je odvisna od vrste oblačila.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A86A22">
        <w:rPr>
          <w:rFonts w:ascii="Arial" w:hAnsi="Arial" w:cs="Arial"/>
          <w:color w:val="000000"/>
          <w:sz w:val="24"/>
          <w:szCs w:val="24"/>
        </w:rPr>
        <w:lastRenderedPageBreak/>
        <w:t xml:space="preserve">Označbe nazivov v obliki položajnih oznak uradnih oseb redarstva se nosijo na epoletah in kot obesek na desnem žepu uniforme. Označbe nazivov so na modri podlagi iz tkanine z izvezenimi znaki zlato rumene barve, velikosti </w:t>
      </w:r>
      <w:smartTag w:uri="urn:schemas-microsoft-com:office:smarttags" w:element="metricconverter">
        <w:smartTagPr>
          <w:attr w:name="ProductID" w:val="20 mm"/>
        </w:smartTagPr>
        <w:r w:rsidRPr="00A86A22">
          <w:rPr>
            <w:rFonts w:ascii="Arial" w:hAnsi="Arial" w:cs="Arial"/>
            <w:color w:val="000000"/>
            <w:sz w:val="24"/>
            <w:szCs w:val="24"/>
          </w:rPr>
          <w:t>20 mm</w:t>
        </w:r>
      </w:smartTag>
      <w:r w:rsidRPr="00A86A22">
        <w:rPr>
          <w:rFonts w:ascii="Arial" w:hAnsi="Arial" w:cs="Arial"/>
          <w:color w:val="000000"/>
          <w:sz w:val="24"/>
          <w:szCs w:val="24"/>
        </w:rPr>
        <w:t>. Določene so položajne oznake za vodjo redarstva, položajne oznake za redarja I, redarja II, redarja III in položajna oznaka za redarja pripravnika.</w:t>
      </w:r>
    </w:p>
    <w:p w:rsidR="003110C9" w:rsidRDefault="003110C9"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EF13D9" w:rsidRPr="00A86A22" w:rsidRDefault="00EF13D9"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EF13D9" w:rsidRDefault="00984957" w:rsidP="00EF13D9">
      <w:pPr>
        <w:pStyle w:val="Odstavekseznama"/>
        <w:numPr>
          <w:ilvl w:val="0"/>
          <w:numId w:val="38"/>
        </w:numPr>
        <w:rPr>
          <w:rFonts w:ascii="Arial" w:hAnsi="Arial" w:cs="Arial"/>
          <w:b/>
        </w:rPr>
      </w:pPr>
      <w:r w:rsidRPr="00EF13D9">
        <w:rPr>
          <w:rFonts w:ascii="Arial" w:hAnsi="Arial" w:cs="Arial"/>
          <w:b/>
        </w:rPr>
        <w:t>Službena izkaznica redarjev</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Pooblaščena uradna oseba redarstva, torej tudi MOR, mora imeti službeno izkaznico, ki jo mora imeti pri sebi med opravljanjem svojega dela na terenu in jo mora pokazati na zahtevo posameznika, zoper katerega vodi postopek za prekršek. Službeno izkaznico izda župan ob imenovanju v naziv. PUO mora službeno izkaznico  vrniti županu, če ji je prenehalo delovno razmerje v MOR.</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Službena izkaznica vsebuje naziv PUO MOR, njene identifikacijske podatke in pooblastila. Službena izkaznica redarja je sestavljena iz identifikacijske kartice in usnjenega ovitka iz črnega usnja.</w:t>
      </w:r>
    </w:p>
    <w:p w:rsidR="003110C9" w:rsidRPr="00A86A22" w:rsidRDefault="003110C9"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Default="00984957" w:rsidP="00984957">
      <w:pPr>
        <w:pStyle w:val="Naslov1"/>
        <w:jc w:val="both"/>
      </w:pPr>
      <w:bookmarkStart w:id="61" w:name="_Toc464808454"/>
      <w:r w:rsidRPr="00FC0C5C">
        <w:t>VRSTE IN OBSEG NALOG MEDOBČINSKEGA REDARSTVA</w:t>
      </w:r>
      <w:bookmarkEnd w:id="61"/>
      <w:r w:rsidRPr="00FC0C5C">
        <w:t xml:space="preserve"> </w:t>
      </w:r>
    </w:p>
    <w:p w:rsidR="00984957" w:rsidRPr="009E10CB" w:rsidRDefault="00984957" w:rsidP="00984957"/>
    <w:p w:rsidR="00984957" w:rsidRPr="00FC0C5C" w:rsidRDefault="00984957" w:rsidP="005120E7">
      <w:pPr>
        <w:pStyle w:val="Naslov2"/>
      </w:pPr>
      <w:bookmarkStart w:id="62" w:name="_Toc464808455"/>
      <w:r w:rsidRPr="00FC0C5C">
        <w:t>Splošno o vrstah in obsegu nalog MOR</w:t>
      </w:r>
      <w:bookmarkEnd w:id="62"/>
    </w:p>
    <w:p w:rsidR="00984957" w:rsidRPr="00A86A22" w:rsidRDefault="00984957" w:rsidP="00984957">
      <w:pPr>
        <w:pStyle w:val="Telobesedi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sz w:val="24"/>
          <w:szCs w:val="24"/>
        </w:rPr>
      </w:pPr>
      <w:r w:rsidRPr="00A86A22">
        <w:rPr>
          <w:rFonts w:ascii="Arial" w:hAnsi="Arial"/>
          <w:sz w:val="24"/>
          <w:szCs w:val="24"/>
        </w:rPr>
        <w:t xml:space="preserve">Redarstvo ni tipična služba občinske, mestne oziroma medobčinske uprave. Enako velja tudi za redarja, ki prav tako ni tipično delovno mesto občinske oziroma mestne uprave. Redar je PUO ( primerjava s policijo), katerega delo je v večini represivnega značaja. Ker redar opravlja delo na podlagi diskrecijske pravice odločanja iz področja svojega dela, je podvržen najrazličnejšim pritiskom, konfliktom in celo fizičnim obračunavanjem ter drugim neugodnim delovnim razmeram. Te posledice se odražajo, tako v službenem, kot privatnem času. Redar opravlja svoje naloge z zelo podobnimi metodami in način kot sorodne službe (policija, inšpektorji, carina) s to razliko, da pri svojem delu nima takšne količine ustreznih mehanizmov zaščite kot </w:t>
      </w:r>
      <w:r w:rsidR="00244D91">
        <w:rPr>
          <w:rFonts w:ascii="Arial" w:hAnsi="Arial"/>
          <w:sz w:val="24"/>
          <w:szCs w:val="24"/>
        </w:rPr>
        <w:t xml:space="preserve">zgoraj navedeni pripadniki represivnih organov. </w:t>
      </w:r>
    </w:p>
    <w:p w:rsidR="00984957" w:rsidRPr="00AB5FDC"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cs="Arial"/>
          <w:color w:val="000000"/>
          <w:sz w:val="24"/>
          <w:szCs w:val="24"/>
        </w:rPr>
      </w:pPr>
      <w:r w:rsidRPr="00AB5FDC">
        <w:rPr>
          <w:rFonts w:ascii="Arial" w:hAnsi="Arial" w:cs="Arial"/>
          <w:color w:val="000000"/>
          <w:sz w:val="24"/>
          <w:szCs w:val="24"/>
        </w:rPr>
        <w:t>Z ZORed, ZJRM-1, ZPr</w:t>
      </w:r>
      <w:r w:rsidR="00725B10">
        <w:rPr>
          <w:rFonts w:ascii="Arial" w:hAnsi="Arial" w:cs="Arial"/>
          <w:color w:val="000000"/>
          <w:sz w:val="24"/>
          <w:szCs w:val="24"/>
        </w:rPr>
        <w:t>CP</w:t>
      </w:r>
      <w:r w:rsidRPr="00AB5FDC">
        <w:rPr>
          <w:rFonts w:ascii="Arial" w:hAnsi="Arial" w:cs="Arial"/>
          <w:color w:val="000000"/>
          <w:sz w:val="24"/>
          <w:szCs w:val="24"/>
        </w:rPr>
        <w:t>, ZCes</w:t>
      </w:r>
      <w:r w:rsidR="00725B10">
        <w:rPr>
          <w:rFonts w:ascii="Arial" w:hAnsi="Arial" w:cs="Arial"/>
          <w:color w:val="000000"/>
          <w:sz w:val="24"/>
          <w:szCs w:val="24"/>
        </w:rPr>
        <w:t>-1</w:t>
      </w:r>
      <w:r w:rsidRPr="00AB5FDC">
        <w:rPr>
          <w:rFonts w:ascii="Arial" w:hAnsi="Arial" w:cs="Arial"/>
          <w:color w:val="000000"/>
          <w:sz w:val="24"/>
          <w:szCs w:val="24"/>
        </w:rPr>
        <w:t>, Pravilnikom o enotni uniformi, označbah in opremi pooblaščenih delavcev občinskega redarstva ter sprejetimi odloki in odredbami Občin Rogaška Slatina, Rogatec</w:t>
      </w:r>
      <w:r w:rsidR="00725B10">
        <w:rPr>
          <w:rFonts w:ascii="Arial" w:hAnsi="Arial" w:cs="Arial"/>
          <w:color w:val="000000"/>
          <w:sz w:val="24"/>
          <w:szCs w:val="24"/>
        </w:rPr>
        <w:t xml:space="preserve">, </w:t>
      </w:r>
      <w:r w:rsidRPr="00AB5FDC">
        <w:rPr>
          <w:rFonts w:ascii="Arial" w:hAnsi="Arial" w:cs="Arial"/>
          <w:color w:val="000000"/>
          <w:sz w:val="24"/>
          <w:szCs w:val="24"/>
        </w:rPr>
        <w:t xml:space="preserve">Podčetrtek, </w:t>
      </w:r>
      <w:r w:rsidR="00725B10">
        <w:rPr>
          <w:rFonts w:ascii="Arial" w:hAnsi="Arial" w:cs="Arial"/>
          <w:color w:val="000000"/>
          <w:sz w:val="24"/>
          <w:szCs w:val="24"/>
        </w:rPr>
        <w:t xml:space="preserve">Šmarje pri Jelšah in Kozje </w:t>
      </w:r>
      <w:r w:rsidRPr="00AB5FDC">
        <w:rPr>
          <w:rFonts w:ascii="Arial" w:hAnsi="Arial" w:cs="Arial"/>
          <w:color w:val="000000"/>
          <w:sz w:val="24"/>
          <w:szCs w:val="24"/>
        </w:rPr>
        <w:t xml:space="preserve">se je vrsta in obseg nalog spremenil tudi za MOR. </w:t>
      </w:r>
    </w:p>
    <w:p w:rsidR="00984957" w:rsidRPr="00AB5FDC"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B5FDC" w:rsidRDefault="00984957" w:rsidP="005120E7">
      <w:pPr>
        <w:pStyle w:val="Naslov2"/>
      </w:pPr>
      <w:bookmarkStart w:id="63" w:name="_Toc464808456"/>
      <w:r w:rsidRPr="00AB5FDC">
        <w:t>Konkretne naloge glede na vrste in obseg nalog MOR</w:t>
      </w:r>
      <w:bookmarkEnd w:id="63"/>
      <w:r w:rsidRPr="00AB5FDC">
        <w:t xml:space="preserve"> </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B5FDC">
        <w:rPr>
          <w:rFonts w:ascii="Arial" w:hAnsi="Arial" w:cs="Arial"/>
          <w:color w:val="000000"/>
          <w:sz w:val="24"/>
          <w:szCs w:val="24"/>
        </w:rPr>
        <w:t>MOR</w:t>
      </w:r>
      <w:r w:rsidRPr="00AB5FDC">
        <w:rPr>
          <w:rFonts w:ascii="Arial" w:hAnsi="Arial" w:cs="Arial"/>
          <w:color w:val="00FF00"/>
          <w:sz w:val="24"/>
          <w:szCs w:val="24"/>
        </w:rPr>
        <w:t xml:space="preserve"> </w:t>
      </w:r>
      <w:r w:rsidRPr="00AB5FDC">
        <w:rPr>
          <w:rFonts w:ascii="Arial" w:hAnsi="Arial" w:cs="Arial"/>
          <w:sz w:val="24"/>
          <w:szCs w:val="24"/>
        </w:rPr>
        <w:t>Občin</w:t>
      </w:r>
      <w:r w:rsidR="00725B10">
        <w:rPr>
          <w:rFonts w:ascii="Arial" w:hAnsi="Arial" w:cs="Arial"/>
          <w:color w:val="000000"/>
          <w:sz w:val="24"/>
          <w:szCs w:val="24"/>
        </w:rPr>
        <w:t xml:space="preserve"> Rogaška Slatina, Rogatec, </w:t>
      </w:r>
      <w:r w:rsidRPr="00AB5FDC">
        <w:rPr>
          <w:rFonts w:ascii="Arial" w:hAnsi="Arial" w:cs="Arial"/>
          <w:color w:val="000000"/>
          <w:sz w:val="24"/>
          <w:szCs w:val="24"/>
        </w:rPr>
        <w:t>Podčetrtek</w:t>
      </w:r>
      <w:r w:rsidR="00725B10">
        <w:rPr>
          <w:rFonts w:ascii="Arial" w:hAnsi="Arial" w:cs="Arial"/>
          <w:color w:val="000000"/>
          <w:sz w:val="24"/>
          <w:szCs w:val="24"/>
        </w:rPr>
        <w:t xml:space="preserve">, Šmarje pri Jelšah in Kozje </w:t>
      </w:r>
      <w:r w:rsidRPr="00AB5FDC">
        <w:rPr>
          <w:rFonts w:ascii="Arial" w:hAnsi="Arial" w:cs="Arial"/>
          <w:sz w:val="24"/>
          <w:szCs w:val="24"/>
        </w:rPr>
        <w:t>izvaja preventivne in represivne</w:t>
      </w:r>
      <w:r w:rsidRPr="00A86A22">
        <w:rPr>
          <w:rFonts w:ascii="Arial" w:hAnsi="Arial" w:cs="Arial"/>
          <w:sz w:val="24"/>
          <w:szCs w:val="24"/>
        </w:rPr>
        <w:t xml:space="preserve"> naloge, glede na vrsto in obseg nalog pa predvsem naslednje:</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zagotavljanja varnosti cestnega prometa v naseljih,</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zagotavljanja varnosti na občinskih javnih poteh, rekreacijskih in drugih javnih površinah,</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lastRenderedPageBreak/>
        <w:t>naloge zagotavljanja varnosti javnega premoženja ter zgradb in drugih objektov naravne in kulturne dediščine,</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vzdrževanja javnega reda in miru,</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preprečevanja kaznivih dejanj in drugih kaznivih ravnanj in</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varstva okolja.</w:t>
      </w: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2F6050" w:rsidRDefault="002F6050"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DD0621" w:rsidRDefault="00984957" w:rsidP="0084587D">
      <w:pPr>
        <w:pStyle w:val="Naslov3"/>
      </w:pPr>
      <w:bookmarkStart w:id="64" w:name="_Toc464808457"/>
      <w:r w:rsidRPr="00DD0621">
        <w:t>Naloge na področju zagotavljanja varnosti cestnega prometa v naseljih</w:t>
      </w:r>
      <w:bookmarkEnd w:id="64"/>
    </w:p>
    <w:p w:rsidR="00180866" w:rsidRDefault="00180866"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Naloge na področju zagotavljanja varnosti cestnega prometa oziroma zagotavljanja varnega in neoviranega cestnega prometa MOR opravlja predvsem na ta način, da: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ureja in nadzira promet na cestah občin Rogaš</w:t>
      </w:r>
      <w:r w:rsidR="00B71117">
        <w:rPr>
          <w:rFonts w:ascii="Arial" w:hAnsi="Arial" w:cs="Arial"/>
          <w:sz w:val="24"/>
          <w:szCs w:val="24"/>
        </w:rPr>
        <w:t xml:space="preserve">ka Slatina, Rogatec, Podčetrtek, Šmarje pri Jelšah in Kozje </w:t>
      </w:r>
      <w:r w:rsidRPr="00AB5FDC">
        <w:rPr>
          <w:rFonts w:ascii="Arial" w:hAnsi="Arial" w:cs="Arial"/>
          <w:sz w:val="24"/>
          <w:szCs w:val="24"/>
        </w:rPr>
        <w:t xml:space="preserve">in </w:t>
      </w:r>
      <w:r w:rsidR="00B71117">
        <w:rPr>
          <w:rFonts w:ascii="Arial" w:hAnsi="Arial" w:cs="Arial"/>
          <w:sz w:val="24"/>
          <w:szCs w:val="24"/>
        </w:rPr>
        <w:t xml:space="preserve">na </w:t>
      </w:r>
      <w:r w:rsidRPr="00AB5FDC">
        <w:rPr>
          <w:rFonts w:ascii="Arial" w:hAnsi="Arial" w:cs="Arial"/>
          <w:sz w:val="24"/>
          <w:szCs w:val="24"/>
        </w:rPr>
        <w:t>državnih cestah v naseljih,</w:t>
      </w:r>
    </w:p>
    <w:p w:rsidR="00984957" w:rsidRPr="00AB5FDC" w:rsidRDefault="00984957" w:rsidP="0061084D">
      <w:pPr>
        <w:pStyle w:val="Navadensplet"/>
        <w:numPr>
          <w:ilvl w:val="0"/>
          <w:numId w:val="5"/>
        </w:numPr>
        <w:spacing w:before="0" w:beforeAutospacing="0" w:after="0" w:afterAutospacing="0"/>
        <w:jc w:val="both"/>
        <w:rPr>
          <w:rFonts w:ascii="Arial" w:hAnsi="Arial" w:cs="Arial"/>
        </w:rPr>
      </w:pPr>
      <w:r w:rsidRPr="00AB5FDC">
        <w:rPr>
          <w:rFonts w:ascii="Arial" w:hAnsi="Arial" w:cs="Arial"/>
        </w:rPr>
        <w:t>dosledno izvaja nadzor nad ustavljenimi in parkiranimi vozili ter ovirami v naselju s tem, da v primeru zaznanih kršitev ustrezno in zakonito ukrepa,</w:t>
      </w:r>
    </w:p>
    <w:p w:rsidR="00984957" w:rsidRPr="00AB5FDC" w:rsidRDefault="00984957" w:rsidP="0061084D">
      <w:pPr>
        <w:pStyle w:val="Navadensplet"/>
        <w:numPr>
          <w:ilvl w:val="0"/>
          <w:numId w:val="5"/>
        </w:numPr>
        <w:spacing w:before="0" w:beforeAutospacing="0" w:after="0" w:afterAutospacing="0"/>
        <w:jc w:val="both"/>
        <w:rPr>
          <w:rFonts w:ascii="Arial" w:hAnsi="Arial" w:cs="Arial"/>
        </w:rPr>
      </w:pPr>
      <w:r w:rsidRPr="00AB5FDC">
        <w:rPr>
          <w:rFonts w:ascii="Arial" w:hAnsi="Arial" w:cs="Arial"/>
        </w:rPr>
        <w:t>dosledno izvaja nadzor nad ravnanjem udeležencev cestnega prometa v naselju, še zlasti pa v območju umirjen</w:t>
      </w:r>
      <w:r w:rsidR="00B71117">
        <w:rPr>
          <w:rFonts w:ascii="Arial" w:hAnsi="Arial" w:cs="Arial"/>
        </w:rPr>
        <w:t>ega prometa in območju za pešce ter območjih kratkotrajnega parkiranja,</w:t>
      </w:r>
    </w:p>
    <w:p w:rsidR="00984957" w:rsidRPr="00AB5FDC" w:rsidRDefault="00984957" w:rsidP="0061084D">
      <w:pPr>
        <w:pStyle w:val="Navadensplet"/>
        <w:numPr>
          <w:ilvl w:val="0"/>
          <w:numId w:val="5"/>
        </w:numPr>
        <w:spacing w:before="0" w:beforeAutospacing="0" w:after="0" w:afterAutospacing="0"/>
        <w:jc w:val="both"/>
        <w:rPr>
          <w:rFonts w:ascii="Arial" w:hAnsi="Arial" w:cs="Arial"/>
        </w:rPr>
      </w:pPr>
      <w:r w:rsidRPr="00AB5FDC">
        <w:rPr>
          <w:rFonts w:ascii="Arial" w:hAnsi="Arial" w:cs="Arial"/>
        </w:rPr>
        <w:t>ugotavlja kršitve določb ZPrCP in ZCes</w:t>
      </w:r>
      <w:r w:rsidR="00B71117">
        <w:rPr>
          <w:rFonts w:ascii="Arial" w:hAnsi="Arial" w:cs="Arial"/>
        </w:rPr>
        <w:t>-1</w:t>
      </w:r>
      <w:r w:rsidRPr="00AB5FDC">
        <w:rPr>
          <w:rFonts w:ascii="Arial" w:hAnsi="Arial" w:cs="Arial"/>
        </w:rPr>
        <w:t xml:space="preserve"> cestah v naselju in na občinskih cestah zunaj naselja,</w:t>
      </w:r>
    </w:p>
    <w:p w:rsidR="00984957" w:rsidRPr="00A86A22" w:rsidRDefault="00984957" w:rsidP="0061084D">
      <w:pPr>
        <w:pStyle w:val="Navadensplet"/>
        <w:numPr>
          <w:ilvl w:val="0"/>
          <w:numId w:val="5"/>
        </w:numPr>
        <w:spacing w:before="0" w:beforeAutospacing="0" w:after="0" w:afterAutospacing="0"/>
        <w:jc w:val="both"/>
        <w:rPr>
          <w:rFonts w:ascii="Arial" w:hAnsi="Arial" w:cs="Arial"/>
        </w:rPr>
      </w:pPr>
      <w:r w:rsidRPr="00A86A22">
        <w:rPr>
          <w:rFonts w:ascii="Arial" w:hAnsi="Arial" w:cs="Arial"/>
        </w:rPr>
        <w:t>opravlja nadzor prometa s samodejnimi merilnimi napravami za nadzor prometa, v katerih se prekrški slikovno dokumentirajo,</w:t>
      </w:r>
    </w:p>
    <w:p w:rsidR="00984957" w:rsidRPr="00A86A22" w:rsidRDefault="00984957" w:rsidP="0061084D">
      <w:pPr>
        <w:pStyle w:val="Navadensplet"/>
        <w:numPr>
          <w:ilvl w:val="0"/>
          <w:numId w:val="5"/>
        </w:numPr>
        <w:spacing w:before="0" w:beforeAutospacing="0" w:after="0" w:afterAutospacing="0"/>
        <w:jc w:val="both"/>
        <w:rPr>
          <w:rFonts w:ascii="Arial" w:hAnsi="Arial" w:cs="Arial"/>
        </w:rPr>
      </w:pPr>
      <w:r w:rsidRPr="00A86A22">
        <w:rPr>
          <w:rFonts w:ascii="Arial" w:hAnsi="Arial" w:cs="Arial"/>
        </w:rPr>
        <w:t>sodeluje v akcijskih oblikah dela, ki so nacionalnega pomena,</w:t>
      </w:r>
    </w:p>
    <w:p w:rsidR="00984957" w:rsidRPr="00A86A22" w:rsidRDefault="00984957" w:rsidP="0061084D">
      <w:pPr>
        <w:pStyle w:val="Navadensplet"/>
        <w:numPr>
          <w:ilvl w:val="0"/>
          <w:numId w:val="5"/>
        </w:numPr>
        <w:spacing w:before="0" w:beforeAutospacing="0" w:after="0" w:afterAutospacing="0"/>
        <w:jc w:val="both"/>
        <w:rPr>
          <w:rFonts w:ascii="Arial" w:hAnsi="Arial" w:cs="Arial"/>
        </w:rPr>
      </w:pPr>
      <w:r w:rsidRPr="00A86A22">
        <w:rPr>
          <w:rFonts w:ascii="Arial" w:hAnsi="Arial" w:cs="Arial"/>
        </w:rPr>
        <w:t>sodeluje v akcijah sveta za preventivo in vzgojo v cestnem prometu ter</w:t>
      </w:r>
    </w:p>
    <w:p w:rsidR="00984957" w:rsidRPr="00AB5FDC" w:rsidRDefault="00984957" w:rsidP="0061084D">
      <w:pPr>
        <w:pStyle w:val="Navadensplet"/>
        <w:numPr>
          <w:ilvl w:val="0"/>
          <w:numId w:val="5"/>
        </w:numPr>
        <w:spacing w:before="0" w:beforeAutospacing="0" w:after="0" w:afterAutospacing="0"/>
        <w:jc w:val="both"/>
        <w:rPr>
          <w:rFonts w:ascii="Arial" w:hAnsi="Arial" w:cs="Arial"/>
        </w:rPr>
      </w:pPr>
      <w:r w:rsidRPr="00A86A22">
        <w:rPr>
          <w:rFonts w:ascii="Arial" w:hAnsi="Arial" w:cs="Arial"/>
        </w:rPr>
        <w:t xml:space="preserve">zagotavlja prometno ureditev ob varnostno zahtevnejših prireditvah in </w:t>
      </w:r>
      <w:r w:rsidRPr="00AB5FDC">
        <w:rPr>
          <w:rFonts w:ascii="Arial" w:hAnsi="Arial" w:cs="Arial"/>
        </w:rPr>
        <w:t>praznikih ter skupnih akcijah s PP Rogaška Slatina in PP Šmarje pri Jelšah.</w:t>
      </w:r>
    </w:p>
    <w:p w:rsidR="00F97C63" w:rsidRDefault="00F97C63" w:rsidP="00984957">
      <w:pPr>
        <w:pStyle w:val="Navadensplet"/>
        <w:spacing w:before="0" w:beforeAutospacing="0" w:after="0" w:afterAutospacing="0"/>
        <w:ind w:left="360"/>
        <w:jc w:val="both"/>
        <w:rPr>
          <w:rFonts w:ascii="Arial" w:hAnsi="Arial" w:cs="Arial"/>
        </w:rPr>
      </w:pPr>
    </w:p>
    <w:p w:rsidR="002F6050" w:rsidRPr="00AB5FDC" w:rsidRDefault="002F6050" w:rsidP="00984957">
      <w:pPr>
        <w:pStyle w:val="Navadensplet"/>
        <w:spacing w:before="0" w:beforeAutospacing="0" w:after="0" w:afterAutospacing="0"/>
        <w:ind w:left="360"/>
        <w:jc w:val="both"/>
        <w:rPr>
          <w:rFonts w:ascii="Arial" w:hAnsi="Arial" w:cs="Arial"/>
        </w:rPr>
      </w:pPr>
    </w:p>
    <w:p w:rsidR="00984957" w:rsidRPr="00AB5FDC" w:rsidRDefault="00984957" w:rsidP="0084587D">
      <w:pPr>
        <w:pStyle w:val="Naslov3"/>
      </w:pPr>
      <w:bookmarkStart w:id="65" w:name="_Toc464808458"/>
      <w:r w:rsidRPr="00AB5FDC">
        <w:t>Naloge na področju zagotavljanja varnosti na občinskih javnih poteh, rekreacijskih in drugih javnih površinah</w:t>
      </w:r>
      <w:bookmarkEnd w:id="65"/>
      <w:r w:rsidRPr="00AB5FDC">
        <w:t xml:space="preserve"> </w:t>
      </w:r>
    </w:p>
    <w:p w:rsidR="00984957" w:rsidRPr="00AB5FDC"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FF"/>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B5FDC">
        <w:rPr>
          <w:rFonts w:ascii="Arial" w:hAnsi="Arial" w:cs="Arial"/>
          <w:sz w:val="24"/>
          <w:szCs w:val="24"/>
        </w:rPr>
        <w:t>Naloge na področju zagotavljanja varnosti na občinskih javnih poteh, rekreacijskih in drugih javnih površinah občin Rogaška Slatina, Rogatec</w:t>
      </w:r>
      <w:r w:rsidR="00B71117">
        <w:rPr>
          <w:rFonts w:ascii="Arial" w:hAnsi="Arial" w:cs="Arial"/>
          <w:sz w:val="24"/>
          <w:szCs w:val="24"/>
        </w:rPr>
        <w:t>, P</w:t>
      </w:r>
      <w:r w:rsidRPr="00AB5FDC">
        <w:rPr>
          <w:rFonts w:ascii="Arial" w:hAnsi="Arial" w:cs="Arial"/>
          <w:sz w:val="24"/>
          <w:szCs w:val="24"/>
        </w:rPr>
        <w:t>odčetrtek</w:t>
      </w:r>
      <w:r w:rsidR="00B71117">
        <w:rPr>
          <w:rFonts w:ascii="Arial" w:hAnsi="Arial" w:cs="Arial"/>
          <w:sz w:val="24"/>
          <w:szCs w:val="24"/>
        </w:rPr>
        <w:t>, Šmarje pri Jelšah in Kozje</w:t>
      </w:r>
      <w:r w:rsidRPr="00AB5FDC">
        <w:rPr>
          <w:rFonts w:ascii="Arial" w:hAnsi="Arial" w:cs="Arial"/>
          <w:sz w:val="24"/>
          <w:szCs w:val="24"/>
        </w:rPr>
        <w:t>. MOR</w:t>
      </w:r>
      <w:r w:rsidRPr="00A86A22">
        <w:rPr>
          <w:rFonts w:ascii="Arial" w:hAnsi="Arial" w:cs="Arial"/>
          <w:sz w:val="24"/>
          <w:szCs w:val="24"/>
        </w:rPr>
        <w:t xml:space="preserve"> zagotavlja predvsem:</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s preventivnimi obhodi na javnih poteh, rekreacijskih in drugih javnih površinah ter ugotavljanjem vseh tistih ravnanj udeležencev, ki se kažejo predvsem kot kršitve javnega reda in miru, motenje rekreativnih in zdravstveno rekreativnih dejavnosti, ali kažejo znake kaznivih dejanj oziroma drugih kaznivih ravnanj,</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z ustnim opozarjanjem in opozarjanjem preko sredstev javnega obveščanja o eventualnih nevarnostih in ogrožanjih, če se pojavijo na javnih poteh, rekreacijskih in drugih javnih površinah in območjih,</w:t>
      </w:r>
    </w:p>
    <w:p w:rsidR="00984957" w:rsidRPr="00AB5FDC" w:rsidRDefault="00984957" w:rsidP="0061084D">
      <w:pPr>
        <w:numPr>
          <w:ilvl w:val="0"/>
          <w:numId w:val="5"/>
        </w:numPr>
        <w:jc w:val="both"/>
        <w:rPr>
          <w:rFonts w:ascii="Arial" w:hAnsi="Arial" w:cs="Arial"/>
          <w:sz w:val="24"/>
          <w:szCs w:val="24"/>
        </w:rPr>
      </w:pPr>
      <w:r w:rsidRPr="00A86A22">
        <w:rPr>
          <w:rFonts w:ascii="Arial" w:hAnsi="Arial" w:cs="Arial"/>
          <w:sz w:val="24"/>
          <w:szCs w:val="24"/>
        </w:rPr>
        <w:t xml:space="preserve">s stalnim sodelovanjem s policisti in organiziranjem skupnih akcij s PP </w:t>
      </w:r>
      <w:r w:rsidRPr="00AB5FDC">
        <w:rPr>
          <w:rFonts w:ascii="Arial" w:hAnsi="Arial" w:cs="Arial"/>
          <w:sz w:val="24"/>
          <w:szCs w:val="24"/>
        </w:rPr>
        <w:t>Rogaška Slatina in PP Šmarje pri Jelšah, katerih namen je preventivno delovanje in opozarjanje na kršitve in druge nepravilnosti udeležencev in</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drugimi oblikami delovanja (obveščanjem pristojnih o poškodbah na javnih poteh, o nezakonitih odstranitvah signalizacije…).</w:t>
      </w:r>
    </w:p>
    <w:p w:rsidR="00F97C63" w:rsidRDefault="00F97C63"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2F6050" w:rsidRDefault="002F6050"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2F6050" w:rsidRDefault="002F6050"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B5FDC" w:rsidRDefault="00984957" w:rsidP="00EF13D9">
      <w:pPr>
        <w:pStyle w:val="Naslov3"/>
      </w:pPr>
      <w:bookmarkStart w:id="66" w:name="_Toc464808459"/>
      <w:r w:rsidRPr="00AB5FDC">
        <w:lastRenderedPageBreak/>
        <w:t>Naloge zagotavljanja varnosti javnega premoženja ter zgradb in drugih objektov naravne in kulturne dediščine</w:t>
      </w:r>
      <w:bookmarkEnd w:id="66"/>
    </w:p>
    <w:p w:rsidR="00984957" w:rsidRPr="00AB5FDC"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B5FDC">
        <w:rPr>
          <w:rFonts w:ascii="Arial" w:hAnsi="Arial" w:cs="Arial"/>
          <w:sz w:val="24"/>
          <w:szCs w:val="24"/>
        </w:rPr>
        <w:t>Naloge zagotavljanja varnosti javnega premoženja ter naravne in kulturne dediščine na območju občin Rogaška Slatina, Rogatec</w:t>
      </w:r>
      <w:r w:rsidR="008B514C">
        <w:rPr>
          <w:rFonts w:ascii="Arial" w:hAnsi="Arial" w:cs="Arial"/>
          <w:sz w:val="24"/>
          <w:szCs w:val="24"/>
        </w:rPr>
        <w:t xml:space="preserve">, </w:t>
      </w:r>
      <w:r w:rsidRPr="00AB5FDC">
        <w:rPr>
          <w:rFonts w:ascii="Arial" w:hAnsi="Arial" w:cs="Arial"/>
          <w:sz w:val="24"/>
          <w:szCs w:val="24"/>
        </w:rPr>
        <w:t>Podčetrtek</w:t>
      </w:r>
      <w:r w:rsidR="008B514C">
        <w:rPr>
          <w:rFonts w:ascii="Arial" w:hAnsi="Arial" w:cs="Arial"/>
          <w:sz w:val="24"/>
          <w:szCs w:val="24"/>
        </w:rPr>
        <w:t xml:space="preserve">, Šmarje pri Jelšah in Kozje </w:t>
      </w:r>
      <w:r w:rsidRPr="00AB5FDC">
        <w:rPr>
          <w:rFonts w:ascii="Arial" w:hAnsi="Arial" w:cs="Arial"/>
          <w:sz w:val="24"/>
          <w:szCs w:val="24"/>
        </w:rPr>
        <w:t xml:space="preserve"> MOR zagotavlja na ta</w:t>
      </w:r>
      <w:r w:rsidRPr="00A86A22">
        <w:rPr>
          <w:rFonts w:ascii="Arial" w:hAnsi="Arial" w:cs="Arial"/>
          <w:sz w:val="24"/>
          <w:szCs w:val="24"/>
        </w:rPr>
        <w:t xml:space="preserve"> način, da:</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v okviru svojih pristojnosti skrbi za preprečevanje ogroženosti in napadov na javno premoženje ter zgradb in drugih objektov naravne in kulturne dediščine,</w:t>
      </w:r>
    </w:p>
    <w:p w:rsidR="00984957" w:rsidRPr="00AB5FDC" w:rsidRDefault="00984957" w:rsidP="0061084D">
      <w:pPr>
        <w:numPr>
          <w:ilvl w:val="0"/>
          <w:numId w:val="5"/>
        </w:numPr>
        <w:jc w:val="both"/>
        <w:rPr>
          <w:rFonts w:ascii="Arial" w:hAnsi="Arial" w:cs="Arial"/>
          <w:sz w:val="24"/>
          <w:szCs w:val="24"/>
        </w:rPr>
      </w:pPr>
      <w:r w:rsidRPr="00A86A22">
        <w:rPr>
          <w:rFonts w:ascii="Arial" w:hAnsi="Arial" w:cs="Arial"/>
          <w:sz w:val="24"/>
          <w:szCs w:val="24"/>
        </w:rPr>
        <w:t xml:space="preserve">poskrbi za zaščito sledov in zavarovanje kraja kaznivega dejanja ali drugega kaznivega ravnanja, ter da na ustrezen način o tem ali poškodovanju teh </w:t>
      </w:r>
      <w:r w:rsidRPr="00AB5FDC">
        <w:rPr>
          <w:rFonts w:ascii="Arial" w:hAnsi="Arial" w:cs="Arial"/>
          <w:sz w:val="24"/>
          <w:szCs w:val="24"/>
        </w:rPr>
        <w:t>objektov obvesti PP Rogaška Slatina oz. PP Šmarje pri Jelšah,</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sodeluje z zasebno varnostnimi službami (lastnimi ali pogodbeno najetimi), ki varujejo zgradbe in druge objekte ki hranijo arhivsko gradivo in predmete, ki predstavljajo kulturno dediščin saj je njihovo varovanje obvezno glede na 69. člen Zakona o zasebne</w:t>
      </w:r>
      <w:r w:rsidR="008B514C">
        <w:rPr>
          <w:rFonts w:ascii="Arial" w:hAnsi="Arial" w:cs="Arial"/>
          <w:sz w:val="24"/>
          <w:szCs w:val="24"/>
        </w:rPr>
        <w:t>m varovanju,</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da opravlja druge naloge, s katerimi lahko prispeva k večji varnosti javnega premoženja ter zgradb in drugih objektov naravne in kulturne dediščine ter</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sodeluje s Policijsko postajo Rogaška Slatina in Policijsko postajo Šmarje pri Jelšah pri akcijskem in rednem delu varovanja zgradb in objektov naravne in kulturne dediščine.</w:t>
      </w:r>
    </w:p>
    <w:p w:rsidR="00F97C63" w:rsidRPr="00A86A22" w:rsidRDefault="00F97C63"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4B6C74" w:rsidRDefault="00984957" w:rsidP="00EF13D9">
      <w:pPr>
        <w:pStyle w:val="Naslov3"/>
      </w:pPr>
      <w:bookmarkStart w:id="67" w:name="_Toc464808460"/>
      <w:r w:rsidRPr="004B6C74">
        <w:t>Naloge vzdrževanja javnega reda in miru</w:t>
      </w:r>
      <w:bookmarkEnd w:id="67"/>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FF"/>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Naloge vzdrževanja javnega reda in miru so poleg zagotavljanja varnosti cestnega prometa ene izmed osrednjih in pomembnejših nalog vseh redarstev v Republiki Sloveniji. Ne nazadnje imajo redarstva in občinski redarji pristojnosti, pooblastila in naloge, da se morajo aktivno in dejavno vključiti v vse procese in aktivnosti kontinuiranega zagotavljanja javnega reda in miru.</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Glede na navedeno mora MOR na področju izvajanja nalog vzdrževanja javnega reda in miru zlasti:</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B5FDC" w:rsidRDefault="00984957" w:rsidP="0061084D">
      <w:pPr>
        <w:numPr>
          <w:ilvl w:val="0"/>
          <w:numId w:val="5"/>
        </w:numPr>
        <w:jc w:val="both"/>
        <w:rPr>
          <w:rFonts w:ascii="Arial" w:hAnsi="Arial" w:cs="Arial"/>
          <w:sz w:val="24"/>
          <w:szCs w:val="24"/>
        </w:rPr>
      </w:pPr>
      <w:r w:rsidRPr="00A86A22">
        <w:rPr>
          <w:rFonts w:ascii="Arial" w:hAnsi="Arial" w:cs="Arial"/>
          <w:sz w:val="24"/>
          <w:szCs w:val="24"/>
        </w:rPr>
        <w:t>s preventivnimi in drugimi ukrepi preprečevati izvrševanje prekrškov s področja javnega reda in miru in drugih prekrškov, s katerimi se posega v kakovost življenja in dela občanov občin Rogaška Slatina, Rogatec</w:t>
      </w:r>
      <w:r w:rsidR="00244D91">
        <w:rPr>
          <w:rFonts w:ascii="Arial" w:hAnsi="Arial" w:cs="Arial"/>
          <w:sz w:val="24"/>
          <w:szCs w:val="24"/>
        </w:rPr>
        <w:t xml:space="preserve">, </w:t>
      </w:r>
      <w:r w:rsidRPr="00AB5FDC">
        <w:rPr>
          <w:rFonts w:ascii="Arial" w:hAnsi="Arial" w:cs="Arial"/>
          <w:sz w:val="24"/>
          <w:szCs w:val="24"/>
        </w:rPr>
        <w:t>Podčetrtek</w:t>
      </w:r>
      <w:r w:rsidR="00244D91">
        <w:rPr>
          <w:rFonts w:ascii="Arial" w:hAnsi="Arial" w:cs="Arial"/>
          <w:sz w:val="24"/>
          <w:szCs w:val="24"/>
        </w:rPr>
        <w:t xml:space="preserve">, Šmarje pri Jelšah in Koze ter </w:t>
      </w:r>
      <w:r w:rsidRPr="00AB5FDC">
        <w:rPr>
          <w:rFonts w:ascii="Arial" w:hAnsi="Arial" w:cs="Arial"/>
          <w:sz w:val="24"/>
          <w:szCs w:val="24"/>
        </w:rPr>
        <w:t>njihovih obiskovalcev,</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s preventivnimi in drugimi ukrepi preprečevati tudi druge kršitve javnega reda, s katerimi se znižuje stopnja varnosti javnega</w:t>
      </w:r>
      <w:r w:rsidR="008B514C">
        <w:rPr>
          <w:rFonts w:ascii="Arial" w:hAnsi="Arial" w:cs="Arial"/>
          <w:sz w:val="24"/>
          <w:szCs w:val="24"/>
        </w:rPr>
        <w:t xml:space="preserve"> prostora oziroma območij občin,</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 xml:space="preserve">ustrezno ukrepati po ZJRM-1 v primeru zaznave primerov nedostojnega vedenja (7. člen), beračenja na javnem kraju (9. člen), uporabe nevarnih predmetov (prvi odstavek 11. člena ZJRM); zaznave poškodovanj uradnih napisov, oznak ali odločb (12. člen), zaznave pisanj po objektih (13. člen) zaznav vandalizma (16. člen), zaznav nedovoljenega kampiranja (18. člen) v primeru nedovoljene uporabe živali (19. člen), </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ustrezno ukrepati v primeru neupoštevanja zakonitega ukrepa uradnih oseb (</w:t>
      </w:r>
      <w:smartTag w:uri="urn:schemas-microsoft-com:office:smarttags" w:element="metricconverter">
        <w:smartTagPr>
          <w:attr w:name="ProductID" w:val="1. in"/>
        </w:smartTagPr>
        <w:r w:rsidRPr="00AB5FDC">
          <w:rPr>
            <w:rFonts w:ascii="Arial" w:hAnsi="Arial" w:cs="Arial"/>
            <w:sz w:val="24"/>
            <w:szCs w:val="24"/>
          </w:rPr>
          <w:t>1. in</w:t>
        </w:r>
      </w:smartTag>
      <w:r w:rsidRPr="00AB5FDC">
        <w:rPr>
          <w:rFonts w:ascii="Arial" w:hAnsi="Arial" w:cs="Arial"/>
          <w:sz w:val="24"/>
          <w:szCs w:val="24"/>
        </w:rPr>
        <w:t xml:space="preserve"> 3. odstavek 22. člena ZJRM-1),</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zagotoviti občasno fizično prisotnost redarja na tistih mestih in krajih, ki so varnostno problematični glede na varnostno oceno ter varnostna tveganja in</w:t>
      </w:r>
    </w:p>
    <w:p w:rsidR="00984957" w:rsidRPr="00A86A22" w:rsidRDefault="00984957" w:rsidP="0061084D">
      <w:pPr>
        <w:numPr>
          <w:ilvl w:val="0"/>
          <w:numId w:val="5"/>
        </w:numPr>
        <w:jc w:val="both"/>
        <w:rPr>
          <w:rFonts w:ascii="Arial" w:hAnsi="Arial" w:cs="Arial"/>
          <w:sz w:val="24"/>
          <w:szCs w:val="24"/>
        </w:rPr>
      </w:pPr>
      <w:r w:rsidRPr="00AB5FDC">
        <w:rPr>
          <w:rFonts w:ascii="Arial" w:hAnsi="Arial" w:cs="Arial"/>
          <w:sz w:val="24"/>
          <w:szCs w:val="24"/>
        </w:rPr>
        <w:t>sodelovati s PP Rogaška Slatina in PP Šmarje pri Jelšah pri preprečevanju</w:t>
      </w:r>
      <w:r w:rsidRPr="00A86A22">
        <w:rPr>
          <w:rFonts w:ascii="Arial" w:hAnsi="Arial" w:cs="Arial"/>
          <w:sz w:val="24"/>
          <w:szCs w:val="24"/>
        </w:rPr>
        <w:t xml:space="preserve"> kršitev javnega reda in miru in njihovih akcijah na območju občin.</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FF"/>
          <w:sz w:val="24"/>
          <w:szCs w:val="24"/>
        </w:rPr>
      </w:pP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MOR oziroma redar mora na kraju dogodka zadržati storilca prekrška, če ga je zalotil pri storitvi prekrška. Takšno pridržanje lahko traja do prihoda policije, vendar največ 1 uro.</w:t>
      </w:r>
    </w:p>
    <w:p w:rsidR="00244D91" w:rsidRDefault="00244D91"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4B6C74" w:rsidRDefault="00984957" w:rsidP="00EF13D9">
      <w:pPr>
        <w:pStyle w:val="Naslov3"/>
      </w:pPr>
      <w:bookmarkStart w:id="68" w:name="_Toc464808461"/>
      <w:r w:rsidRPr="004B6C74">
        <w:t>Naloge na področju preprečevanja kaznivih dejanj in drugih kaznivih ravnanj</w:t>
      </w:r>
      <w:bookmarkEnd w:id="68"/>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Naloge na področju preprečevanja kriminalnih pojavov so naloge, s katerimi se preprečuje izvrševanje kaznivih dejanj in drugih kaznivih ravnanj, kamor med drugim sodijo tudi prekrški ter kršitve finančnih, davčnih in drugih predpisov.</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MOR mora na področju preprečevanja kaznivih dejanj in drugih kaznivih ravnanj ter kriminalnih pojavov v okviru svojih pristojnosti zlasti:</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B5FDC" w:rsidRDefault="00984957" w:rsidP="0061084D">
      <w:pPr>
        <w:numPr>
          <w:ilvl w:val="0"/>
          <w:numId w:val="5"/>
        </w:numPr>
        <w:jc w:val="both"/>
        <w:rPr>
          <w:rFonts w:ascii="Arial" w:hAnsi="Arial" w:cs="Arial"/>
          <w:sz w:val="24"/>
          <w:szCs w:val="24"/>
        </w:rPr>
      </w:pPr>
      <w:r w:rsidRPr="00A86A22">
        <w:rPr>
          <w:rFonts w:ascii="Arial" w:hAnsi="Arial" w:cs="Arial"/>
          <w:sz w:val="24"/>
          <w:szCs w:val="24"/>
        </w:rPr>
        <w:t xml:space="preserve">s preventivnimi in drugimi ukrepi preprečevati kazniva dejanja in druga </w:t>
      </w:r>
      <w:r w:rsidRPr="00AB5FDC">
        <w:rPr>
          <w:rFonts w:ascii="Arial" w:hAnsi="Arial" w:cs="Arial"/>
          <w:sz w:val="24"/>
          <w:szCs w:val="24"/>
        </w:rPr>
        <w:t>kazniva ravnanja, ter s tem prispevati k večji varnosti in kakovosti življenja in dela v občinah Rogaška Slatina, Rogatec</w:t>
      </w:r>
      <w:r w:rsidR="008B514C">
        <w:rPr>
          <w:rFonts w:ascii="Arial" w:hAnsi="Arial" w:cs="Arial"/>
          <w:sz w:val="24"/>
          <w:szCs w:val="24"/>
        </w:rPr>
        <w:t>, P</w:t>
      </w:r>
      <w:r w:rsidRPr="00AB5FDC">
        <w:rPr>
          <w:rFonts w:ascii="Arial" w:hAnsi="Arial" w:cs="Arial"/>
          <w:sz w:val="24"/>
          <w:szCs w:val="24"/>
        </w:rPr>
        <w:t>odčetrtek,</w:t>
      </w:r>
      <w:r w:rsidR="008B514C">
        <w:rPr>
          <w:rFonts w:ascii="Arial" w:hAnsi="Arial" w:cs="Arial"/>
          <w:sz w:val="24"/>
          <w:szCs w:val="24"/>
        </w:rPr>
        <w:t xml:space="preserve"> Šmarje pri Jelšah in Kozje,</w:t>
      </w:r>
    </w:p>
    <w:p w:rsidR="00984957" w:rsidRPr="00AB5FDC" w:rsidRDefault="00984957" w:rsidP="0061084D">
      <w:pPr>
        <w:numPr>
          <w:ilvl w:val="0"/>
          <w:numId w:val="5"/>
        </w:numPr>
        <w:jc w:val="both"/>
        <w:rPr>
          <w:rFonts w:ascii="Arial" w:hAnsi="Arial" w:cs="Arial"/>
          <w:sz w:val="24"/>
          <w:szCs w:val="24"/>
        </w:rPr>
      </w:pPr>
      <w:r w:rsidRPr="00AB5FDC">
        <w:rPr>
          <w:rFonts w:ascii="Arial" w:hAnsi="Arial" w:cs="Arial"/>
          <w:sz w:val="24"/>
          <w:szCs w:val="24"/>
        </w:rPr>
        <w:t>zagotoviti občasno fizično prisotnost redarja na tistih mestih in krajih, ki so varnostno problematični z vidika izvrševanja kaznivih dejanj in drugih kaznivih ravnanj in glede na varnostno oceno na področju preprečevanja kaznivih dejanj na območju občin in</w:t>
      </w:r>
    </w:p>
    <w:p w:rsidR="00984957" w:rsidRPr="00A86A22" w:rsidRDefault="00984957" w:rsidP="0061084D">
      <w:pPr>
        <w:numPr>
          <w:ilvl w:val="0"/>
          <w:numId w:val="5"/>
        </w:numPr>
        <w:jc w:val="both"/>
        <w:rPr>
          <w:rFonts w:ascii="Arial" w:hAnsi="Arial" w:cs="Arial"/>
          <w:sz w:val="24"/>
          <w:szCs w:val="24"/>
        </w:rPr>
      </w:pPr>
      <w:r w:rsidRPr="00AB5FDC">
        <w:rPr>
          <w:rFonts w:ascii="Arial" w:hAnsi="Arial" w:cs="Arial"/>
          <w:sz w:val="24"/>
          <w:szCs w:val="24"/>
        </w:rPr>
        <w:t>sodelovati s PP Rogaška Slatina, PP Šmarje pri Jelšah in drugimi organi pri akcijah in drugih organiziranih oblikah preprečevanja kaznivih dejanj in drugih</w:t>
      </w:r>
      <w:r w:rsidRPr="00A86A22">
        <w:rPr>
          <w:rFonts w:ascii="Arial" w:hAnsi="Arial" w:cs="Arial"/>
          <w:sz w:val="24"/>
          <w:szCs w:val="24"/>
        </w:rPr>
        <w:t xml:space="preserve"> kaznivih ravnanj, kakor tudi sodelovati z navedenimi organi in službami pri rednem opravljanju redarskih nalog.</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Poleg navedenega pa imajo redarji na področju preprečevanja in odkrivanja kaznivih dejanj še naslednji dve obveznosti:</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redar sme oziroma »mora« na kraju kaznivega dejanja zadržati storilca kaznivega dejanja, ki ga je zalotil pri storitvi kaznivega dejanja in sicer do prihoda policije, vendar največ eno uro,</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4"/>
          <w:szCs w:val="24"/>
        </w:rPr>
      </w:pP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redar je dolžan v skladu z določbami zakona, ki ureja kazenski postopek, obvestiti policijo (lahko tudi državno tožilstvo), če pri opravljanju svojih nalog ugotovi, da se pripravlja, izvršuje ali je že izvršeno kaznivo dejanje, za katerega se storilec preganja po uradni dolžnosti ali na predlog</w:t>
      </w:r>
      <w:r w:rsidR="00244D91">
        <w:rPr>
          <w:rFonts w:ascii="Arial" w:hAnsi="Arial" w:cs="Arial"/>
          <w:sz w:val="24"/>
          <w:szCs w:val="24"/>
        </w:rPr>
        <w:t xml:space="preserve"> oškodovanca</w:t>
      </w:r>
      <w:r w:rsidRPr="00A86A22">
        <w:rPr>
          <w:rFonts w:ascii="Arial" w:hAnsi="Arial" w:cs="Arial"/>
          <w:sz w:val="24"/>
          <w:szCs w:val="24"/>
        </w:rPr>
        <w:t>.</w:t>
      </w:r>
    </w:p>
    <w:p w:rsidR="00F97C63" w:rsidRPr="00A86A22" w:rsidRDefault="00F97C63" w:rsidP="00984957">
      <w:pPr>
        <w:jc w:val="both"/>
        <w:rPr>
          <w:rFonts w:ascii="Arial" w:hAnsi="Arial" w:cs="Arial"/>
          <w:sz w:val="24"/>
          <w:szCs w:val="24"/>
        </w:rPr>
      </w:pPr>
    </w:p>
    <w:p w:rsidR="00984957" w:rsidRPr="00546E45" w:rsidRDefault="00984957" w:rsidP="00EF13D9">
      <w:pPr>
        <w:pStyle w:val="Naslov3"/>
      </w:pPr>
      <w:bookmarkStart w:id="69" w:name="_Toc464808462"/>
      <w:r w:rsidRPr="00546E45">
        <w:t>Naloge na področju varstva okolja</w:t>
      </w:r>
      <w:bookmarkEnd w:id="69"/>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Varstvo okolja je zelo široko področje, v katerega je mogoče posegati z bagatelnimi dejanji in ravnanji, ki so varnostno manj problematična, lahko pa tudi s hujšimi oblikami takšnih ravnanj (množična naklepna poškodovanja, vandalizem, požigi…), največkrat pa se v okolje posega zaradi nastalih izrednih dogodkov kot so naravne nesreče (potresi, poplave, požari…), prometne nesreče z »ekološkimi posledicami«, onesnaževanje okolja, poškodovanje zgradb in drugih objektov naravne in kulturne dediščine ter drugo.</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86A22">
        <w:rPr>
          <w:rFonts w:ascii="Arial" w:hAnsi="Arial" w:cs="Arial"/>
          <w:sz w:val="24"/>
          <w:szCs w:val="24"/>
        </w:rPr>
        <w:t>Glede na navedeno mora MOR na področju varstva okolja zlasti:</w:t>
      </w:r>
    </w:p>
    <w:p w:rsidR="00984957" w:rsidRPr="00A86A22"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84957" w:rsidRPr="00AB5FDC" w:rsidRDefault="00984957" w:rsidP="0061084D">
      <w:pPr>
        <w:numPr>
          <w:ilvl w:val="0"/>
          <w:numId w:val="5"/>
        </w:numPr>
        <w:jc w:val="both"/>
        <w:rPr>
          <w:rFonts w:ascii="Arial" w:hAnsi="Arial" w:cs="Arial"/>
          <w:sz w:val="24"/>
          <w:szCs w:val="24"/>
        </w:rPr>
      </w:pPr>
      <w:r w:rsidRPr="00A86A22">
        <w:rPr>
          <w:rFonts w:ascii="Arial" w:hAnsi="Arial" w:cs="Arial"/>
          <w:sz w:val="24"/>
          <w:szCs w:val="24"/>
        </w:rPr>
        <w:lastRenderedPageBreak/>
        <w:t xml:space="preserve">s preventivnimi in drugimi ukrepi preprečevati vse možne oblike poseganja v okolje ter s tem prispevati k večji varnosti in kakovosti življenja in dela v </w:t>
      </w:r>
      <w:r w:rsidRPr="00AB5FDC">
        <w:rPr>
          <w:rFonts w:ascii="Arial" w:hAnsi="Arial" w:cs="Arial"/>
          <w:sz w:val="24"/>
          <w:szCs w:val="24"/>
        </w:rPr>
        <w:t>občinah Rogaška Slatina, Rogatec</w:t>
      </w:r>
      <w:r w:rsidR="008C7EA0">
        <w:rPr>
          <w:rFonts w:ascii="Arial" w:hAnsi="Arial" w:cs="Arial"/>
          <w:sz w:val="24"/>
          <w:szCs w:val="24"/>
        </w:rPr>
        <w:t xml:space="preserve">, </w:t>
      </w:r>
      <w:r w:rsidRPr="00AB5FDC">
        <w:rPr>
          <w:rFonts w:ascii="Arial" w:hAnsi="Arial" w:cs="Arial"/>
          <w:sz w:val="24"/>
          <w:szCs w:val="24"/>
        </w:rPr>
        <w:t>Podčetrtek,</w:t>
      </w:r>
      <w:r w:rsidR="008C7EA0">
        <w:rPr>
          <w:rFonts w:ascii="Arial" w:hAnsi="Arial" w:cs="Arial"/>
          <w:sz w:val="24"/>
          <w:szCs w:val="24"/>
        </w:rPr>
        <w:t xml:space="preserve"> Šmarje pri Jelšah in Kozje,</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zagotoviti občasno fizično prisotnost redarja na tistih mestih in krajih, ki so varnostno problematični z vidika varstva okolja in tistih mestih, kjer pogosteje prihaja do nezakonitega in nedopustnega poseganja v okolje,</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storiti vse potrebno v okviru svojih pristojnosti za zmanjševanje posledic (škod, poškodb in izgub) nastalih zaradi naravnih in drugih nesreč ter izrednih dogodkov,</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sodelovati s PP Rogaška Slatina, PP Šmarje pri Jelšah in drugimi organi pristojnimi za varstvo okolja pri akcijah in drugih organiziranih oblikah zagotavljanja varstva okolja, kakor tudi sodelovati z navedenimi organi in službami pri rednem opravljanju redarskih nalog in</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opravljati druge naloge na področju varstva okolja, s katerimi se dviguje stopnja varnosti na javnih prostorih in območjih občin.</w:t>
      </w:r>
    </w:p>
    <w:p w:rsidR="00F97C63" w:rsidRPr="00A86A22" w:rsidRDefault="00F97C63" w:rsidP="00984957">
      <w:pPr>
        <w:jc w:val="both"/>
        <w:rPr>
          <w:rFonts w:ascii="Arial" w:hAnsi="Arial" w:cs="Arial"/>
          <w:sz w:val="24"/>
          <w:szCs w:val="24"/>
        </w:rPr>
      </w:pPr>
    </w:p>
    <w:p w:rsidR="00984957" w:rsidRPr="00E00E85" w:rsidRDefault="00984957" w:rsidP="00EF13D9">
      <w:pPr>
        <w:pStyle w:val="Naslov3"/>
      </w:pPr>
      <w:bookmarkStart w:id="70" w:name="_Toc464808463"/>
      <w:r w:rsidRPr="00741C58">
        <w:t>Naloge v zvezi z volilnimi in referendumskimi kampanjami</w:t>
      </w:r>
      <w:bookmarkEnd w:id="70"/>
      <w:r w:rsidRPr="00741C58">
        <w:t xml:space="preserve">  </w:t>
      </w:r>
    </w:p>
    <w:p w:rsidR="00180866" w:rsidRDefault="00180866"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Zakon o volilni in referendumski kampanji (Ur</w:t>
      </w:r>
      <w:r w:rsidR="008C7EA0">
        <w:rPr>
          <w:rFonts w:ascii="Arial" w:hAnsi="Arial" w:cs="Arial"/>
          <w:sz w:val="24"/>
          <w:szCs w:val="24"/>
        </w:rPr>
        <w:t xml:space="preserve">. </w:t>
      </w:r>
      <w:r w:rsidRPr="00A86A22">
        <w:rPr>
          <w:rFonts w:ascii="Arial" w:hAnsi="Arial" w:cs="Arial"/>
          <w:sz w:val="24"/>
          <w:szCs w:val="24"/>
        </w:rPr>
        <w:t>list RS</w:t>
      </w:r>
      <w:r w:rsidR="008C7EA0">
        <w:rPr>
          <w:rFonts w:ascii="Arial" w:hAnsi="Arial" w:cs="Arial"/>
          <w:sz w:val="24"/>
          <w:szCs w:val="24"/>
        </w:rPr>
        <w:t xml:space="preserve">, št. </w:t>
      </w:r>
      <w:r w:rsidRPr="00A86A22">
        <w:rPr>
          <w:rFonts w:ascii="Arial" w:hAnsi="Arial" w:cs="Arial"/>
          <w:sz w:val="24"/>
          <w:szCs w:val="24"/>
        </w:rPr>
        <w:t>41/07) določa, da morajo organizatorji volilne in referendumske kampanje najkasneje v 15 dneh odstraniti vse svoje plakate in druge oglaševalske vsebine s plakatnih mest.</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Po poteku navedenega roka lahko inšpekcija lokalne skupnosti ali redarska službe lokalne skupnosti odrediti odstranitev plakatov na stroške volilne in referendumske kampanje in izreči tudi globo.</w:t>
      </w:r>
    </w:p>
    <w:p w:rsidR="00F97C63" w:rsidRPr="00A86A22" w:rsidRDefault="00F97C63" w:rsidP="00984957">
      <w:pPr>
        <w:jc w:val="both"/>
        <w:rPr>
          <w:rFonts w:ascii="Arial" w:hAnsi="Arial" w:cs="Arial"/>
          <w:sz w:val="24"/>
          <w:szCs w:val="24"/>
        </w:rPr>
      </w:pPr>
    </w:p>
    <w:p w:rsidR="00984957" w:rsidRPr="00FC0C5C" w:rsidRDefault="00984957" w:rsidP="00EF13D9">
      <w:pPr>
        <w:pStyle w:val="Naslov3"/>
      </w:pPr>
      <w:bookmarkStart w:id="71" w:name="_Toc464808464"/>
      <w:r>
        <w:t>D</w:t>
      </w:r>
      <w:r w:rsidRPr="00FC0C5C">
        <w:t>ruge naloge MOR</w:t>
      </w:r>
      <w:bookmarkEnd w:id="71"/>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Med druge naloge MOR lahko štejemo predvsem: </w:t>
      </w:r>
    </w:p>
    <w:p w:rsidR="00984957" w:rsidRPr="00A86A22" w:rsidRDefault="00984957" w:rsidP="00984957">
      <w:pPr>
        <w:jc w:val="both"/>
        <w:rPr>
          <w:rFonts w:ascii="Arial" w:hAnsi="Arial" w:cs="Arial"/>
          <w:sz w:val="24"/>
          <w:szCs w:val="24"/>
        </w:rPr>
      </w:pPr>
    </w:p>
    <w:p w:rsidR="00984957" w:rsidRPr="00AB5FDC" w:rsidRDefault="00984957" w:rsidP="0061084D">
      <w:pPr>
        <w:numPr>
          <w:ilvl w:val="0"/>
          <w:numId w:val="9"/>
        </w:numPr>
        <w:jc w:val="both"/>
        <w:rPr>
          <w:rFonts w:ascii="Arial" w:hAnsi="Arial" w:cs="Arial"/>
          <w:sz w:val="24"/>
          <w:szCs w:val="24"/>
        </w:rPr>
      </w:pPr>
      <w:r w:rsidRPr="00A86A22">
        <w:rPr>
          <w:rFonts w:ascii="Arial" w:hAnsi="Arial" w:cs="Arial"/>
          <w:sz w:val="24"/>
          <w:szCs w:val="24"/>
        </w:rPr>
        <w:t>naloge, določene v odlokih Občine Rogaška Slatina, Občine Rogatec</w:t>
      </w:r>
      <w:r w:rsidR="008C7EA0">
        <w:rPr>
          <w:rFonts w:ascii="Arial" w:hAnsi="Arial" w:cs="Arial"/>
          <w:sz w:val="24"/>
          <w:szCs w:val="24"/>
        </w:rPr>
        <w:t xml:space="preserve">, </w:t>
      </w:r>
      <w:r w:rsidRPr="00AB5FDC">
        <w:rPr>
          <w:rFonts w:ascii="Arial" w:hAnsi="Arial" w:cs="Arial"/>
          <w:sz w:val="24"/>
          <w:szCs w:val="24"/>
        </w:rPr>
        <w:t xml:space="preserve">Občine Podčetrtek, </w:t>
      </w:r>
      <w:r w:rsidR="008C7EA0">
        <w:rPr>
          <w:rFonts w:ascii="Arial" w:hAnsi="Arial" w:cs="Arial"/>
          <w:sz w:val="24"/>
          <w:szCs w:val="24"/>
        </w:rPr>
        <w:t>Občine Šmarje pri Jelšah in Občine Kozje;</w:t>
      </w:r>
    </w:p>
    <w:p w:rsidR="00984957" w:rsidRPr="00AB5FDC" w:rsidRDefault="00984957" w:rsidP="0061084D">
      <w:pPr>
        <w:numPr>
          <w:ilvl w:val="0"/>
          <w:numId w:val="9"/>
        </w:numPr>
        <w:jc w:val="both"/>
        <w:rPr>
          <w:rFonts w:ascii="Arial" w:hAnsi="Arial" w:cs="Arial"/>
          <w:sz w:val="24"/>
          <w:szCs w:val="24"/>
        </w:rPr>
      </w:pPr>
      <w:r w:rsidRPr="00AB5FDC">
        <w:rPr>
          <w:rFonts w:ascii="Arial" w:hAnsi="Arial" w:cs="Arial"/>
          <w:sz w:val="24"/>
          <w:szCs w:val="24"/>
        </w:rPr>
        <w:t>izvajanje nadzora nad nepravilno ustavljenimi in parkiranimi vozili na določenih mestih in krajih na območju občin Rogaška Slatina, Rogatec</w:t>
      </w:r>
      <w:r w:rsidR="008C7EA0">
        <w:rPr>
          <w:rFonts w:ascii="Arial" w:hAnsi="Arial" w:cs="Arial"/>
          <w:sz w:val="24"/>
          <w:szCs w:val="24"/>
        </w:rPr>
        <w:t xml:space="preserve">, </w:t>
      </w:r>
      <w:r w:rsidRPr="00AB5FDC">
        <w:rPr>
          <w:rFonts w:ascii="Arial" w:hAnsi="Arial" w:cs="Arial"/>
          <w:sz w:val="24"/>
          <w:szCs w:val="24"/>
        </w:rPr>
        <w:t>Podčetrtek,</w:t>
      </w:r>
      <w:r w:rsidR="008C7EA0">
        <w:rPr>
          <w:rFonts w:ascii="Arial" w:hAnsi="Arial" w:cs="Arial"/>
          <w:sz w:val="24"/>
          <w:szCs w:val="24"/>
        </w:rPr>
        <w:t xml:space="preserve"> Šmarje pri Jelšah in Kozje,</w:t>
      </w:r>
    </w:p>
    <w:p w:rsidR="00984957" w:rsidRPr="00AB5FDC" w:rsidRDefault="00984957" w:rsidP="0061084D">
      <w:pPr>
        <w:numPr>
          <w:ilvl w:val="0"/>
          <w:numId w:val="9"/>
        </w:numPr>
        <w:jc w:val="both"/>
        <w:rPr>
          <w:rFonts w:ascii="Arial" w:hAnsi="Arial" w:cs="Arial"/>
          <w:sz w:val="24"/>
          <w:szCs w:val="24"/>
        </w:rPr>
      </w:pPr>
      <w:r w:rsidRPr="00AB5FDC">
        <w:rPr>
          <w:rFonts w:ascii="Arial" w:hAnsi="Arial" w:cs="Arial"/>
          <w:sz w:val="24"/>
          <w:szCs w:val="24"/>
        </w:rPr>
        <w:t>naloge na področju dinamičnega prometa,</w:t>
      </w:r>
    </w:p>
    <w:p w:rsidR="00984957" w:rsidRPr="00AB5FDC" w:rsidRDefault="00984957" w:rsidP="0061084D">
      <w:pPr>
        <w:numPr>
          <w:ilvl w:val="0"/>
          <w:numId w:val="9"/>
        </w:numPr>
        <w:jc w:val="both"/>
        <w:rPr>
          <w:rFonts w:ascii="Arial" w:hAnsi="Arial" w:cs="Arial"/>
          <w:sz w:val="24"/>
          <w:szCs w:val="24"/>
        </w:rPr>
      </w:pPr>
      <w:r w:rsidRPr="00AB5FDC">
        <w:rPr>
          <w:rFonts w:ascii="Arial" w:hAnsi="Arial" w:cs="Arial"/>
          <w:sz w:val="24"/>
          <w:szCs w:val="24"/>
        </w:rPr>
        <w:t>prostorski obseg izvajanja nalog,</w:t>
      </w:r>
    </w:p>
    <w:p w:rsidR="00984957" w:rsidRPr="00AB5FDC" w:rsidRDefault="00984957" w:rsidP="0061084D">
      <w:pPr>
        <w:numPr>
          <w:ilvl w:val="0"/>
          <w:numId w:val="9"/>
        </w:numPr>
        <w:jc w:val="both"/>
        <w:rPr>
          <w:rFonts w:ascii="Arial" w:hAnsi="Arial" w:cs="Arial"/>
          <w:sz w:val="24"/>
          <w:szCs w:val="24"/>
        </w:rPr>
      </w:pPr>
      <w:r w:rsidRPr="00AB5FDC">
        <w:rPr>
          <w:rFonts w:ascii="Arial" w:hAnsi="Arial" w:cs="Arial"/>
          <w:sz w:val="24"/>
          <w:szCs w:val="24"/>
        </w:rPr>
        <w:t>naloge povezane z drugimi področji dela in</w:t>
      </w:r>
    </w:p>
    <w:p w:rsidR="00984957" w:rsidRPr="00AB5FDC" w:rsidRDefault="00984957" w:rsidP="0061084D">
      <w:pPr>
        <w:numPr>
          <w:ilvl w:val="0"/>
          <w:numId w:val="9"/>
        </w:numPr>
        <w:jc w:val="both"/>
        <w:rPr>
          <w:rFonts w:ascii="Arial" w:hAnsi="Arial" w:cs="Arial"/>
          <w:sz w:val="24"/>
          <w:szCs w:val="24"/>
        </w:rPr>
      </w:pPr>
      <w:r w:rsidRPr="00AB5FDC">
        <w:rPr>
          <w:rFonts w:ascii="Arial" w:hAnsi="Arial" w:cs="Arial"/>
          <w:sz w:val="24"/>
          <w:szCs w:val="24"/>
        </w:rPr>
        <w:t>logistične in druge naloge MOR.</w:t>
      </w:r>
    </w:p>
    <w:p w:rsidR="00F97C63" w:rsidRDefault="00F97C63" w:rsidP="00F97C63">
      <w:pPr>
        <w:pStyle w:val="Naslov3"/>
        <w:numPr>
          <w:ilvl w:val="0"/>
          <w:numId w:val="0"/>
        </w:numPr>
        <w:ind w:left="720"/>
      </w:pPr>
    </w:p>
    <w:p w:rsidR="00984957" w:rsidRPr="00AB5FDC" w:rsidRDefault="00984957" w:rsidP="00EF13D9">
      <w:pPr>
        <w:pStyle w:val="Naslov3"/>
      </w:pPr>
      <w:bookmarkStart w:id="72" w:name="_Toc464808465"/>
      <w:r w:rsidRPr="00AB5FDC">
        <w:t xml:space="preserve">Naloge MOR po </w:t>
      </w:r>
      <w:r w:rsidR="001C3583">
        <w:t xml:space="preserve">odlokih </w:t>
      </w:r>
      <w:r w:rsidRPr="00AB5FDC">
        <w:t>Občine Rogaška Slatina, Občine Rogatec</w:t>
      </w:r>
      <w:r w:rsidR="001A0F4B">
        <w:t xml:space="preserve">, </w:t>
      </w:r>
      <w:r w:rsidRPr="00AB5FDC">
        <w:t>Občine Podčetrtek</w:t>
      </w:r>
      <w:r w:rsidR="001A0F4B">
        <w:t>, Občine Šmarje pri Jelšah in Občine Kozje</w:t>
      </w:r>
      <w:bookmarkEnd w:id="72"/>
    </w:p>
    <w:p w:rsidR="00984957" w:rsidRPr="00AB5FDC" w:rsidRDefault="00984957" w:rsidP="00984957"/>
    <w:p w:rsidR="00984957" w:rsidRPr="00AB5FDC" w:rsidRDefault="00984957" w:rsidP="00984957">
      <w:pPr>
        <w:jc w:val="both"/>
        <w:rPr>
          <w:rFonts w:ascii="Arial" w:hAnsi="Arial" w:cs="Arial"/>
          <w:sz w:val="24"/>
          <w:szCs w:val="24"/>
        </w:rPr>
      </w:pPr>
      <w:r w:rsidRPr="00AB5FDC">
        <w:rPr>
          <w:rFonts w:ascii="Arial" w:hAnsi="Arial" w:cs="Arial"/>
          <w:sz w:val="24"/>
          <w:szCs w:val="24"/>
        </w:rPr>
        <w:t xml:space="preserve">Za </w:t>
      </w:r>
      <w:r w:rsidR="001E06E3">
        <w:rPr>
          <w:rFonts w:ascii="Arial" w:hAnsi="Arial" w:cs="Arial"/>
          <w:sz w:val="24"/>
          <w:szCs w:val="24"/>
        </w:rPr>
        <w:t xml:space="preserve">izvajanje </w:t>
      </w:r>
      <w:r w:rsidRPr="00AB5FDC">
        <w:rPr>
          <w:rFonts w:ascii="Arial" w:hAnsi="Arial" w:cs="Arial"/>
          <w:sz w:val="24"/>
          <w:szCs w:val="24"/>
        </w:rPr>
        <w:t xml:space="preserve">SOPV so ključnega pomena predvsem Zakon o občinskem redarstvu, Zakon o varstvu javnega reda in miru, Zakon o pravilih cestnega prometa, Zakon o cestah, </w:t>
      </w:r>
      <w:r w:rsidR="006571BD">
        <w:rPr>
          <w:rFonts w:ascii="Arial" w:hAnsi="Arial" w:cs="Arial"/>
          <w:sz w:val="24"/>
          <w:szCs w:val="24"/>
        </w:rPr>
        <w:t xml:space="preserve">Zakon o zaščiti živali, </w:t>
      </w:r>
      <w:r w:rsidRPr="00AB5FDC">
        <w:rPr>
          <w:rFonts w:ascii="Arial" w:hAnsi="Arial" w:cs="Arial"/>
          <w:sz w:val="24"/>
          <w:szCs w:val="24"/>
        </w:rPr>
        <w:t>Zakon o voznikih, Zakon o motornih vozilih, Zakon o prekrških, Zakon o lokalni samoupravi in občinski predpisi kot pravni akti</w:t>
      </w:r>
      <w:r w:rsidR="001E06E3">
        <w:rPr>
          <w:rFonts w:ascii="Arial" w:hAnsi="Arial" w:cs="Arial"/>
          <w:sz w:val="24"/>
          <w:szCs w:val="24"/>
        </w:rPr>
        <w:t>,</w:t>
      </w:r>
      <w:r w:rsidRPr="00AB5FDC">
        <w:rPr>
          <w:rFonts w:ascii="Arial" w:hAnsi="Arial" w:cs="Arial"/>
          <w:sz w:val="24"/>
          <w:szCs w:val="24"/>
        </w:rPr>
        <w:t xml:space="preserve"> s katerimi občine določajo pristojnosti medobčinskega redarstva. </w:t>
      </w:r>
    </w:p>
    <w:p w:rsidR="00984957" w:rsidRPr="00AB5FDC" w:rsidRDefault="00984957" w:rsidP="00984957">
      <w:pPr>
        <w:jc w:val="both"/>
        <w:rPr>
          <w:rFonts w:ascii="Arial" w:hAnsi="Arial" w:cs="Arial"/>
          <w:sz w:val="24"/>
          <w:szCs w:val="24"/>
        </w:rPr>
      </w:pPr>
    </w:p>
    <w:p w:rsidR="00277FD4" w:rsidRDefault="00277FD4" w:rsidP="00D1598F">
      <w:pPr>
        <w:jc w:val="both"/>
        <w:rPr>
          <w:rFonts w:ascii="Arial" w:hAnsi="Arial" w:cs="Arial"/>
          <w:sz w:val="24"/>
          <w:szCs w:val="24"/>
        </w:rPr>
      </w:pPr>
      <w:r w:rsidRPr="00643696">
        <w:rPr>
          <w:rFonts w:ascii="Arial" w:hAnsi="Arial" w:cs="Arial"/>
          <w:i/>
          <w:sz w:val="24"/>
          <w:szCs w:val="24"/>
        </w:rPr>
        <w:t>Odlok o ob</w:t>
      </w:r>
      <w:r w:rsidRPr="00643696">
        <w:rPr>
          <w:rFonts w:ascii="Arial" w:hAnsi="Arial" w:cs="Arial" w:hint="eastAsia"/>
          <w:i/>
          <w:sz w:val="24"/>
          <w:szCs w:val="24"/>
        </w:rPr>
        <w:t>č</w:t>
      </w:r>
      <w:r w:rsidRPr="00643696">
        <w:rPr>
          <w:rFonts w:ascii="Arial" w:hAnsi="Arial" w:cs="Arial"/>
          <w:i/>
          <w:sz w:val="24"/>
          <w:szCs w:val="24"/>
        </w:rPr>
        <w:t>inskih taksah v Ob</w:t>
      </w:r>
      <w:r w:rsidRPr="00643696">
        <w:rPr>
          <w:rFonts w:ascii="Arial" w:hAnsi="Arial" w:cs="Arial" w:hint="eastAsia"/>
          <w:i/>
          <w:sz w:val="24"/>
          <w:szCs w:val="24"/>
        </w:rPr>
        <w:t>č</w:t>
      </w:r>
      <w:r w:rsidRPr="00643696">
        <w:rPr>
          <w:rFonts w:ascii="Arial" w:hAnsi="Arial" w:cs="Arial"/>
          <w:i/>
          <w:sz w:val="24"/>
          <w:szCs w:val="24"/>
        </w:rPr>
        <w:t>ini Rogaška Slatina (Ur. list RS, št. 95/2015)</w:t>
      </w:r>
      <w:r>
        <w:rPr>
          <w:rFonts w:ascii="Arial" w:hAnsi="Arial" w:cs="Arial"/>
          <w:sz w:val="24"/>
          <w:szCs w:val="24"/>
        </w:rPr>
        <w:t xml:space="preserve"> predpisuje </w:t>
      </w:r>
      <w:r w:rsidRPr="00277FD4">
        <w:rPr>
          <w:rFonts w:ascii="Arial" w:hAnsi="Arial" w:cs="Arial"/>
          <w:sz w:val="24"/>
          <w:szCs w:val="24"/>
        </w:rPr>
        <w:t>obveznost pla</w:t>
      </w:r>
      <w:r w:rsidRPr="00277FD4">
        <w:rPr>
          <w:rFonts w:ascii="Arial" w:hAnsi="Arial" w:cs="Arial" w:hint="eastAsia"/>
          <w:sz w:val="24"/>
          <w:szCs w:val="24"/>
        </w:rPr>
        <w:t>č</w:t>
      </w:r>
      <w:r w:rsidRPr="00277FD4">
        <w:rPr>
          <w:rFonts w:ascii="Arial" w:hAnsi="Arial" w:cs="Arial"/>
          <w:sz w:val="24"/>
          <w:szCs w:val="24"/>
        </w:rPr>
        <w:t>ila ob</w:t>
      </w:r>
      <w:r w:rsidRPr="00277FD4">
        <w:rPr>
          <w:rFonts w:ascii="Arial" w:hAnsi="Arial" w:cs="Arial" w:hint="eastAsia"/>
          <w:sz w:val="24"/>
          <w:szCs w:val="24"/>
        </w:rPr>
        <w:t>č</w:t>
      </w:r>
      <w:r w:rsidRPr="00277FD4">
        <w:rPr>
          <w:rFonts w:ascii="Arial" w:hAnsi="Arial" w:cs="Arial"/>
          <w:sz w:val="24"/>
          <w:szCs w:val="24"/>
        </w:rPr>
        <w:t>inskih taks na obmo</w:t>
      </w:r>
      <w:r w:rsidRPr="00277FD4">
        <w:rPr>
          <w:rFonts w:ascii="Arial" w:hAnsi="Arial" w:cs="Arial" w:hint="eastAsia"/>
          <w:sz w:val="24"/>
          <w:szCs w:val="24"/>
        </w:rPr>
        <w:t>č</w:t>
      </w:r>
      <w:r w:rsidRPr="00277FD4">
        <w:rPr>
          <w:rFonts w:ascii="Arial" w:hAnsi="Arial" w:cs="Arial"/>
          <w:sz w:val="24"/>
          <w:szCs w:val="24"/>
        </w:rPr>
        <w:t>ju Ob</w:t>
      </w:r>
      <w:r w:rsidRPr="00277FD4">
        <w:rPr>
          <w:rFonts w:ascii="Arial" w:hAnsi="Arial" w:cs="Arial" w:hint="eastAsia"/>
          <w:sz w:val="24"/>
          <w:szCs w:val="24"/>
        </w:rPr>
        <w:t>č</w:t>
      </w:r>
      <w:r w:rsidRPr="00277FD4">
        <w:rPr>
          <w:rFonts w:ascii="Arial" w:hAnsi="Arial" w:cs="Arial"/>
          <w:sz w:val="24"/>
          <w:szCs w:val="24"/>
        </w:rPr>
        <w:t xml:space="preserve">ine Rogaška Slatina, </w:t>
      </w:r>
      <w:r w:rsidRPr="00277FD4">
        <w:rPr>
          <w:rFonts w:ascii="Arial" w:hAnsi="Arial" w:cs="Arial"/>
          <w:sz w:val="24"/>
          <w:szCs w:val="24"/>
        </w:rPr>
        <w:lastRenderedPageBreak/>
        <w:t>vrsto in višino takse, zavezance za pla</w:t>
      </w:r>
      <w:r w:rsidRPr="00277FD4">
        <w:rPr>
          <w:rFonts w:ascii="Arial" w:hAnsi="Arial" w:cs="Arial" w:hint="eastAsia"/>
          <w:sz w:val="24"/>
          <w:szCs w:val="24"/>
        </w:rPr>
        <w:t>č</w:t>
      </w:r>
      <w:r w:rsidRPr="00277FD4">
        <w:rPr>
          <w:rFonts w:ascii="Arial" w:hAnsi="Arial" w:cs="Arial"/>
          <w:sz w:val="24"/>
          <w:szCs w:val="24"/>
        </w:rPr>
        <w:t>ilo takse, postopek odmere, obra</w:t>
      </w:r>
      <w:r w:rsidRPr="00277FD4">
        <w:rPr>
          <w:rFonts w:ascii="Arial" w:hAnsi="Arial" w:cs="Arial" w:hint="eastAsia"/>
          <w:sz w:val="24"/>
          <w:szCs w:val="24"/>
        </w:rPr>
        <w:t>č</w:t>
      </w:r>
      <w:r w:rsidRPr="00277FD4">
        <w:rPr>
          <w:rFonts w:ascii="Arial" w:hAnsi="Arial" w:cs="Arial"/>
          <w:sz w:val="24"/>
          <w:szCs w:val="24"/>
        </w:rPr>
        <w:t>una in pla</w:t>
      </w:r>
      <w:r w:rsidRPr="00277FD4">
        <w:rPr>
          <w:rFonts w:ascii="Arial" w:hAnsi="Arial" w:cs="Arial" w:hint="eastAsia"/>
          <w:sz w:val="24"/>
          <w:szCs w:val="24"/>
        </w:rPr>
        <w:t>č</w:t>
      </w:r>
      <w:r w:rsidRPr="00277FD4">
        <w:rPr>
          <w:rFonts w:ascii="Arial" w:hAnsi="Arial" w:cs="Arial"/>
          <w:sz w:val="24"/>
          <w:szCs w:val="24"/>
        </w:rPr>
        <w:t>ila takse. Vrsta in višina takse je dolo</w:t>
      </w:r>
      <w:r w:rsidRPr="00277FD4">
        <w:rPr>
          <w:rFonts w:ascii="Arial" w:hAnsi="Arial" w:cs="Arial" w:hint="eastAsia"/>
          <w:sz w:val="24"/>
          <w:szCs w:val="24"/>
        </w:rPr>
        <w:t>č</w:t>
      </w:r>
      <w:r w:rsidRPr="00277FD4">
        <w:rPr>
          <w:rFonts w:ascii="Arial" w:hAnsi="Arial" w:cs="Arial"/>
          <w:sz w:val="24"/>
          <w:szCs w:val="24"/>
        </w:rPr>
        <w:t>ena v tarifi ob</w:t>
      </w:r>
      <w:r w:rsidRPr="00277FD4">
        <w:rPr>
          <w:rFonts w:ascii="Arial" w:hAnsi="Arial" w:cs="Arial" w:hint="eastAsia"/>
          <w:sz w:val="24"/>
          <w:szCs w:val="24"/>
        </w:rPr>
        <w:t>č</w:t>
      </w:r>
      <w:r w:rsidRPr="00277FD4">
        <w:rPr>
          <w:rFonts w:ascii="Arial" w:hAnsi="Arial" w:cs="Arial"/>
          <w:sz w:val="24"/>
          <w:szCs w:val="24"/>
        </w:rPr>
        <w:t>inskih taks, ki je sestavni del tega odloka in se ne dolo</w:t>
      </w:r>
      <w:r w:rsidRPr="00277FD4">
        <w:rPr>
          <w:rFonts w:ascii="Arial" w:hAnsi="Arial" w:cs="Arial" w:hint="eastAsia"/>
          <w:sz w:val="24"/>
          <w:szCs w:val="24"/>
        </w:rPr>
        <w:t>č</w:t>
      </w:r>
      <w:r w:rsidRPr="00277FD4">
        <w:rPr>
          <w:rFonts w:ascii="Arial" w:hAnsi="Arial" w:cs="Arial"/>
          <w:sz w:val="24"/>
          <w:szCs w:val="24"/>
        </w:rPr>
        <w:t>i po vrednosti predmeta, dejanskem prometu ali dejanskem dohodku</w:t>
      </w:r>
      <w:r w:rsidR="00D1598F">
        <w:rPr>
          <w:rFonts w:ascii="Arial" w:hAnsi="Arial" w:cs="Arial"/>
          <w:sz w:val="24"/>
          <w:szCs w:val="24"/>
        </w:rPr>
        <w:t>. Občinsko redarstvo ima pristojnost n</w:t>
      </w:r>
      <w:r w:rsidR="00D1598F" w:rsidRPr="00D1598F">
        <w:rPr>
          <w:rFonts w:ascii="Arial" w:hAnsi="Arial" w:cs="Arial"/>
          <w:sz w:val="24"/>
          <w:szCs w:val="24"/>
        </w:rPr>
        <w:t>adzirat</w:t>
      </w:r>
      <w:r w:rsidR="00D1598F">
        <w:rPr>
          <w:rFonts w:ascii="Arial" w:hAnsi="Arial" w:cs="Arial"/>
          <w:sz w:val="24"/>
          <w:szCs w:val="24"/>
        </w:rPr>
        <w:t xml:space="preserve">i, </w:t>
      </w:r>
      <w:r w:rsidR="00D1598F" w:rsidRPr="00D1598F">
        <w:rPr>
          <w:rFonts w:ascii="Arial" w:hAnsi="Arial" w:cs="Arial"/>
          <w:sz w:val="24"/>
          <w:szCs w:val="24"/>
        </w:rPr>
        <w:t>ali je uporaba oziroma namestitev taksnega predmeta prijavljena,</w:t>
      </w:r>
      <w:r w:rsidR="00D1598F">
        <w:rPr>
          <w:rFonts w:ascii="Arial" w:hAnsi="Arial" w:cs="Arial"/>
          <w:sz w:val="24"/>
          <w:szCs w:val="24"/>
        </w:rPr>
        <w:t xml:space="preserve"> </w:t>
      </w:r>
      <w:r w:rsidR="00D1598F" w:rsidRPr="00D1598F">
        <w:rPr>
          <w:rFonts w:ascii="Arial" w:hAnsi="Arial" w:cs="Arial"/>
          <w:sz w:val="24"/>
          <w:szCs w:val="24"/>
        </w:rPr>
        <w:t>resni</w:t>
      </w:r>
      <w:r w:rsidR="00D1598F" w:rsidRPr="00D1598F">
        <w:rPr>
          <w:rFonts w:ascii="Arial" w:hAnsi="Arial" w:cs="Arial" w:hint="eastAsia"/>
          <w:sz w:val="24"/>
          <w:szCs w:val="24"/>
        </w:rPr>
        <w:t>č</w:t>
      </w:r>
      <w:r w:rsidR="00D1598F" w:rsidRPr="00D1598F">
        <w:rPr>
          <w:rFonts w:ascii="Arial" w:hAnsi="Arial" w:cs="Arial"/>
          <w:sz w:val="24"/>
          <w:szCs w:val="24"/>
        </w:rPr>
        <w:t>nost podatkov na prijavah taksne obveznosti,</w:t>
      </w:r>
      <w:r w:rsidR="00D1598F">
        <w:rPr>
          <w:rFonts w:ascii="Arial" w:hAnsi="Arial" w:cs="Arial"/>
          <w:sz w:val="24"/>
          <w:szCs w:val="24"/>
        </w:rPr>
        <w:t xml:space="preserve"> </w:t>
      </w:r>
      <w:r w:rsidR="00D1598F" w:rsidRPr="00D1598F">
        <w:rPr>
          <w:rFonts w:ascii="Arial" w:hAnsi="Arial" w:cs="Arial"/>
          <w:sz w:val="24"/>
          <w:szCs w:val="24"/>
        </w:rPr>
        <w:t>skladnost izvajanja uporabe javnih površin v skladu s tem odlokom,</w:t>
      </w:r>
      <w:r w:rsidR="00D1598F">
        <w:rPr>
          <w:rFonts w:ascii="Arial" w:hAnsi="Arial" w:cs="Arial"/>
          <w:sz w:val="24"/>
          <w:szCs w:val="24"/>
        </w:rPr>
        <w:t xml:space="preserve"> </w:t>
      </w:r>
      <w:r w:rsidR="00D1598F" w:rsidRPr="00D1598F">
        <w:rPr>
          <w:rFonts w:ascii="Arial" w:hAnsi="Arial" w:cs="Arial"/>
          <w:sz w:val="24"/>
          <w:szCs w:val="24"/>
        </w:rPr>
        <w:t>izreka opozorila in izdaja odlo</w:t>
      </w:r>
      <w:r w:rsidR="00D1598F" w:rsidRPr="00D1598F">
        <w:rPr>
          <w:rFonts w:ascii="Arial" w:hAnsi="Arial" w:cs="Arial" w:hint="eastAsia"/>
          <w:sz w:val="24"/>
          <w:szCs w:val="24"/>
        </w:rPr>
        <w:t>č</w:t>
      </w:r>
      <w:r w:rsidR="00D1598F" w:rsidRPr="00D1598F">
        <w:rPr>
          <w:rFonts w:ascii="Arial" w:hAnsi="Arial" w:cs="Arial"/>
          <w:sz w:val="24"/>
          <w:szCs w:val="24"/>
        </w:rPr>
        <w:t>be v skladu s predpisi, ki urejajo inšpekcijski nadzor in s predpisi, ki urejajo prekrške,</w:t>
      </w:r>
      <w:r w:rsidR="00D1598F">
        <w:rPr>
          <w:rFonts w:ascii="Arial" w:hAnsi="Arial" w:cs="Arial"/>
          <w:sz w:val="24"/>
          <w:szCs w:val="24"/>
        </w:rPr>
        <w:t xml:space="preserve"> </w:t>
      </w:r>
      <w:r w:rsidR="00D1598F" w:rsidRPr="00D1598F">
        <w:rPr>
          <w:rFonts w:ascii="Arial" w:hAnsi="Arial" w:cs="Arial"/>
          <w:sz w:val="24"/>
          <w:szCs w:val="24"/>
        </w:rPr>
        <w:t>o ugotovitvah obvesti pristojni ob</w:t>
      </w:r>
      <w:r w:rsidR="00D1598F" w:rsidRPr="00D1598F">
        <w:rPr>
          <w:rFonts w:ascii="Arial" w:hAnsi="Arial" w:cs="Arial" w:hint="eastAsia"/>
          <w:sz w:val="24"/>
          <w:szCs w:val="24"/>
        </w:rPr>
        <w:t>č</w:t>
      </w:r>
      <w:r w:rsidR="00D1598F" w:rsidRPr="00D1598F">
        <w:rPr>
          <w:rFonts w:ascii="Arial" w:hAnsi="Arial" w:cs="Arial"/>
          <w:sz w:val="24"/>
          <w:szCs w:val="24"/>
        </w:rPr>
        <w:t>inski organ.</w:t>
      </w:r>
      <w:r w:rsidR="00D1598F">
        <w:rPr>
          <w:rFonts w:ascii="Arial" w:hAnsi="Arial" w:cs="Arial"/>
          <w:sz w:val="24"/>
          <w:szCs w:val="24"/>
        </w:rPr>
        <w:t xml:space="preserve"> </w:t>
      </w:r>
      <w:r w:rsidR="00625266" w:rsidRPr="00625266">
        <w:rPr>
          <w:rFonts w:ascii="Arial" w:hAnsi="Arial" w:cs="Arial"/>
          <w:sz w:val="24"/>
          <w:szCs w:val="24"/>
        </w:rPr>
        <w:t>Ob</w:t>
      </w:r>
      <w:r w:rsidR="00625266" w:rsidRPr="00625266">
        <w:rPr>
          <w:rFonts w:ascii="Arial" w:hAnsi="Arial" w:cs="Arial" w:hint="eastAsia"/>
          <w:sz w:val="24"/>
          <w:szCs w:val="24"/>
        </w:rPr>
        <w:t>č</w:t>
      </w:r>
      <w:r w:rsidR="00625266" w:rsidRPr="00625266">
        <w:rPr>
          <w:rFonts w:ascii="Arial" w:hAnsi="Arial" w:cs="Arial"/>
          <w:sz w:val="24"/>
          <w:szCs w:val="24"/>
        </w:rPr>
        <w:t xml:space="preserve">inski redar ob ugotovljenih kršitvah iz prvega odstavka tega </w:t>
      </w:r>
      <w:r w:rsidR="00625266" w:rsidRPr="00625266">
        <w:rPr>
          <w:rFonts w:ascii="Arial" w:hAnsi="Arial" w:cs="Arial" w:hint="eastAsia"/>
          <w:sz w:val="24"/>
          <w:szCs w:val="24"/>
        </w:rPr>
        <w:t>č</w:t>
      </w:r>
      <w:r w:rsidR="00625266" w:rsidRPr="00625266">
        <w:rPr>
          <w:rFonts w:ascii="Arial" w:hAnsi="Arial" w:cs="Arial"/>
          <w:sz w:val="24"/>
          <w:szCs w:val="24"/>
        </w:rPr>
        <w:t>lena obvesti nemudoma medob</w:t>
      </w:r>
      <w:r w:rsidR="00625266" w:rsidRPr="00625266">
        <w:rPr>
          <w:rFonts w:ascii="Arial" w:hAnsi="Arial" w:cs="Arial" w:hint="eastAsia"/>
          <w:sz w:val="24"/>
          <w:szCs w:val="24"/>
        </w:rPr>
        <w:t>č</w:t>
      </w:r>
      <w:r w:rsidR="00625266" w:rsidRPr="00625266">
        <w:rPr>
          <w:rFonts w:ascii="Arial" w:hAnsi="Arial" w:cs="Arial"/>
          <w:sz w:val="24"/>
          <w:szCs w:val="24"/>
        </w:rPr>
        <w:t>inski inšpektorat, kateremu posreduje tudi vse dokaze</w:t>
      </w:r>
      <w:r w:rsidR="00625266">
        <w:rPr>
          <w:rFonts w:ascii="Arial" w:hAnsi="Arial" w:cs="Arial"/>
          <w:sz w:val="24"/>
          <w:szCs w:val="24"/>
        </w:rPr>
        <w:t>.</w:t>
      </w:r>
    </w:p>
    <w:p w:rsidR="00277FD4" w:rsidRDefault="00277FD4" w:rsidP="00984957">
      <w:pPr>
        <w:jc w:val="both"/>
        <w:rPr>
          <w:rFonts w:ascii="Arial" w:hAnsi="Arial" w:cs="Arial"/>
          <w:sz w:val="24"/>
          <w:szCs w:val="24"/>
        </w:rPr>
      </w:pPr>
    </w:p>
    <w:p w:rsidR="001E06E3" w:rsidRDefault="00984957" w:rsidP="00984957">
      <w:pPr>
        <w:jc w:val="both"/>
        <w:rPr>
          <w:rFonts w:ascii="Arial" w:hAnsi="Arial" w:cs="Arial"/>
          <w:sz w:val="24"/>
          <w:szCs w:val="24"/>
        </w:rPr>
      </w:pPr>
      <w:r w:rsidRPr="00AB5FDC">
        <w:rPr>
          <w:rFonts w:ascii="Arial" w:hAnsi="Arial" w:cs="Arial"/>
          <w:sz w:val="24"/>
          <w:szCs w:val="24"/>
        </w:rPr>
        <w:t xml:space="preserve">Z </w:t>
      </w:r>
      <w:r w:rsidRPr="00643696">
        <w:rPr>
          <w:rFonts w:ascii="Arial" w:hAnsi="Arial" w:cs="Arial"/>
          <w:i/>
          <w:sz w:val="24"/>
          <w:szCs w:val="24"/>
        </w:rPr>
        <w:t>Odlokom o ureditvi cestnega prometa (Ur. l. RS št. 31/2010)</w:t>
      </w:r>
      <w:r w:rsidRPr="00AB5FDC">
        <w:rPr>
          <w:rFonts w:ascii="Arial" w:hAnsi="Arial" w:cs="Arial"/>
          <w:sz w:val="24"/>
          <w:szCs w:val="24"/>
        </w:rPr>
        <w:t xml:space="preserve"> občina Rogaška Slatina ureja omejitve in prepovedi uporabe javnih prometnih površin, mirujoči promet, prisotnost živali v prometu, posebne storitve na prometnih površinah, odvoz nepravilno parkiranih, poškodovanih in zapuščenih vozil ter počitniških prikolic, priklenitev nepravilno parkiranih vozil, parkiranje koles, koles z motorjem in motornih koles in postavitev in vzdrževanje zaščitnih ograj za pešce na nevarnih mestih. Nadzorni organ je po odloku organ, pristojen za področje nadzora ali urejanja prometa. To so občinski inšpektor, komunalni nadzornik in občinski redar. </w:t>
      </w:r>
    </w:p>
    <w:p w:rsidR="0096416A" w:rsidRDefault="00984957" w:rsidP="00984957">
      <w:pPr>
        <w:jc w:val="both"/>
        <w:rPr>
          <w:rFonts w:ascii="Arial" w:hAnsi="Arial" w:cs="Arial"/>
          <w:sz w:val="24"/>
          <w:szCs w:val="24"/>
        </w:rPr>
      </w:pPr>
      <w:r w:rsidRPr="00AB5FDC">
        <w:rPr>
          <w:rFonts w:ascii="Arial" w:hAnsi="Arial" w:cs="Arial"/>
          <w:sz w:val="24"/>
          <w:szCs w:val="24"/>
        </w:rPr>
        <w:t xml:space="preserve">Če pri opravljanju nadzorstva mirujočega prometa občinski redar ugotovi, da je kršen predpis, ima pravico in dolžnost na vozilo namestiti obvestilo o prekršku, izreči mandatno kazen na kraju samem, izdati obvestilo o prekršku in plačilni nalog, odrediti odvoz nepravilno parkiranega vozila ugotoviti istovetnost osebe v zvezi z opravljanjem nadzora in obveščati pristojne organe, če meni, da so potrebni ukrepi, za katere sam ni pristojen. </w:t>
      </w:r>
    </w:p>
    <w:p w:rsidR="0096416A" w:rsidRDefault="00984957" w:rsidP="00984957">
      <w:pPr>
        <w:jc w:val="both"/>
        <w:rPr>
          <w:rFonts w:ascii="Arial" w:hAnsi="Arial" w:cs="Arial"/>
          <w:sz w:val="24"/>
          <w:szCs w:val="24"/>
        </w:rPr>
      </w:pPr>
      <w:r w:rsidRPr="00AB5FDC">
        <w:rPr>
          <w:rFonts w:ascii="Arial" w:hAnsi="Arial" w:cs="Arial"/>
          <w:sz w:val="24"/>
          <w:szCs w:val="24"/>
        </w:rPr>
        <w:t xml:space="preserve">Po </w:t>
      </w:r>
      <w:r w:rsidRPr="00643696">
        <w:rPr>
          <w:rFonts w:ascii="Arial" w:hAnsi="Arial" w:cs="Arial"/>
          <w:i/>
          <w:sz w:val="24"/>
          <w:szCs w:val="24"/>
        </w:rPr>
        <w:t>Pravilniku o namestitvi in odstranitvi naprave oziroma lisic, ki prepreči odpeljati vozilo, za blokado nepravilno parkiranega vozila v Občini Rogaška Slatina</w:t>
      </w:r>
      <w:r w:rsidR="00643696">
        <w:rPr>
          <w:rFonts w:ascii="Arial" w:hAnsi="Arial" w:cs="Arial"/>
          <w:i/>
          <w:sz w:val="24"/>
          <w:szCs w:val="24"/>
        </w:rPr>
        <w:t xml:space="preserve"> </w:t>
      </w:r>
      <w:r w:rsidRPr="00643696">
        <w:rPr>
          <w:rFonts w:ascii="Arial" w:hAnsi="Arial" w:cs="Arial"/>
          <w:i/>
          <w:sz w:val="24"/>
          <w:szCs w:val="24"/>
        </w:rPr>
        <w:t>(Ur. l</w:t>
      </w:r>
      <w:r w:rsidR="007D27CC" w:rsidRPr="00643696">
        <w:rPr>
          <w:rFonts w:ascii="Arial" w:hAnsi="Arial" w:cs="Arial"/>
          <w:i/>
          <w:sz w:val="24"/>
          <w:szCs w:val="24"/>
        </w:rPr>
        <w:t xml:space="preserve">ist </w:t>
      </w:r>
      <w:r w:rsidRPr="00643696">
        <w:rPr>
          <w:rFonts w:ascii="Arial" w:hAnsi="Arial" w:cs="Arial"/>
          <w:i/>
          <w:sz w:val="24"/>
          <w:szCs w:val="24"/>
        </w:rPr>
        <w:t>RS</w:t>
      </w:r>
      <w:r w:rsidR="007D27CC" w:rsidRPr="00643696">
        <w:rPr>
          <w:rFonts w:ascii="Arial" w:hAnsi="Arial" w:cs="Arial"/>
          <w:i/>
          <w:sz w:val="24"/>
          <w:szCs w:val="24"/>
        </w:rPr>
        <w:t>,</w:t>
      </w:r>
      <w:r w:rsidRPr="00643696">
        <w:rPr>
          <w:rFonts w:ascii="Arial" w:hAnsi="Arial" w:cs="Arial"/>
          <w:i/>
          <w:sz w:val="24"/>
          <w:szCs w:val="24"/>
        </w:rPr>
        <w:t xml:space="preserve"> št. 72/2010)</w:t>
      </w:r>
      <w:r w:rsidRPr="00AB5FDC">
        <w:rPr>
          <w:rFonts w:ascii="Arial" w:hAnsi="Arial" w:cs="Arial"/>
          <w:sz w:val="24"/>
          <w:szCs w:val="24"/>
        </w:rPr>
        <w:t xml:space="preserve"> občinski redar tudi izda Odredbo za namestitev in odstranitev lisic za blokado nepravilno parkiranega vozila (predvsem vozila, ki so parkirana na parkirnih mestih, kjer je parkiranje s prometnim znakom izrecno prepovedano ter za nepravilno parkirana vozila na mestih, rezerviranih za invalide). </w:t>
      </w:r>
    </w:p>
    <w:p w:rsidR="0096416A" w:rsidRDefault="00984957" w:rsidP="00984957">
      <w:pPr>
        <w:jc w:val="both"/>
        <w:rPr>
          <w:rFonts w:ascii="Arial" w:hAnsi="Arial" w:cs="Arial"/>
          <w:sz w:val="24"/>
          <w:szCs w:val="24"/>
        </w:rPr>
      </w:pPr>
      <w:r w:rsidRPr="00AB5FDC">
        <w:rPr>
          <w:rFonts w:ascii="Arial" w:hAnsi="Arial" w:cs="Arial"/>
          <w:sz w:val="24"/>
          <w:szCs w:val="24"/>
        </w:rPr>
        <w:t xml:space="preserve">Prav tako na podlagi </w:t>
      </w:r>
      <w:r w:rsidRPr="00643696">
        <w:rPr>
          <w:rFonts w:ascii="Arial" w:hAnsi="Arial" w:cs="Arial"/>
          <w:i/>
          <w:sz w:val="24"/>
          <w:szCs w:val="24"/>
        </w:rPr>
        <w:t>Pravilnika o odstranjevanju nepravilno parkiranih, pokvarjenih, poškodovanih, zapuščenih oziroma dotrajanih vozil v Občini Rogaška Slatina, (Ur. l</w:t>
      </w:r>
      <w:r w:rsidR="007D27CC" w:rsidRPr="00643696">
        <w:rPr>
          <w:rFonts w:ascii="Arial" w:hAnsi="Arial" w:cs="Arial"/>
          <w:i/>
          <w:sz w:val="24"/>
          <w:szCs w:val="24"/>
        </w:rPr>
        <w:t xml:space="preserve">ist </w:t>
      </w:r>
      <w:r w:rsidRPr="00643696">
        <w:rPr>
          <w:rFonts w:ascii="Arial" w:hAnsi="Arial" w:cs="Arial"/>
          <w:i/>
          <w:sz w:val="24"/>
          <w:szCs w:val="24"/>
        </w:rPr>
        <w:t>RS</w:t>
      </w:r>
      <w:r w:rsidR="007D27CC" w:rsidRPr="00643696">
        <w:rPr>
          <w:rFonts w:ascii="Arial" w:hAnsi="Arial" w:cs="Arial"/>
          <w:i/>
          <w:sz w:val="24"/>
          <w:szCs w:val="24"/>
        </w:rPr>
        <w:t>,</w:t>
      </w:r>
      <w:r w:rsidRPr="00643696">
        <w:rPr>
          <w:rFonts w:ascii="Arial" w:hAnsi="Arial" w:cs="Arial"/>
          <w:i/>
          <w:sz w:val="24"/>
          <w:szCs w:val="24"/>
        </w:rPr>
        <w:t xml:space="preserve"> št. 72/2010)</w:t>
      </w:r>
      <w:r w:rsidRPr="00AB5FDC">
        <w:rPr>
          <w:rFonts w:ascii="Arial" w:hAnsi="Arial" w:cs="Arial"/>
          <w:sz w:val="24"/>
          <w:szCs w:val="24"/>
        </w:rPr>
        <w:t xml:space="preserve"> občinski redar izdaja odredbe za odstranitev vozil pooblaščenemu izvajalcu, ki odredbo izvede. O odvozu nepravilno parkiranega vozila uradna oseba obvesti Policijsko postajo Rogaška Slatina. </w:t>
      </w:r>
    </w:p>
    <w:p w:rsidR="0096416A" w:rsidRDefault="00984957" w:rsidP="00984957">
      <w:pPr>
        <w:jc w:val="both"/>
        <w:rPr>
          <w:rFonts w:ascii="Arial" w:hAnsi="Arial" w:cs="Arial"/>
          <w:sz w:val="24"/>
          <w:szCs w:val="24"/>
        </w:rPr>
      </w:pPr>
      <w:r w:rsidRPr="00AB5FDC">
        <w:rPr>
          <w:rFonts w:ascii="Arial" w:hAnsi="Arial" w:cs="Arial"/>
          <w:sz w:val="24"/>
          <w:szCs w:val="24"/>
        </w:rPr>
        <w:t xml:space="preserve">Na področju varstva okolja Občina Rogaška Slatina ureja ukrepanje v primeru nepravilno odloženih odpadkov z </w:t>
      </w:r>
      <w:r w:rsidRPr="00643696">
        <w:rPr>
          <w:rFonts w:ascii="Arial" w:hAnsi="Arial" w:cs="Arial"/>
          <w:i/>
          <w:sz w:val="24"/>
          <w:szCs w:val="24"/>
        </w:rPr>
        <w:t>Odlokom o ravnanju s komunalnimi odpadki v Občini Rogaška Slatina, (Ur. l. RS št. 91/2009</w:t>
      </w:r>
      <w:r w:rsidR="00C13731" w:rsidRPr="00643696">
        <w:rPr>
          <w:rFonts w:ascii="Arial" w:hAnsi="Arial" w:cs="Arial"/>
          <w:i/>
          <w:sz w:val="24"/>
          <w:szCs w:val="24"/>
        </w:rPr>
        <w:t>, 94/2013</w:t>
      </w:r>
      <w:r w:rsidRPr="00643696">
        <w:rPr>
          <w:rFonts w:ascii="Arial" w:hAnsi="Arial" w:cs="Arial"/>
          <w:i/>
          <w:sz w:val="24"/>
          <w:szCs w:val="24"/>
        </w:rPr>
        <w:t>)</w:t>
      </w:r>
      <w:r w:rsidR="00C13731" w:rsidRPr="00643696">
        <w:rPr>
          <w:rFonts w:ascii="Arial" w:hAnsi="Arial" w:cs="Arial"/>
          <w:i/>
          <w:sz w:val="24"/>
          <w:szCs w:val="24"/>
        </w:rPr>
        <w:t>.</w:t>
      </w:r>
      <w:r w:rsidR="00C13731">
        <w:rPr>
          <w:rFonts w:ascii="Arial" w:hAnsi="Arial" w:cs="Arial"/>
          <w:sz w:val="24"/>
          <w:szCs w:val="24"/>
        </w:rPr>
        <w:t xml:space="preserve"> </w:t>
      </w:r>
      <w:r w:rsidRPr="00AB5FDC">
        <w:rPr>
          <w:rFonts w:ascii="Arial" w:hAnsi="Arial" w:cs="Arial"/>
          <w:sz w:val="24"/>
          <w:szCs w:val="24"/>
        </w:rPr>
        <w:t xml:space="preserve">Če so na zemljišču v lasti občine ali države nezakonito odloženi komunalni odpadki, </w:t>
      </w:r>
      <w:r w:rsidR="00C13731">
        <w:rPr>
          <w:rFonts w:ascii="Arial" w:hAnsi="Arial" w:cs="Arial"/>
          <w:sz w:val="24"/>
          <w:szCs w:val="24"/>
        </w:rPr>
        <w:t xml:space="preserve">se </w:t>
      </w:r>
      <w:r w:rsidRPr="00AB5FDC">
        <w:rPr>
          <w:rFonts w:ascii="Arial" w:hAnsi="Arial" w:cs="Arial"/>
          <w:sz w:val="24"/>
          <w:szCs w:val="24"/>
        </w:rPr>
        <w:t xml:space="preserve">odredi izvajalcu javne službe njihovo odstranitev, ta pa jih mora odstraniti v skladu s predpisi o ravnanju z odpadki na račun lastnika zemljišča, v primeru, da izvaja posest nad zemljiščem druga oseba, pa na račun osebe, ki izvaja posest. </w:t>
      </w:r>
    </w:p>
    <w:p w:rsidR="0029216E" w:rsidRDefault="00984957" w:rsidP="00984957">
      <w:pPr>
        <w:jc w:val="both"/>
        <w:rPr>
          <w:rFonts w:ascii="Arial" w:hAnsi="Arial" w:cs="Arial"/>
          <w:sz w:val="24"/>
          <w:szCs w:val="24"/>
        </w:rPr>
      </w:pPr>
      <w:r w:rsidRPr="00AB5FDC">
        <w:rPr>
          <w:rFonts w:ascii="Arial" w:hAnsi="Arial" w:cs="Arial"/>
          <w:sz w:val="24"/>
          <w:szCs w:val="24"/>
        </w:rPr>
        <w:t xml:space="preserve">Tudi izvajanje določb in nadzor nad </w:t>
      </w:r>
      <w:r w:rsidR="00DB60E2" w:rsidRPr="00643696">
        <w:rPr>
          <w:rFonts w:ascii="Arial" w:hAnsi="Arial" w:cs="Arial"/>
          <w:i/>
          <w:sz w:val="24"/>
          <w:szCs w:val="24"/>
        </w:rPr>
        <w:t>Odlokom o urejanj</w:t>
      </w:r>
      <w:r w:rsidR="0029216E" w:rsidRPr="00643696">
        <w:rPr>
          <w:rFonts w:ascii="Arial" w:hAnsi="Arial" w:cs="Arial"/>
          <w:i/>
          <w:sz w:val="24"/>
          <w:szCs w:val="24"/>
        </w:rPr>
        <w:t xml:space="preserve">u, </w:t>
      </w:r>
      <w:r w:rsidRPr="00643696">
        <w:rPr>
          <w:rFonts w:ascii="Arial" w:hAnsi="Arial" w:cs="Arial"/>
          <w:i/>
          <w:sz w:val="24"/>
          <w:szCs w:val="24"/>
        </w:rPr>
        <w:t>vzdrževanj</w:t>
      </w:r>
      <w:r w:rsidR="0029216E" w:rsidRPr="00643696">
        <w:rPr>
          <w:rFonts w:ascii="Arial" w:hAnsi="Arial" w:cs="Arial"/>
          <w:i/>
          <w:sz w:val="24"/>
          <w:szCs w:val="24"/>
        </w:rPr>
        <w:t xml:space="preserve">u </w:t>
      </w:r>
      <w:r w:rsidRPr="00643696">
        <w:rPr>
          <w:rFonts w:ascii="Arial" w:hAnsi="Arial" w:cs="Arial"/>
          <w:i/>
          <w:sz w:val="24"/>
          <w:szCs w:val="24"/>
        </w:rPr>
        <w:t>in varstv</w:t>
      </w:r>
      <w:r w:rsidR="0029216E" w:rsidRPr="00643696">
        <w:rPr>
          <w:rFonts w:ascii="Arial" w:hAnsi="Arial" w:cs="Arial"/>
          <w:i/>
          <w:sz w:val="24"/>
          <w:szCs w:val="24"/>
        </w:rPr>
        <w:t xml:space="preserve">u </w:t>
      </w:r>
      <w:r w:rsidRPr="00643696">
        <w:rPr>
          <w:rFonts w:ascii="Arial" w:hAnsi="Arial" w:cs="Arial"/>
          <w:i/>
          <w:sz w:val="24"/>
          <w:szCs w:val="24"/>
        </w:rPr>
        <w:t xml:space="preserve">javnih in drugih zelenih površin na območju Občine Rogaška Slatina </w:t>
      </w:r>
      <w:r w:rsidR="0029216E" w:rsidRPr="00643696">
        <w:rPr>
          <w:rFonts w:ascii="Arial" w:hAnsi="Arial" w:cs="Arial"/>
          <w:i/>
          <w:sz w:val="24"/>
          <w:szCs w:val="24"/>
        </w:rPr>
        <w:t xml:space="preserve">(Ur. list RS, št. 45/2003) </w:t>
      </w:r>
      <w:r w:rsidRPr="00AB5FDC">
        <w:rPr>
          <w:rFonts w:ascii="Arial" w:hAnsi="Arial" w:cs="Arial"/>
          <w:sz w:val="24"/>
          <w:szCs w:val="24"/>
        </w:rPr>
        <w:t>opravlja občinski redar z namenom ohraniti zasnovo in funkcionalnost zelenih površin in ohraniti estetski videz in urejenost zelenih površin,ki jih je potrebno skrbno urejati, varovati in vzdrževati</w:t>
      </w:r>
      <w:r w:rsidR="0029216E">
        <w:rPr>
          <w:rFonts w:ascii="Arial" w:hAnsi="Arial" w:cs="Arial"/>
          <w:sz w:val="24"/>
          <w:szCs w:val="24"/>
        </w:rPr>
        <w:t xml:space="preserve">. </w:t>
      </w:r>
    </w:p>
    <w:p w:rsidR="00984957" w:rsidRDefault="00984957"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p>
    <w:p w:rsidR="00277FD4" w:rsidRPr="00625266" w:rsidRDefault="00625266" w:rsidP="00F4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43696">
        <w:rPr>
          <w:rFonts w:ascii="Arial" w:hAnsi="Arial" w:cs="Arial"/>
          <w:i/>
          <w:color w:val="000000"/>
          <w:sz w:val="24"/>
          <w:szCs w:val="24"/>
        </w:rPr>
        <w:lastRenderedPageBreak/>
        <w:t>Odlok o prodaji zunaj prodajaln in tržnem redu mestne tržnice Rogaška Slatina (Ur. list RS, št. 49/2015)</w:t>
      </w:r>
      <w:r w:rsidRPr="00625266">
        <w:rPr>
          <w:rFonts w:ascii="Arial" w:hAnsi="Arial" w:cs="Arial"/>
          <w:color w:val="000000"/>
          <w:sz w:val="24"/>
          <w:szCs w:val="24"/>
        </w:rPr>
        <w:t xml:space="preserve"> </w:t>
      </w:r>
      <w:r>
        <w:rPr>
          <w:rFonts w:ascii="Arial" w:hAnsi="Arial" w:cs="Arial"/>
          <w:color w:val="000000"/>
          <w:sz w:val="24"/>
          <w:szCs w:val="24"/>
        </w:rPr>
        <w:t xml:space="preserve">redarstvu daje pristojnost, da </w:t>
      </w:r>
      <w:r w:rsidR="00643696">
        <w:rPr>
          <w:rFonts w:ascii="Arial" w:hAnsi="Arial" w:cs="Arial"/>
          <w:color w:val="000000"/>
          <w:sz w:val="24"/>
          <w:szCs w:val="24"/>
        </w:rPr>
        <w:t>m</w:t>
      </w:r>
      <w:r w:rsidR="00F41B8B" w:rsidRPr="00F41B8B">
        <w:rPr>
          <w:rFonts w:ascii="Arial" w:hAnsi="Arial" w:cs="Arial"/>
          <w:color w:val="000000"/>
          <w:sz w:val="24"/>
          <w:szCs w:val="24"/>
        </w:rPr>
        <w:t>edob</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insko redarstvo v skladu s svojimi zakonskimi pooblastili opravlja nadzor nad dolo</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bami 3., 6., 21., 23. in 24.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lena tega odloka.</w:t>
      </w:r>
      <w:r w:rsidR="00643696">
        <w:rPr>
          <w:rFonts w:ascii="Arial" w:hAnsi="Arial" w:cs="Arial"/>
          <w:color w:val="000000"/>
          <w:sz w:val="24"/>
          <w:szCs w:val="24"/>
        </w:rPr>
        <w:t xml:space="preserve"> </w:t>
      </w:r>
      <w:r w:rsidR="00F41B8B" w:rsidRPr="00F41B8B">
        <w:rPr>
          <w:rFonts w:ascii="Arial" w:hAnsi="Arial" w:cs="Arial"/>
          <w:color w:val="000000"/>
          <w:sz w:val="24"/>
          <w:szCs w:val="24"/>
        </w:rPr>
        <w:t>Medob</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insko redarstvo ob ugotovitvi kršitev iz prejšnjega odstavka lahko:</w:t>
      </w:r>
      <w:r w:rsidR="00643696">
        <w:rPr>
          <w:rFonts w:ascii="Arial" w:hAnsi="Arial" w:cs="Arial"/>
          <w:color w:val="000000"/>
          <w:sz w:val="24"/>
          <w:szCs w:val="24"/>
        </w:rPr>
        <w:t xml:space="preserve"> </w:t>
      </w:r>
      <w:r w:rsidR="00F41B8B" w:rsidRPr="00F41B8B">
        <w:rPr>
          <w:rFonts w:ascii="Arial" w:hAnsi="Arial" w:cs="Arial"/>
          <w:color w:val="000000"/>
          <w:sz w:val="24"/>
          <w:szCs w:val="24"/>
        </w:rPr>
        <w:t>za</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asno prepove prodajo s potujo</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o prodajalno (drugi odstavek 3.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lena),</w:t>
      </w:r>
      <w:r w:rsidR="00643696">
        <w:rPr>
          <w:rFonts w:ascii="Arial" w:hAnsi="Arial" w:cs="Arial"/>
          <w:color w:val="000000"/>
          <w:sz w:val="24"/>
          <w:szCs w:val="24"/>
        </w:rPr>
        <w:t xml:space="preserve"> </w:t>
      </w:r>
      <w:r w:rsidR="00F41B8B" w:rsidRPr="00F41B8B">
        <w:rPr>
          <w:rFonts w:ascii="Arial" w:hAnsi="Arial" w:cs="Arial"/>
          <w:color w:val="000000"/>
          <w:sz w:val="24"/>
          <w:szCs w:val="24"/>
        </w:rPr>
        <w:t>za</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asno prepove prodajo na drugih ob</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asnih tržnih mestih (tretji odstavek 3.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lena),</w:t>
      </w:r>
      <w:r w:rsidR="00643696">
        <w:rPr>
          <w:rFonts w:ascii="Arial" w:hAnsi="Arial" w:cs="Arial"/>
          <w:color w:val="000000"/>
          <w:sz w:val="24"/>
          <w:szCs w:val="24"/>
        </w:rPr>
        <w:t xml:space="preserve"> </w:t>
      </w:r>
      <w:r w:rsidR="00F41B8B" w:rsidRPr="00F41B8B">
        <w:rPr>
          <w:rFonts w:ascii="Arial" w:hAnsi="Arial" w:cs="Arial"/>
          <w:color w:val="000000"/>
          <w:sz w:val="24"/>
          <w:szCs w:val="24"/>
        </w:rPr>
        <w:t>za</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asno prepove prodajo izven obratovalnega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asa mestne tržnice (prvi odstavek 6.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lena),</w:t>
      </w:r>
      <w:r w:rsidR="00643696">
        <w:rPr>
          <w:rFonts w:ascii="Arial" w:hAnsi="Arial" w:cs="Arial"/>
          <w:color w:val="000000"/>
          <w:sz w:val="24"/>
          <w:szCs w:val="24"/>
        </w:rPr>
        <w:t xml:space="preserve"> </w:t>
      </w:r>
      <w:r w:rsidR="00F41B8B" w:rsidRPr="00F41B8B">
        <w:rPr>
          <w:rFonts w:ascii="Arial" w:hAnsi="Arial" w:cs="Arial"/>
          <w:color w:val="000000"/>
          <w:sz w:val="24"/>
          <w:szCs w:val="24"/>
        </w:rPr>
        <w:t>prepove nadaljnje skladiš</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enje in po kon</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anem obratovalnem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asu odredi odstranitev blaga (21.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w:t>
      </w:r>
      <w:r w:rsidR="00643696">
        <w:rPr>
          <w:rFonts w:ascii="Arial" w:hAnsi="Arial" w:cs="Arial"/>
          <w:color w:val="000000"/>
          <w:sz w:val="24"/>
          <w:szCs w:val="24"/>
        </w:rPr>
        <w:t xml:space="preserve"> </w:t>
      </w:r>
      <w:r w:rsidR="00F41B8B" w:rsidRPr="00F41B8B">
        <w:rPr>
          <w:rFonts w:ascii="Arial" w:hAnsi="Arial" w:cs="Arial"/>
          <w:color w:val="000000"/>
          <w:sz w:val="24"/>
          <w:szCs w:val="24"/>
        </w:rPr>
        <w:t xml:space="preserve">odredi vzpostavitev reda in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isto</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e na tržnici in drugih ob</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asnih tržnih mestih (23.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w:t>
      </w:r>
      <w:r w:rsidR="00643696">
        <w:rPr>
          <w:rFonts w:ascii="Arial" w:hAnsi="Arial" w:cs="Arial"/>
          <w:color w:val="000000"/>
          <w:sz w:val="24"/>
          <w:szCs w:val="24"/>
        </w:rPr>
        <w:t xml:space="preserve"> </w:t>
      </w:r>
      <w:r w:rsidR="00F41B8B" w:rsidRPr="00F41B8B">
        <w:rPr>
          <w:rFonts w:ascii="Arial" w:hAnsi="Arial" w:cs="Arial"/>
          <w:color w:val="000000"/>
          <w:sz w:val="24"/>
          <w:szCs w:val="24"/>
        </w:rPr>
        <w:t>za zagotovitev javnega reda in miru za</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 xml:space="preserve">asno prepove nadaljnjo prodajo (24. </w:t>
      </w:r>
      <w:r w:rsidR="00F41B8B" w:rsidRPr="00F41B8B">
        <w:rPr>
          <w:rFonts w:ascii="Arial" w:hAnsi="Arial" w:cs="Arial" w:hint="eastAsia"/>
          <w:color w:val="000000"/>
          <w:sz w:val="24"/>
          <w:szCs w:val="24"/>
        </w:rPr>
        <w:t>č</w:t>
      </w:r>
      <w:r w:rsidR="00F41B8B" w:rsidRPr="00F41B8B">
        <w:rPr>
          <w:rFonts w:ascii="Arial" w:hAnsi="Arial" w:cs="Arial"/>
          <w:color w:val="000000"/>
          <w:sz w:val="24"/>
          <w:szCs w:val="24"/>
        </w:rPr>
        <w:t>len).</w:t>
      </w:r>
    </w:p>
    <w:p w:rsidR="00277FD4" w:rsidRPr="00625266" w:rsidRDefault="00277FD4"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277FD4" w:rsidRPr="00643696" w:rsidRDefault="00643696" w:rsidP="00DA5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43696">
        <w:rPr>
          <w:rFonts w:ascii="Arial" w:hAnsi="Arial" w:cs="Arial"/>
          <w:i/>
          <w:color w:val="000000"/>
          <w:sz w:val="24"/>
          <w:szCs w:val="24"/>
        </w:rPr>
        <w:t>Odlok o ob</w:t>
      </w:r>
      <w:r w:rsidRPr="00643696">
        <w:rPr>
          <w:rFonts w:ascii="Arial" w:hAnsi="Arial" w:cs="Arial" w:hint="eastAsia"/>
          <w:i/>
          <w:color w:val="000000"/>
          <w:sz w:val="24"/>
          <w:szCs w:val="24"/>
        </w:rPr>
        <w:t>č</w:t>
      </w:r>
      <w:r w:rsidRPr="00643696">
        <w:rPr>
          <w:rFonts w:ascii="Arial" w:hAnsi="Arial" w:cs="Arial"/>
          <w:i/>
          <w:color w:val="000000"/>
          <w:sz w:val="24"/>
          <w:szCs w:val="24"/>
        </w:rPr>
        <w:t>inskih cestah v Ob</w:t>
      </w:r>
      <w:r w:rsidRPr="00643696">
        <w:rPr>
          <w:rFonts w:ascii="Arial" w:hAnsi="Arial" w:cs="Arial" w:hint="eastAsia"/>
          <w:i/>
          <w:color w:val="000000"/>
          <w:sz w:val="24"/>
          <w:szCs w:val="24"/>
        </w:rPr>
        <w:t>č</w:t>
      </w:r>
      <w:r w:rsidRPr="00643696">
        <w:rPr>
          <w:rFonts w:ascii="Arial" w:hAnsi="Arial" w:cs="Arial"/>
          <w:i/>
          <w:color w:val="000000"/>
          <w:sz w:val="24"/>
          <w:szCs w:val="24"/>
        </w:rPr>
        <w:t>ini Rogaška Slatina (Ur. list RS, št. 29/2014)</w:t>
      </w:r>
      <w:r>
        <w:rPr>
          <w:rFonts w:ascii="Arial" w:hAnsi="Arial" w:cs="Arial"/>
          <w:color w:val="000000"/>
          <w:sz w:val="24"/>
          <w:szCs w:val="24"/>
        </w:rPr>
        <w:t xml:space="preserve"> določa</w:t>
      </w:r>
      <w:r w:rsidR="00DA5211">
        <w:rPr>
          <w:rFonts w:ascii="Arial" w:hAnsi="Arial" w:cs="Arial"/>
          <w:color w:val="000000"/>
          <w:sz w:val="24"/>
          <w:szCs w:val="24"/>
        </w:rPr>
        <w:t xml:space="preserve"> </w:t>
      </w:r>
      <w:r w:rsidR="00DA5211" w:rsidRPr="00DA5211">
        <w:rPr>
          <w:rFonts w:ascii="Arial" w:hAnsi="Arial" w:cs="Arial"/>
          <w:color w:val="000000"/>
          <w:sz w:val="24"/>
          <w:szCs w:val="24"/>
        </w:rPr>
        <w:t>ob</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inske ceste na obmo</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ju Ob</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 xml:space="preserve">ine Rogaška Slatina in postopek njihove kategorizacije, </w:t>
      </w:r>
      <w:r w:rsidR="00DA5211">
        <w:rPr>
          <w:rFonts w:ascii="Arial" w:hAnsi="Arial" w:cs="Arial"/>
          <w:color w:val="000000"/>
          <w:sz w:val="24"/>
          <w:szCs w:val="24"/>
        </w:rPr>
        <w:t>u</w:t>
      </w:r>
      <w:r w:rsidR="00DA5211" w:rsidRPr="00DA5211">
        <w:rPr>
          <w:rFonts w:ascii="Arial" w:hAnsi="Arial" w:cs="Arial"/>
          <w:color w:val="000000"/>
          <w:sz w:val="24"/>
          <w:szCs w:val="24"/>
        </w:rPr>
        <w:t>pravljanje, graditev, vzdrževanje in varstvo ob</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inskih cest in prometa na njih, na</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in izvajanja vzdrževanja ob</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inskih cest kot obvezne lokalne gospodarske javne službe, inšpekcijsko in redarsko nadzorstvo nad ob</w:t>
      </w:r>
      <w:r w:rsidR="00DA5211" w:rsidRPr="00DA5211">
        <w:rPr>
          <w:rFonts w:ascii="Arial" w:hAnsi="Arial" w:cs="Arial" w:hint="eastAsia"/>
          <w:color w:val="000000"/>
          <w:sz w:val="24"/>
          <w:szCs w:val="24"/>
        </w:rPr>
        <w:t>č</w:t>
      </w:r>
      <w:r w:rsidR="00DA5211" w:rsidRPr="00DA5211">
        <w:rPr>
          <w:rFonts w:ascii="Arial" w:hAnsi="Arial" w:cs="Arial"/>
          <w:color w:val="000000"/>
          <w:sz w:val="24"/>
          <w:szCs w:val="24"/>
        </w:rPr>
        <w:t>inskimi cestami in sankcioniranje kršitev tega odloka.</w:t>
      </w:r>
      <w:r w:rsidR="00DA5211">
        <w:rPr>
          <w:rFonts w:ascii="Arial" w:hAnsi="Arial" w:cs="Arial"/>
          <w:color w:val="000000"/>
          <w:sz w:val="24"/>
          <w:szCs w:val="24"/>
        </w:rPr>
        <w:t xml:space="preserve"> V 46. členu odloka so navedene pristojnosti redarja. </w:t>
      </w:r>
    </w:p>
    <w:p w:rsidR="00277FD4" w:rsidRPr="00AB5FDC" w:rsidRDefault="00277FD4" w:rsidP="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p>
    <w:p w:rsidR="00857930" w:rsidRDefault="00857930" w:rsidP="00857930">
      <w:pPr>
        <w:jc w:val="both"/>
        <w:rPr>
          <w:rFonts w:ascii="Arial" w:hAnsi="Arial" w:cs="Arial"/>
          <w:sz w:val="24"/>
          <w:szCs w:val="24"/>
        </w:rPr>
      </w:pPr>
      <w:r w:rsidRPr="00857930">
        <w:rPr>
          <w:rFonts w:ascii="Arial" w:hAnsi="Arial" w:cs="Arial"/>
          <w:i/>
          <w:sz w:val="24"/>
          <w:szCs w:val="24"/>
        </w:rPr>
        <w:t>Odlok o ob</w:t>
      </w:r>
      <w:r w:rsidRPr="00857930">
        <w:rPr>
          <w:rFonts w:ascii="Arial" w:hAnsi="Arial" w:cs="Arial" w:hint="eastAsia"/>
          <w:i/>
          <w:sz w:val="24"/>
          <w:szCs w:val="24"/>
        </w:rPr>
        <w:t>č</w:t>
      </w:r>
      <w:r w:rsidRPr="00857930">
        <w:rPr>
          <w:rFonts w:ascii="Arial" w:hAnsi="Arial" w:cs="Arial"/>
          <w:i/>
          <w:sz w:val="24"/>
          <w:szCs w:val="24"/>
        </w:rPr>
        <w:t>inskih cestah v Ob</w:t>
      </w:r>
      <w:r w:rsidRPr="00857930">
        <w:rPr>
          <w:rFonts w:ascii="Arial" w:hAnsi="Arial" w:cs="Arial" w:hint="eastAsia"/>
          <w:i/>
          <w:sz w:val="24"/>
          <w:szCs w:val="24"/>
        </w:rPr>
        <w:t>č</w:t>
      </w:r>
      <w:r w:rsidRPr="00857930">
        <w:rPr>
          <w:rFonts w:ascii="Arial" w:hAnsi="Arial" w:cs="Arial"/>
          <w:i/>
          <w:sz w:val="24"/>
          <w:szCs w:val="24"/>
        </w:rPr>
        <w:t>ini Rogatec (Ur. list RS, št. 27/2014)</w:t>
      </w:r>
      <w:r>
        <w:rPr>
          <w:rFonts w:ascii="Arial" w:hAnsi="Arial" w:cs="Arial"/>
          <w:sz w:val="24"/>
          <w:szCs w:val="24"/>
        </w:rPr>
        <w:t xml:space="preserve"> določa </w:t>
      </w:r>
      <w:r w:rsidRPr="00857930">
        <w:rPr>
          <w:rFonts w:ascii="Arial" w:hAnsi="Arial" w:cs="Arial"/>
          <w:sz w:val="24"/>
          <w:szCs w:val="24"/>
        </w:rPr>
        <w:t>ob</w:t>
      </w:r>
      <w:r w:rsidRPr="00857930">
        <w:rPr>
          <w:rFonts w:ascii="Arial" w:hAnsi="Arial" w:cs="Arial" w:hint="eastAsia"/>
          <w:sz w:val="24"/>
          <w:szCs w:val="24"/>
        </w:rPr>
        <w:t>č</w:t>
      </w:r>
      <w:r w:rsidRPr="00857930">
        <w:rPr>
          <w:rFonts w:ascii="Arial" w:hAnsi="Arial" w:cs="Arial"/>
          <w:sz w:val="24"/>
          <w:szCs w:val="24"/>
        </w:rPr>
        <w:t>inske ceste na obmo</w:t>
      </w:r>
      <w:r w:rsidRPr="00857930">
        <w:rPr>
          <w:rFonts w:ascii="Arial" w:hAnsi="Arial" w:cs="Arial" w:hint="eastAsia"/>
          <w:sz w:val="24"/>
          <w:szCs w:val="24"/>
        </w:rPr>
        <w:t>č</w:t>
      </w:r>
      <w:r w:rsidRPr="00857930">
        <w:rPr>
          <w:rFonts w:ascii="Arial" w:hAnsi="Arial" w:cs="Arial"/>
          <w:sz w:val="24"/>
          <w:szCs w:val="24"/>
        </w:rPr>
        <w:t>ju Ob</w:t>
      </w:r>
      <w:r w:rsidRPr="00857930">
        <w:rPr>
          <w:rFonts w:ascii="Arial" w:hAnsi="Arial" w:cs="Arial" w:hint="eastAsia"/>
          <w:sz w:val="24"/>
          <w:szCs w:val="24"/>
        </w:rPr>
        <w:t>č</w:t>
      </w:r>
      <w:r w:rsidRPr="00857930">
        <w:rPr>
          <w:rFonts w:ascii="Arial" w:hAnsi="Arial" w:cs="Arial"/>
          <w:sz w:val="24"/>
          <w:szCs w:val="24"/>
        </w:rPr>
        <w:t>ine Rogatec in postopek njihove kategorizacije, upravljanje, graditev, vzdrževanje in varstvo ob</w:t>
      </w:r>
      <w:r w:rsidRPr="00857930">
        <w:rPr>
          <w:rFonts w:ascii="Arial" w:hAnsi="Arial" w:cs="Arial" w:hint="eastAsia"/>
          <w:sz w:val="24"/>
          <w:szCs w:val="24"/>
        </w:rPr>
        <w:t>č</w:t>
      </w:r>
      <w:r w:rsidRPr="00857930">
        <w:rPr>
          <w:rFonts w:ascii="Arial" w:hAnsi="Arial" w:cs="Arial"/>
          <w:sz w:val="24"/>
          <w:szCs w:val="24"/>
        </w:rPr>
        <w:t>inskih cest in prometa na njih, na</w:t>
      </w:r>
      <w:r w:rsidRPr="00857930">
        <w:rPr>
          <w:rFonts w:ascii="Arial" w:hAnsi="Arial" w:cs="Arial" w:hint="eastAsia"/>
          <w:sz w:val="24"/>
          <w:szCs w:val="24"/>
        </w:rPr>
        <w:t>č</w:t>
      </w:r>
      <w:r w:rsidRPr="00857930">
        <w:rPr>
          <w:rFonts w:ascii="Arial" w:hAnsi="Arial" w:cs="Arial"/>
          <w:sz w:val="24"/>
          <w:szCs w:val="24"/>
        </w:rPr>
        <w:t>in izvajanja vzdrževanja ob</w:t>
      </w:r>
      <w:r w:rsidRPr="00857930">
        <w:rPr>
          <w:rFonts w:ascii="Arial" w:hAnsi="Arial" w:cs="Arial" w:hint="eastAsia"/>
          <w:sz w:val="24"/>
          <w:szCs w:val="24"/>
        </w:rPr>
        <w:t>č</w:t>
      </w:r>
      <w:r w:rsidRPr="00857930">
        <w:rPr>
          <w:rFonts w:ascii="Arial" w:hAnsi="Arial" w:cs="Arial"/>
          <w:sz w:val="24"/>
          <w:szCs w:val="24"/>
        </w:rPr>
        <w:t>inskih cest kot obvezne lokalne gospodarske javne službe, inšpekcijsko in redarsko nadzorstvo nad ob</w:t>
      </w:r>
      <w:r w:rsidRPr="00857930">
        <w:rPr>
          <w:rFonts w:ascii="Arial" w:hAnsi="Arial" w:cs="Arial" w:hint="eastAsia"/>
          <w:sz w:val="24"/>
          <w:szCs w:val="24"/>
        </w:rPr>
        <w:t>č</w:t>
      </w:r>
      <w:r w:rsidRPr="00857930">
        <w:rPr>
          <w:rFonts w:ascii="Arial" w:hAnsi="Arial" w:cs="Arial"/>
          <w:sz w:val="24"/>
          <w:szCs w:val="24"/>
        </w:rPr>
        <w:t>inskimi cestami in sankcioniranje kršitev tega odloka.</w:t>
      </w:r>
      <w:r w:rsidRPr="00857930">
        <w:t xml:space="preserve"> </w:t>
      </w:r>
      <w:r w:rsidRPr="00857930">
        <w:rPr>
          <w:rFonts w:ascii="Arial" w:hAnsi="Arial" w:cs="Arial"/>
          <w:sz w:val="24"/>
          <w:szCs w:val="24"/>
        </w:rPr>
        <w:t>Za uresni</w:t>
      </w:r>
      <w:r w:rsidRPr="00857930">
        <w:rPr>
          <w:rFonts w:ascii="Arial" w:hAnsi="Arial" w:cs="Arial" w:hint="eastAsia"/>
          <w:sz w:val="24"/>
          <w:szCs w:val="24"/>
        </w:rPr>
        <w:t>č</w:t>
      </w:r>
      <w:r w:rsidRPr="00857930">
        <w:rPr>
          <w:rFonts w:ascii="Arial" w:hAnsi="Arial" w:cs="Arial"/>
          <w:sz w:val="24"/>
          <w:szCs w:val="24"/>
        </w:rPr>
        <w:t>evanje dolo</w:t>
      </w:r>
      <w:r w:rsidRPr="00857930">
        <w:rPr>
          <w:rFonts w:ascii="Arial" w:hAnsi="Arial" w:cs="Arial" w:hint="eastAsia"/>
          <w:sz w:val="24"/>
          <w:szCs w:val="24"/>
        </w:rPr>
        <w:t>č</w:t>
      </w:r>
      <w:r w:rsidRPr="00857930">
        <w:rPr>
          <w:rFonts w:ascii="Arial" w:hAnsi="Arial" w:cs="Arial"/>
          <w:sz w:val="24"/>
          <w:szCs w:val="24"/>
        </w:rPr>
        <w:t>b tega odloka in dolo</w:t>
      </w:r>
      <w:r w:rsidRPr="00857930">
        <w:rPr>
          <w:rFonts w:ascii="Arial" w:hAnsi="Arial" w:cs="Arial" w:hint="eastAsia"/>
          <w:sz w:val="24"/>
          <w:szCs w:val="24"/>
        </w:rPr>
        <w:t>č</w:t>
      </w:r>
      <w:r w:rsidRPr="00857930">
        <w:rPr>
          <w:rFonts w:ascii="Arial" w:hAnsi="Arial" w:cs="Arial"/>
          <w:sz w:val="24"/>
          <w:szCs w:val="24"/>
        </w:rPr>
        <w:t>b predpisov o cestah, ki se neposredno uporabljajo za ob</w:t>
      </w:r>
      <w:r w:rsidRPr="00857930">
        <w:rPr>
          <w:rFonts w:ascii="Arial" w:hAnsi="Arial" w:cs="Arial" w:hint="eastAsia"/>
          <w:sz w:val="24"/>
          <w:szCs w:val="24"/>
        </w:rPr>
        <w:t>č</w:t>
      </w:r>
      <w:r w:rsidRPr="00857930">
        <w:rPr>
          <w:rFonts w:ascii="Arial" w:hAnsi="Arial" w:cs="Arial"/>
          <w:sz w:val="24"/>
          <w:szCs w:val="24"/>
        </w:rPr>
        <w:t>inske ceste, je pristojen medob</w:t>
      </w:r>
      <w:r w:rsidRPr="00857930">
        <w:rPr>
          <w:rFonts w:ascii="Arial" w:hAnsi="Arial" w:cs="Arial" w:hint="eastAsia"/>
          <w:sz w:val="24"/>
          <w:szCs w:val="24"/>
        </w:rPr>
        <w:t>č</w:t>
      </w:r>
      <w:r w:rsidRPr="00857930">
        <w:rPr>
          <w:rFonts w:ascii="Arial" w:hAnsi="Arial" w:cs="Arial"/>
          <w:sz w:val="24"/>
          <w:szCs w:val="24"/>
        </w:rPr>
        <w:t>inski inšpektorat in redarstvo, v skladu s pooblastili, ki jim jih dajejo predpisi o cestah, inšpekcijskem nadzoru in ob</w:t>
      </w:r>
      <w:r w:rsidRPr="00857930">
        <w:rPr>
          <w:rFonts w:ascii="Arial" w:hAnsi="Arial" w:cs="Arial" w:hint="eastAsia"/>
          <w:sz w:val="24"/>
          <w:szCs w:val="24"/>
        </w:rPr>
        <w:t>č</w:t>
      </w:r>
      <w:r w:rsidRPr="00857930">
        <w:rPr>
          <w:rFonts w:ascii="Arial" w:hAnsi="Arial" w:cs="Arial"/>
          <w:sz w:val="24"/>
          <w:szCs w:val="24"/>
        </w:rPr>
        <w:t>inskem redarstvu.</w:t>
      </w:r>
    </w:p>
    <w:p w:rsidR="0096416A" w:rsidRDefault="00984957" w:rsidP="00984957">
      <w:pPr>
        <w:jc w:val="both"/>
        <w:rPr>
          <w:rFonts w:ascii="Arial" w:hAnsi="Arial" w:cs="Arial"/>
          <w:sz w:val="24"/>
          <w:szCs w:val="24"/>
        </w:rPr>
      </w:pPr>
      <w:r w:rsidRPr="00AB5FDC">
        <w:rPr>
          <w:rFonts w:ascii="Arial" w:hAnsi="Arial" w:cs="Arial"/>
          <w:sz w:val="24"/>
          <w:szCs w:val="24"/>
        </w:rPr>
        <w:t xml:space="preserve">Z </w:t>
      </w:r>
      <w:r w:rsidRPr="00343EE2">
        <w:rPr>
          <w:rFonts w:ascii="Arial" w:hAnsi="Arial" w:cs="Arial"/>
          <w:i/>
          <w:sz w:val="24"/>
          <w:szCs w:val="24"/>
        </w:rPr>
        <w:t>Odlokom o varnosti cestnega prometa v naseljih Občine Rogatec (Ur. l</w:t>
      </w:r>
      <w:r w:rsidR="00343EE2">
        <w:rPr>
          <w:rFonts w:ascii="Arial" w:hAnsi="Arial" w:cs="Arial"/>
          <w:i/>
          <w:sz w:val="24"/>
          <w:szCs w:val="24"/>
        </w:rPr>
        <w:t xml:space="preserve">ist </w:t>
      </w:r>
      <w:r w:rsidRPr="00343EE2">
        <w:rPr>
          <w:rFonts w:ascii="Arial" w:hAnsi="Arial" w:cs="Arial"/>
          <w:i/>
          <w:sz w:val="24"/>
          <w:szCs w:val="24"/>
        </w:rPr>
        <w:t>RS</w:t>
      </w:r>
      <w:r w:rsidR="00343EE2">
        <w:rPr>
          <w:rFonts w:ascii="Arial" w:hAnsi="Arial" w:cs="Arial"/>
          <w:i/>
          <w:sz w:val="24"/>
          <w:szCs w:val="24"/>
        </w:rPr>
        <w:t>,</w:t>
      </w:r>
      <w:r w:rsidRPr="00343EE2">
        <w:rPr>
          <w:rFonts w:ascii="Arial" w:hAnsi="Arial" w:cs="Arial"/>
          <w:i/>
          <w:sz w:val="24"/>
          <w:szCs w:val="24"/>
        </w:rPr>
        <w:t xml:space="preserve"> št. 7/2004)</w:t>
      </w:r>
      <w:r w:rsidRPr="00AB5FDC">
        <w:rPr>
          <w:rFonts w:ascii="Arial" w:hAnsi="Arial" w:cs="Arial"/>
          <w:sz w:val="24"/>
          <w:szCs w:val="24"/>
        </w:rPr>
        <w:t xml:space="preserve"> se zaradi zagotavljanja nemotenega in varnega prometa določajo pravila omejitve prometa, omejitve hitrosti, varnost pešcev, vrste javnih parkirnih prostorov in parkiranje ter drugi varnostni ukrepi. Nadzor in izvajanje pooblastil po zakonu o pravilih varnosti cestnega prometa opravljata občinski redar in občinski inšpektor. Če pri opravljanju nadzorstva mirujočega prometa občinski redar ugotovi, da je kršen predpis, ima pravico in dolžnost na vozilo namestiti obvestilo o prekršku, izreči mandatno kazen na kraju samem, izdati obvestilo o prekršku in plačilni nalog, odrediti odvoz nepravilno parkiranega vozila ugotoviti istovetnost osebe v zvezi z opravljanjem nadzora in obveščati pristojne organe, če meni, da so potrebni ukrepi, za katere sam ni pristojen. </w:t>
      </w:r>
    </w:p>
    <w:p w:rsidR="00F80AF3" w:rsidRDefault="00984957" w:rsidP="00984957">
      <w:pPr>
        <w:jc w:val="both"/>
        <w:rPr>
          <w:rFonts w:ascii="Arial" w:hAnsi="Arial" w:cs="Arial"/>
          <w:sz w:val="24"/>
          <w:szCs w:val="24"/>
        </w:rPr>
      </w:pPr>
      <w:r w:rsidRPr="00343EE2">
        <w:rPr>
          <w:rFonts w:ascii="Arial" w:hAnsi="Arial" w:cs="Arial"/>
          <w:i/>
          <w:sz w:val="24"/>
          <w:szCs w:val="24"/>
        </w:rPr>
        <w:t>Odlok o ravnanju z zapuščenimi vozili v Občini Rogatec (Ur. l. RS št. 7/2004)</w:t>
      </w:r>
      <w:r w:rsidRPr="00AB5FDC">
        <w:rPr>
          <w:rFonts w:ascii="Arial" w:hAnsi="Arial" w:cs="Arial"/>
          <w:sz w:val="24"/>
          <w:szCs w:val="24"/>
        </w:rPr>
        <w:t xml:space="preserve"> ureja postopek in način odstranjevanja, varovanje ter prodajo oziroma uničenje zapuščenih vozil, ki se nahajajo na javnih površinah v Občini Rogatec, za izvajanje teh določil pa je po odloku pristojen občinski redar. </w:t>
      </w:r>
    </w:p>
    <w:p w:rsidR="00F80AF3" w:rsidRPr="00F80AF3" w:rsidRDefault="00F80AF3" w:rsidP="00F80AF3">
      <w:pPr>
        <w:jc w:val="both"/>
        <w:rPr>
          <w:rFonts w:ascii="Arial" w:hAnsi="Arial" w:cs="Arial"/>
          <w:sz w:val="24"/>
          <w:szCs w:val="24"/>
        </w:rPr>
      </w:pPr>
      <w:r>
        <w:rPr>
          <w:rFonts w:ascii="Arial" w:hAnsi="Arial" w:cs="Arial"/>
          <w:sz w:val="24"/>
          <w:szCs w:val="24"/>
        </w:rPr>
        <w:t xml:space="preserve">Medobčinsko redarstvo ima tudi pristojnost nad določbami </w:t>
      </w:r>
      <w:r w:rsidRPr="0096416A">
        <w:rPr>
          <w:rFonts w:ascii="Arial" w:hAnsi="Arial" w:cs="Arial"/>
          <w:i/>
          <w:sz w:val="24"/>
          <w:szCs w:val="24"/>
        </w:rPr>
        <w:t>Tržnega reda tržnice v Rogatcu (Ur. list RS, št. 51/2014)</w:t>
      </w:r>
      <w:r w:rsidR="00857930">
        <w:rPr>
          <w:rFonts w:ascii="Arial" w:hAnsi="Arial" w:cs="Arial"/>
          <w:sz w:val="24"/>
          <w:szCs w:val="24"/>
        </w:rPr>
        <w:t xml:space="preserve">. </w:t>
      </w:r>
    </w:p>
    <w:p w:rsidR="00F80AF3" w:rsidRDefault="00F80AF3"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B5FDC">
        <w:rPr>
          <w:rFonts w:ascii="Arial" w:hAnsi="Arial" w:cs="Arial"/>
          <w:sz w:val="24"/>
          <w:szCs w:val="24"/>
        </w:rPr>
        <w:t xml:space="preserve">Nadzor nad urejanjem javnih površin ter izgledom naselij v </w:t>
      </w:r>
      <w:r w:rsidR="00AD436C">
        <w:rPr>
          <w:rFonts w:ascii="Arial" w:hAnsi="Arial" w:cs="Arial"/>
          <w:sz w:val="24"/>
          <w:szCs w:val="24"/>
        </w:rPr>
        <w:t>O</w:t>
      </w:r>
      <w:r w:rsidRPr="00AB5FDC">
        <w:rPr>
          <w:rFonts w:ascii="Arial" w:hAnsi="Arial" w:cs="Arial"/>
          <w:sz w:val="24"/>
          <w:szCs w:val="24"/>
        </w:rPr>
        <w:t xml:space="preserve">bčini Podčetrtek </w:t>
      </w:r>
      <w:r w:rsidR="00404F76">
        <w:rPr>
          <w:rFonts w:ascii="Arial" w:hAnsi="Arial" w:cs="Arial"/>
          <w:sz w:val="24"/>
          <w:szCs w:val="24"/>
        </w:rPr>
        <w:t>o</w:t>
      </w:r>
      <w:r w:rsidRPr="00AB5FDC">
        <w:rPr>
          <w:rFonts w:ascii="Arial" w:hAnsi="Arial" w:cs="Arial"/>
          <w:sz w:val="24"/>
          <w:szCs w:val="24"/>
        </w:rPr>
        <w:t>pravljajo pristojne inšpekcijske službe</w:t>
      </w:r>
      <w:r w:rsidR="00404F76">
        <w:rPr>
          <w:rFonts w:ascii="Arial" w:hAnsi="Arial" w:cs="Arial"/>
          <w:sz w:val="24"/>
          <w:szCs w:val="24"/>
        </w:rPr>
        <w:t xml:space="preserve"> </w:t>
      </w:r>
      <w:r w:rsidR="00AD436C">
        <w:rPr>
          <w:rFonts w:ascii="Arial" w:hAnsi="Arial" w:cs="Arial"/>
          <w:sz w:val="24"/>
          <w:szCs w:val="24"/>
        </w:rPr>
        <w:t xml:space="preserve">in </w:t>
      </w:r>
      <w:r w:rsidR="00404F76">
        <w:rPr>
          <w:rFonts w:ascii="Arial" w:hAnsi="Arial" w:cs="Arial"/>
          <w:sz w:val="24"/>
          <w:szCs w:val="24"/>
        </w:rPr>
        <w:t xml:space="preserve">občinski </w:t>
      </w:r>
      <w:r w:rsidRPr="00AB5FDC">
        <w:rPr>
          <w:rFonts w:ascii="Arial" w:hAnsi="Arial" w:cs="Arial"/>
          <w:sz w:val="24"/>
          <w:szCs w:val="24"/>
        </w:rPr>
        <w:t xml:space="preserve">redar na podlagi </w:t>
      </w:r>
      <w:r w:rsidRPr="00222412">
        <w:rPr>
          <w:rFonts w:ascii="Arial" w:hAnsi="Arial" w:cs="Arial"/>
          <w:i/>
          <w:sz w:val="24"/>
          <w:szCs w:val="24"/>
        </w:rPr>
        <w:t xml:space="preserve">Odloka o urejanju javnih površin ter o zunanjem izgledu naselij v Občini Podčetrtek, Ur. l. RS št. </w:t>
      </w:r>
      <w:r w:rsidRPr="00222412">
        <w:rPr>
          <w:rFonts w:ascii="Arial" w:hAnsi="Arial" w:cs="Arial"/>
          <w:i/>
          <w:sz w:val="24"/>
          <w:szCs w:val="24"/>
        </w:rPr>
        <w:lastRenderedPageBreak/>
        <w:t>15/1998)</w:t>
      </w:r>
      <w:r w:rsidR="00222412">
        <w:rPr>
          <w:rFonts w:ascii="Arial" w:hAnsi="Arial" w:cs="Arial"/>
          <w:sz w:val="24"/>
          <w:szCs w:val="24"/>
        </w:rPr>
        <w:t>.</w:t>
      </w:r>
      <w:r w:rsidRPr="00AB5FDC">
        <w:rPr>
          <w:rFonts w:ascii="Arial" w:hAnsi="Arial" w:cs="Arial"/>
          <w:sz w:val="24"/>
          <w:szCs w:val="24"/>
        </w:rPr>
        <w:t xml:space="preserve"> Ta odlok ureja zunanji videz ter urejenost naselij, rejo živali v naseljih, urejanje, vzdrževanje in varovanje zelenih površin, ki so v lasti občanov, čiščenje javnih površin ter urejanje javnih poti in zelenih površin in varstvo pred hrupom. </w:t>
      </w:r>
    </w:p>
    <w:p w:rsidR="00222412" w:rsidRDefault="00AD436C" w:rsidP="00984957">
      <w:pPr>
        <w:jc w:val="both"/>
        <w:rPr>
          <w:rFonts w:ascii="Arial" w:hAnsi="Arial" w:cs="Arial"/>
          <w:sz w:val="24"/>
          <w:szCs w:val="24"/>
        </w:rPr>
      </w:pPr>
      <w:r w:rsidRPr="004D4289">
        <w:rPr>
          <w:rFonts w:ascii="Arial" w:hAnsi="Arial" w:cs="Arial"/>
          <w:i/>
          <w:sz w:val="24"/>
          <w:szCs w:val="24"/>
        </w:rPr>
        <w:t>Odlok o ob</w:t>
      </w:r>
      <w:r w:rsidRPr="004D4289">
        <w:rPr>
          <w:rFonts w:ascii="Arial" w:hAnsi="Arial" w:cs="Arial" w:hint="eastAsia"/>
          <w:i/>
          <w:sz w:val="24"/>
          <w:szCs w:val="24"/>
        </w:rPr>
        <w:t>č</w:t>
      </w:r>
      <w:r w:rsidRPr="004D4289">
        <w:rPr>
          <w:rFonts w:ascii="Arial" w:hAnsi="Arial" w:cs="Arial"/>
          <w:i/>
          <w:sz w:val="24"/>
          <w:szCs w:val="24"/>
        </w:rPr>
        <w:t>inskih cestah v Ob</w:t>
      </w:r>
      <w:r w:rsidRPr="004D4289">
        <w:rPr>
          <w:rFonts w:ascii="Arial" w:hAnsi="Arial" w:cs="Arial" w:hint="eastAsia"/>
          <w:i/>
          <w:sz w:val="24"/>
          <w:szCs w:val="24"/>
        </w:rPr>
        <w:t>č</w:t>
      </w:r>
      <w:r w:rsidRPr="004D4289">
        <w:rPr>
          <w:rFonts w:ascii="Arial" w:hAnsi="Arial" w:cs="Arial"/>
          <w:i/>
          <w:sz w:val="24"/>
          <w:szCs w:val="24"/>
        </w:rPr>
        <w:t>ini Pod</w:t>
      </w:r>
      <w:r w:rsidRPr="004D4289">
        <w:rPr>
          <w:rFonts w:ascii="Arial" w:hAnsi="Arial" w:cs="Arial" w:hint="eastAsia"/>
          <w:i/>
          <w:sz w:val="24"/>
          <w:szCs w:val="24"/>
        </w:rPr>
        <w:t>č</w:t>
      </w:r>
      <w:r w:rsidRPr="004D4289">
        <w:rPr>
          <w:rFonts w:ascii="Arial" w:hAnsi="Arial" w:cs="Arial"/>
          <w:i/>
          <w:sz w:val="24"/>
          <w:szCs w:val="24"/>
        </w:rPr>
        <w:t>etrtek (Ur. list RS, št. 38/2014)</w:t>
      </w:r>
      <w:r>
        <w:rPr>
          <w:rFonts w:ascii="Arial" w:hAnsi="Arial" w:cs="Arial"/>
          <w:sz w:val="24"/>
          <w:szCs w:val="24"/>
        </w:rPr>
        <w:t xml:space="preserve"> predpisuje, da je za </w:t>
      </w:r>
      <w:r w:rsidRPr="00AD436C">
        <w:rPr>
          <w:rFonts w:ascii="Arial" w:hAnsi="Arial" w:cs="Arial"/>
          <w:sz w:val="24"/>
          <w:szCs w:val="24"/>
        </w:rPr>
        <w:t>uresni</w:t>
      </w:r>
      <w:r w:rsidRPr="00AD436C">
        <w:rPr>
          <w:rFonts w:ascii="Arial" w:hAnsi="Arial" w:cs="Arial" w:hint="eastAsia"/>
          <w:sz w:val="24"/>
          <w:szCs w:val="24"/>
        </w:rPr>
        <w:t>č</w:t>
      </w:r>
      <w:r w:rsidRPr="00AD436C">
        <w:rPr>
          <w:rFonts w:ascii="Arial" w:hAnsi="Arial" w:cs="Arial"/>
          <w:sz w:val="24"/>
          <w:szCs w:val="24"/>
        </w:rPr>
        <w:t>evanje dolo</w:t>
      </w:r>
      <w:r w:rsidRPr="00AD436C">
        <w:rPr>
          <w:rFonts w:ascii="Arial" w:hAnsi="Arial" w:cs="Arial" w:hint="eastAsia"/>
          <w:sz w:val="24"/>
          <w:szCs w:val="24"/>
        </w:rPr>
        <w:t>č</w:t>
      </w:r>
      <w:r w:rsidRPr="00AD436C">
        <w:rPr>
          <w:rFonts w:ascii="Arial" w:hAnsi="Arial" w:cs="Arial"/>
          <w:sz w:val="24"/>
          <w:szCs w:val="24"/>
        </w:rPr>
        <w:t>b tega odloka in dolo</w:t>
      </w:r>
      <w:r w:rsidRPr="00AD436C">
        <w:rPr>
          <w:rFonts w:ascii="Arial" w:hAnsi="Arial" w:cs="Arial" w:hint="eastAsia"/>
          <w:sz w:val="24"/>
          <w:szCs w:val="24"/>
        </w:rPr>
        <w:t>č</w:t>
      </w:r>
      <w:r w:rsidRPr="00AD436C">
        <w:rPr>
          <w:rFonts w:ascii="Arial" w:hAnsi="Arial" w:cs="Arial"/>
          <w:sz w:val="24"/>
          <w:szCs w:val="24"/>
        </w:rPr>
        <w:t>b predpisov o cestah, ki se neposredno uporabljajo za ob</w:t>
      </w:r>
      <w:r w:rsidRPr="00AD436C">
        <w:rPr>
          <w:rFonts w:ascii="Arial" w:hAnsi="Arial" w:cs="Arial" w:hint="eastAsia"/>
          <w:sz w:val="24"/>
          <w:szCs w:val="24"/>
        </w:rPr>
        <w:t>č</w:t>
      </w:r>
      <w:r w:rsidRPr="00AD436C">
        <w:rPr>
          <w:rFonts w:ascii="Arial" w:hAnsi="Arial" w:cs="Arial"/>
          <w:sz w:val="24"/>
          <w:szCs w:val="24"/>
        </w:rPr>
        <w:t xml:space="preserve">inske ceste, </w:t>
      </w:r>
      <w:r>
        <w:rPr>
          <w:rFonts w:ascii="Arial" w:hAnsi="Arial" w:cs="Arial"/>
          <w:sz w:val="24"/>
          <w:szCs w:val="24"/>
        </w:rPr>
        <w:t>p</w:t>
      </w:r>
      <w:r w:rsidRPr="00AD436C">
        <w:rPr>
          <w:rFonts w:ascii="Arial" w:hAnsi="Arial" w:cs="Arial"/>
          <w:sz w:val="24"/>
          <w:szCs w:val="24"/>
        </w:rPr>
        <w:t>ristojen medob</w:t>
      </w:r>
      <w:r w:rsidRPr="00AD436C">
        <w:rPr>
          <w:rFonts w:ascii="Arial" w:hAnsi="Arial" w:cs="Arial" w:hint="eastAsia"/>
          <w:sz w:val="24"/>
          <w:szCs w:val="24"/>
        </w:rPr>
        <w:t>č</w:t>
      </w:r>
      <w:r w:rsidRPr="00AD436C">
        <w:rPr>
          <w:rFonts w:ascii="Arial" w:hAnsi="Arial" w:cs="Arial"/>
          <w:sz w:val="24"/>
          <w:szCs w:val="24"/>
        </w:rPr>
        <w:t>inski inšpektorat in redarstvo, v skladu s pooblastili, ki jim jih dajejo predpisi o cestah, inšpekcijskem nadzoru in ob</w:t>
      </w:r>
      <w:r w:rsidRPr="00AD436C">
        <w:rPr>
          <w:rFonts w:ascii="Arial" w:hAnsi="Arial" w:cs="Arial" w:hint="eastAsia"/>
          <w:sz w:val="24"/>
          <w:szCs w:val="24"/>
        </w:rPr>
        <w:t>č</w:t>
      </w:r>
      <w:r w:rsidRPr="00AD436C">
        <w:rPr>
          <w:rFonts w:ascii="Arial" w:hAnsi="Arial" w:cs="Arial"/>
          <w:sz w:val="24"/>
          <w:szCs w:val="24"/>
        </w:rPr>
        <w:t>inskem redarstvu.</w:t>
      </w:r>
    </w:p>
    <w:p w:rsidR="00404F76" w:rsidRDefault="00C94B8A" w:rsidP="00984957">
      <w:pPr>
        <w:jc w:val="both"/>
        <w:rPr>
          <w:rFonts w:ascii="Arial" w:hAnsi="Arial" w:cs="Arial"/>
          <w:sz w:val="24"/>
          <w:szCs w:val="24"/>
        </w:rPr>
      </w:pPr>
      <w:r>
        <w:rPr>
          <w:rFonts w:ascii="Arial" w:hAnsi="Arial" w:cs="Arial"/>
          <w:sz w:val="24"/>
          <w:szCs w:val="24"/>
        </w:rPr>
        <w:t xml:space="preserve">Z </w:t>
      </w:r>
      <w:r w:rsidRPr="00C94B8A">
        <w:rPr>
          <w:rFonts w:ascii="Arial" w:hAnsi="Arial" w:cs="Arial"/>
          <w:i/>
          <w:sz w:val="24"/>
          <w:szCs w:val="24"/>
        </w:rPr>
        <w:t>Odlokom o ureditvi zimske službe v Ob</w:t>
      </w:r>
      <w:r w:rsidRPr="00C94B8A">
        <w:rPr>
          <w:rFonts w:ascii="Arial" w:hAnsi="Arial" w:cs="Arial" w:hint="eastAsia"/>
          <w:i/>
          <w:sz w:val="24"/>
          <w:szCs w:val="24"/>
        </w:rPr>
        <w:t>č</w:t>
      </w:r>
      <w:r w:rsidRPr="00C94B8A">
        <w:rPr>
          <w:rFonts w:ascii="Arial" w:hAnsi="Arial" w:cs="Arial"/>
          <w:i/>
          <w:sz w:val="24"/>
          <w:szCs w:val="24"/>
        </w:rPr>
        <w:t>ini Pod</w:t>
      </w:r>
      <w:r w:rsidRPr="00C94B8A">
        <w:rPr>
          <w:rFonts w:ascii="Arial" w:hAnsi="Arial" w:cs="Arial" w:hint="eastAsia"/>
          <w:i/>
          <w:sz w:val="24"/>
          <w:szCs w:val="24"/>
        </w:rPr>
        <w:t>č</w:t>
      </w:r>
      <w:r w:rsidRPr="00C94B8A">
        <w:rPr>
          <w:rFonts w:ascii="Arial" w:hAnsi="Arial" w:cs="Arial"/>
          <w:i/>
          <w:sz w:val="24"/>
          <w:szCs w:val="24"/>
        </w:rPr>
        <w:t>etrtek (Ur. list RS, št. 26/ 2001)</w:t>
      </w:r>
      <w:r>
        <w:rPr>
          <w:rFonts w:ascii="Arial" w:hAnsi="Arial" w:cs="Arial"/>
          <w:sz w:val="24"/>
          <w:szCs w:val="24"/>
        </w:rPr>
        <w:t xml:space="preserve"> </w:t>
      </w:r>
      <w:r w:rsidRPr="00C94B8A">
        <w:rPr>
          <w:rFonts w:ascii="Arial" w:hAnsi="Arial" w:cs="Arial"/>
          <w:sz w:val="24"/>
          <w:szCs w:val="24"/>
        </w:rPr>
        <w:t>se dolo</w:t>
      </w:r>
      <w:r w:rsidRPr="00C94B8A">
        <w:rPr>
          <w:rFonts w:ascii="Arial" w:hAnsi="Arial" w:cs="Arial" w:hint="eastAsia"/>
          <w:sz w:val="24"/>
          <w:szCs w:val="24"/>
        </w:rPr>
        <w:t>č</w:t>
      </w:r>
      <w:r>
        <w:rPr>
          <w:rFonts w:ascii="Arial" w:hAnsi="Arial" w:cs="Arial"/>
          <w:sz w:val="24"/>
          <w:szCs w:val="24"/>
        </w:rPr>
        <w:t>a</w:t>
      </w:r>
      <w:r w:rsidRPr="00C94B8A">
        <w:rPr>
          <w:rFonts w:ascii="Arial" w:hAnsi="Arial" w:cs="Arial"/>
          <w:sz w:val="24"/>
          <w:szCs w:val="24"/>
        </w:rPr>
        <w:t xml:space="preserve"> na</w:t>
      </w:r>
      <w:r w:rsidRPr="00C94B8A">
        <w:rPr>
          <w:rFonts w:ascii="Arial" w:hAnsi="Arial" w:cs="Arial" w:hint="eastAsia"/>
          <w:sz w:val="24"/>
          <w:szCs w:val="24"/>
        </w:rPr>
        <w:t>č</w:t>
      </w:r>
      <w:r w:rsidRPr="00C94B8A">
        <w:rPr>
          <w:rFonts w:ascii="Arial" w:hAnsi="Arial" w:cs="Arial"/>
          <w:sz w:val="24"/>
          <w:szCs w:val="24"/>
        </w:rPr>
        <w:t>in opravljanja, organiziranja ter izvajanja zimske službe, ki je sestavni del vzdrževanja ob</w:t>
      </w:r>
      <w:r w:rsidRPr="00C94B8A">
        <w:rPr>
          <w:rFonts w:ascii="Arial" w:hAnsi="Arial" w:cs="Arial" w:hint="eastAsia"/>
          <w:sz w:val="24"/>
          <w:szCs w:val="24"/>
        </w:rPr>
        <w:t>č</w:t>
      </w:r>
      <w:r w:rsidRPr="00C94B8A">
        <w:rPr>
          <w:rFonts w:ascii="Arial" w:hAnsi="Arial" w:cs="Arial"/>
          <w:sz w:val="24"/>
          <w:szCs w:val="24"/>
        </w:rPr>
        <w:t>inskih cest in drugih javnih površin, kot obvezne gospodarske javne službe na obmo</w:t>
      </w:r>
      <w:r w:rsidRPr="00C94B8A">
        <w:rPr>
          <w:rFonts w:ascii="Arial" w:hAnsi="Arial" w:cs="Arial" w:hint="eastAsia"/>
          <w:sz w:val="24"/>
          <w:szCs w:val="24"/>
        </w:rPr>
        <w:t>č</w:t>
      </w:r>
      <w:r w:rsidRPr="00C94B8A">
        <w:rPr>
          <w:rFonts w:ascii="Arial" w:hAnsi="Arial" w:cs="Arial"/>
          <w:sz w:val="24"/>
          <w:szCs w:val="24"/>
        </w:rPr>
        <w:t>ju Ob</w:t>
      </w:r>
      <w:r w:rsidRPr="00C94B8A">
        <w:rPr>
          <w:rFonts w:ascii="Arial" w:hAnsi="Arial" w:cs="Arial" w:hint="eastAsia"/>
          <w:sz w:val="24"/>
          <w:szCs w:val="24"/>
        </w:rPr>
        <w:t>č</w:t>
      </w:r>
      <w:r w:rsidRPr="00C94B8A">
        <w:rPr>
          <w:rFonts w:ascii="Arial" w:hAnsi="Arial" w:cs="Arial"/>
          <w:sz w:val="24"/>
          <w:szCs w:val="24"/>
        </w:rPr>
        <w:t>ine Pod</w:t>
      </w:r>
      <w:r w:rsidRPr="00C94B8A">
        <w:rPr>
          <w:rFonts w:ascii="Arial" w:hAnsi="Arial" w:cs="Arial" w:hint="eastAsia"/>
          <w:sz w:val="24"/>
          <w:szCs w:val="24"/>
        </w:rPr>
        <w:t>č</w:t>
      </w:r>
      <w:r w:rsidRPr="00C94B8A">
        <w:rPr>
          <w:rFonts w:ascii="Arial" w:hAnsi="Arial" w:cs="Arial"/>
          <w:sz w:val="24"/>
          <w:szCs w:val="24"/>
        </w:rPr>
        <w:t>etrtek.</w:t>
      </w:r>
      <w:r>
        <w:rPr>
          <w:rFonts w:ascii="Arial" w:hAnsi="Arial" w:cs="Arial"/>
          <w:sz w:val="24"/>
          <w:szCs w:val="24"/>
        </w:rPr>
        <w:t xml:space="preserve"> </w:t>
      </w:r>
      <w:r w:rsidRPr="00C94B8A">
        <w:rPr>
          <w:rFonts w:ascii="Arial" w:hAnsi="Arial" w:cs="Arial"/>
          <w:sz w:val="24"/>
          <w:szCs w:val="24"/>
        </w:rPr>
        <w:t xml:space="preserve">Nadzor nad pravilnim izvajanjem tega odloka opravlja </w:t>
      </w:r>
      <w:r>
        <w:rPr>
          <w:rFonts w:ascii="Arial" w:hAnsi="Arial" w:cs="Arial"/>
          <w:sz w:val="24"/>
          <w:szCs w:val="24"/>
        </w:rPr>
        <w:t xml:space="preserve">poleg </w:t>
      </w:r>
      <w:r w:rsidRPr="00C94B8A">
        <w:rPr>
          <w:rFonts w:ascii="Arial" w:hAnsi="Arial" w:cs="Arial"/>
          <w:sz w:val="24"/>
          <w:szCs w:val="24"/>
        </w:rPr>
        <w:t>pooblaš</w:t>
      </w:r>
      <w:r w:rsidRPr="00C94B8A">
        <w:rPr>
          <w:rFonts w:ascii="Arial" w:hAnsi="Arial" w:cs="Arial" w:hint="eastAsia"/>
          <w:sz w:val="24"/>
          <w:szCs w:val="24"/>
        </w:rPr>
        <w:t>č</w:t>
      </w:r>
      <w:r w:rsidRPr="00C94B8A">
        <w:rPr>
          <w:rFonts w:ascii="Arial" w:hAnsi="Arial" w:cs="Arial"/>
          <w:sz w:val="24"/>
          <w:szCs w:val="24"/>
        </w:rPr>
        <w:t>en</w:t>
      </w:r>
      <w:r>
        <w:rPr>
          <w:rFonts w:ascii="Arial" w:hAnsi="Arial" w:cs="Arial"/>
          <w:sz w:val="24"/>
          <w:szCs w:val="24"/>
        </w:rPr>
        <w:t>e</w:t>
      </w:r>
      <w:r w:rsidRPr="00C94B8A">
        <w:rPr>
          <w:rFonts w:ascii="Arial" w:hAnsi="Arial" w:cs="Arial"/>
          <w:sz w:val="24"/>
          <w:szCs w:val="24"/>
        </w:rPr>
        <w:t xml:space="preserve"> oseb</w:t>
      </w:r>
      <w:r>
        <w:rPr>
          <w:rFonts w:ascii="Arial" w:hAnsi="Arial" w:cs="Arial"/>
          <w:sz w:val="24"/>
          <w:szCs w:val="24"/>
        </w:rPr>
        <w:t>e</w:t>
      </w:r>
      <w:r w:rsidRPr="00C94B8A">
        <w:rPr>
          <w:rFonts w:ascii="Arial" w:hAnsi="Arial" w:cs="Arial"/>
          <w:sz w:val="24"/>
          <w:szCs w:val="24"/>
        </w:rPr>
        <w:t xml:space="preserve"> ob</w:t>
      </w:r>
      <w:r w:rsidRPr="00C94B8A">
        <w:rPr>
          <w:rFonts w:ascii="Arial" w:hAnsi="Arial" w:cs="Arial" w:hint="eastAsia"/>
          <w:sz w:val="24"/>
          <w:szCs w:val="24"/>
        </w:rPr>
        <w:t>č</w:t>
      </w:r>
      <w:r w:rsidRPr="00C94B8A">
        <w:rPr>
          <w:rFonts w:ascii="Arial" w:hAnsi="Arial" w:cs="Arial"/>
          <w:sz w:val="24"/>
          <w:szCs w:val="24"/>
        </w:rPr>
        <w:t xml:space="preserve">inske uprave </w:t>
      </w:r>
      <w:r w:rsidR="0095438E">
        <w:rPr>
          <w:rFonts w:ascii="Arial" w:hAnsi="Arial" w:cs="Arial"/>
          <w:sz w:val="24"/>
          <w:szCs w:val="24"/>
        </w:rPr>
        <w:t xml:space="preserve">tudi </w:t>
      </w:r>
      <w:r w:rsidRPr="00C94B8A">
        <w:rPr>
          <w:rFonts w:ascii="Arial" w:hAnsi="Arial" w:cs="Arial"/>
          <w:sz w:val="24"/>
          <w:szCs w:val="24"/>
        </w:rPr>
        <w:t>ob</w:t>
      </w:r>
      <w:r w:rsidRPr="00C94B8A">
        <w:rPr>
          <w:rFonts w:ascii="Arial" w:hAnsi="Arial" w:cs="Arial" w:hint="eastAsia"/>
          <w:sz w:val="24"/>
          <w:szCs w:val="24"/>
        </w:rPr>
        <w:t>č</w:t>
      </w:r>
      <w:r w:rsidRPr="00C94B8A">
        <w:rPr>
          <w:rFonts w:ascii="Arial" w:hAnsi="Arial" w:cs="Arial"/>
          <w:sz w:val="24"/>
          <w:szCs w:val="24"/>
        </w:rPr>
        <w:t>inski redar.</w:t>
      </w:r>
    </w:p>
    <w:p w:rsidR="000204CE" w:rsidRDefault="000204CE" w:rsidP="000204CE">
      <w:pPr>
        <w:jc w:val="both"/>
        <w:rPr>
          <w:rFonts w:ascii="Arial" w:hAnsi="Arial" w:cs="Arial"/>
          <w:sz w:val="24"/>
          <w:szCs w:val="24"/>
        </w:rPr>
      </w:pPr>
      <w:r w:rsidRPr="009B7FAA">
        <w:rPr>
          <w:rFonts w:ascii="Arial" w:hAnsi="Arial" w:cs="Arial"/>
          <w:i/>
          <w:sz w:val="24"/>
          <w:szCs w:val="24"/>
        </w:rPr>
        <w:t>Odlok o plakatiranju in reklamiranju v Ob</w:t>
      </w:r>
      <w:r w:rsidRPr="009B7FAA">
        <w:rPr>
          <w:rFonts w:ascii="Arial" w:hAnsi="Arial" w:cs="Arial" w:hint="eastAsia"/>
          <w:i/>
          <w:sz w:val="24"/>
          <w:szCs w:val="24"/>
        </w:rPr>
        <w:t>č</w:t>
      </w:r>
      <w:r w:rsidRPr="009B7FAA">
        <w:rPr>
          <w:rFonts w:ascii="Arial" w:hAnsi="Arial" w:cs="Arial"/>
          <w:i/>
          <w:sz w:val="24"/>
          <w:szCs w:val="24"/>
        </w:rPr>
        <w:t>ini Pod</w:t>
      </w:r>
      <w:r w:rsidRPr="009B7FAA">
        <w:rPr>
          <w:rFonts w:ascii="Arial" w:hAnsi="Arial" w:cs="Arial" w:hint="eastAsia"/>
          <w:i/>
          <w:sz w:val="24"/>
          <w:szCs w:val="24"/>
        </w:rPr>
        <w:t>č</w:t>
      </w:r>
      <w:r w:rsidRPr="009B7FAA">
        <w:rPr>
          <w:rFonts w:ascii="Arial" w:hAnsi="Arial" w:cs="Arial"/>
          <w:i/>
          <w:sz w:val="24"/>
          <w:szCs w:val="24"/>
        </w:rPr>
        <w:t>etrtek (Ur. list RS, št. 6/2002)</w:t>
      </w:r>
      <w:r>
        <w:rPr>
          <w:rFonts w:ascii="Arial" w:hAnsi="Arial" w:cs="Arial"/>
          <w:sz w:val="24"/>
          <w:szCs w:val="24"/>
        </w:rPr>
        <w:t xml:space="preserve"> </w:t>
      </w:r>
      <w:r w:rsidRPr="000204CE">
        <w:rPr>
          <w:rFonts w:ascii="Arial" w:hAnsi="Arial" w:cs="Arial"/>
          <w:sz w:val="24"/>
          <w:szCs w:val="24"/>
        </w:rPr>
        <w:t>ureja</w:t>
      </w:r>
      <w:r>
        <w:rPr>
          <w:rFonts w:ascii="Arial" w:hAnsi="Arial" w:cs="Arial"/>
          <w:sz w:val="24"/>
          <w:szCs w:val="24"/>
        </w:rPr>
        <w:t xml:space="preserve"> </w:t>
      </w:r>
      <w:r w:rsidRPr="000204CE">
        <w:rPr>
          <w:rFonts w:ascii="Arial" w:hAnsi="Arial" w:cs="Arial"/>
          <w:sz w:val="24"/>
          <w:szCs w:val="24"/>
        </w:rPr>
        <w:t>lepljenje in nameš</w:t>
      </w:r>
      <w:r w:rsidRPr="000204CE">
        <w:rPr>
          <w:rFonts w:ascii="Arial" w:hAnsi="Arial" w:cs="Arial" w:hint="eastAsia"/>
          <w:sz w:val="24"/>
          <w:szCs w:val="24"/>
        </w:rPr>
        <w:t>č</w:t>
      </w:r>
      <w:r w:rsidRPr="000204CE">
        <w:rPr>
          <w:rFonts w:ascii="Arial" w:hAnsi="Arial" w:cs="Arial"/>
          <w:sz w:val="24"/>
          <w:szCs w:val="24"/>
        </w:rPr>
        <w:t>anje plakatov, reklamnih panojev, oglasov, transparentov in podobnih objav (v nadaljevanju: plakati), postavitev in vzdrževanje objektov in naprav za plakatiranje (v nadaljevanju: plakatna mesta).</w:t>
      </w:r>
      <w:r w:rsidR="009B7FAA" w:rsidRPr="009B7FAA">
        <w:t xml:space="preserve"> </w:t>
      </w:r>
      <w:r w:rsidR="009B7FAA" w:rsidRPr="009B7FAA">
        <w:rPr>
          <w:rFonts w:ascii="Arial" w:hAnsi="Arial" w:cs="Arial"/>
          <w:sz w:val="24"/>
          <w:szCs w:val="24"/>
        </w:rPr>
        <w:t>Nadzor nad izvajanjem dolo</w:t>
      </w:r>
      <w:r w:rsidR="009B7FAA" w:rsidRPr="009B7FAA">
        <w:rPr>
          <w:rFonts w:ascii="Arial" w:hAnsi="Arial" w:cs="Arial" w:hint="eastAsia"/>
          <w:sz w:val="24"/>
          <w:szCs w:val="24"/>
        </w:rPr>
        <w:t>č</w:t>
      </w:r>
      <w:r w:rsidR="009B7FAA" w:rsidRPr="009B7FAA">
        <w:rPr>
          <w:rFonts w:ascii="Arial" w:hAnsi="Arial" w:cs="Arial"/>
          <w:sz w:val="24"/>
          <w:szCs w:val="24"/>
        </w:rPr>
        <w:t>b tega odloka izvaja komunalna inšpekcija in redarji.</w:t>
      </w:r>
    </w:p>
    <w:p w:rsidR="000204CE" w:rsidRDefault="000204CE" w:rsidP="00984957">
      <w:pPr>
        <w:jc w:val="both"/>
        <w:rPr>
          <w:rFonts w:ascii="Arial" w:hAnsi="Arial" w:cs="Arial"/>
          <w:sz w:val="24"/>
          <w:szCs w:val="24"/>
        </w:rPr>
      </w:pPr>
    </w:p>
    <w:p w:rsidR="000204CE" w:rsidRDefault="004C12DB" w:rsidP="00984957">
      <w:pPr>
        <w:jc w:val="both"/>
        <w:rPr>
          <w:rFonts w:ascii="Arial" w:hAnsi="Arial" w:cs="Arial"/>
          <w:sz w:val="24"/>
          <w:szCs w:val="24"/>
        </w:rPr>
      </w:pPr>
      <w:r w:rsidRPr="005563C6">
        <w:rPr>
          <w:rFonts w:ascii="Arial" w:hAnsi="Arial" w:cs="Arial"/>
          <w:i/>
          <w:sz w:val="24"/>
          <w:szCs w:val="24"/>
        </w:rPr>
        <w:t>Odlok o plakatiranju in oglaševanju v Ob</w:t>
      </w:r>
      <w:r w:rsidRPr="005563C6">
        <w:rPr>
          <w:rFonts w:ascii="Arial" w:hAnsi="Arial" w:cs="Arial" w:hint="eastAsia"/>
          <w:i/>
          <w:sz w:val="24"/>
          <w:szCs w:val="24"/>
        </w:rPr>
        <w:t>č</w:t>
      </w:r>
      <w:r w:rsidRPr="005563C6">
        <w:rPr>
          <w:rFonts w:ascii="Arial" w:hAnsi="Arial" w:cs="Arial"/>
          <w:i/>
          <w:sz w:val="24"/>
          <w:szCs w:val="24"/>
        </w:rPr>
        <w:t>ini Šmarje pri Jelšah (Uradni list RS, št. 34/00, 41/2016)</w:t>
      </w:r>
      <w:r>
        <w:rPr>
          <w:rFonts w:ascii="Arial" w:hAnsi="Arial" w:cs="Arial"/>
          <w:sz w:val="24"/>
          <w:szCs w:val="24"/>
        </w:rPr>
        <w:t xml:space="preserve"> </w:t>
      </w:r>
      <w:r w:rsidR="005563C6">
        <w:rPr>
          <w:rFonts w:ascii="Arial" w:hAnsi="Arial" w:cs="Arial"/>
          <w:sz w:val="24"/>
          <w:szCs w:val="24"/>
        </w:rPr>
        <w:t>določa, da n</w:t>
      </w:r>
      <w:r w:rsidRPr="004C12DB">
        <w:rPr>
          <w:rFonts w:ascii="Arial" w:hAnsi="Arial" w:cs="Arial"/>
          <w:sz w:val="24"/>
          <w:szCs w:val="24"/>
        </w:rPr>
        <w:t>adzor nad izvajanjem tega odloka opravlja medob</w:t>
      </w:r>
      <w:r w:rsidRPr="004C12DB">
        <w:rPr>
          <w:rFonts w:ascii="Arial" w:hAnsi="Arial" w:cs="Arial" w:hint="eastAsia"/>
          <w:sz w:val="24"/>
          <w:szCs w:val="24"/>
        </w:rPr>
        <w:t>č</w:t>
      </w:r>
      <w:r w:rsidRPr="004C12DB">
        <w:rPr>
          <w:rFonts w:ascii="Arial" w:hAnsi="Arial" w:cs="Arial"/>
          <w:sz w:val="24"/>
          <w:szCs w:val="24"/>
        </w:rPr>
        <w:t>inski inšpektorat in redarstvo</w:t>
      </w:r>
      <w:r w:rsidR="005563C6">
        <w:rPr>
          <w:rFonts w:ascii="Arial" w:hAnsi="Arial" w:cs="Arial"/>
          <w:sz w:val="24"/>
          <w:szCs w:val="24"/>
        </w:rPr>
        <w:t xml:space="preserve">, ki imata </w:t>
      </w:r>
      <w:r w:rsidRPr="004C12DB">
        <w:rPr>
          <w:rFonts w:ascii="Arial" w:hAnsi="Arial" w:cs="Arial"/>
          <w:sz w:val="24"/>
          <w:szCs w:val="24"/>
        </w:rPr>
        <w:t>v primeru ugotovljenih nepravilnosti pravic</w:t>
      </w:r>
      <w:r w:rsidR="00C42E87">
        <w:rPr>
          <w:rFonts w:ascii="Arial" w:hAnsi="Arial" w:cs="Arial"/>
          <w:sz w:val="24"/>
          <w:szCs w:val="24"/>
        </w:rPr>
        <w:t xml:space="preserve">o in dolžnost </w:t>
      </w:r>
      <w:r w:rsidRPr="004C12DB">
        <w:rPr>
          <w:rFonts w:ascii="Arial" w:hAnsi="Arial" w:cs="Arial"/>
          <w:sz w:val="24"/>
          <w:szCs w:val="24"/>
        </w:rPr>
        <w:t>odrediti odstranitev nameš</w:t>
      </w:r>
      <w:r w:rsidRPr="004C12DB">
        <w:rPr>
          <w:rFonts w:ascii="Arial" w:hAnsi="Arial" w:cs="Arial" w:hint="eastAsia"/>
          <w:sz w:val="24"/>
          <w:szCs w:val="24"/>
        </w:rPr>
        <w:t>č</w:t>
      </w:r>
      <w:r w:rsidRPr="004C12DB">
        <w:rPr>
          <w:rFonts w:ascii="Arial" w:hAnsi="Arial" w:cs="Arial"/>
          <w:sz w:val="24"/>
          <w:szCs w:val="24"/>
        </w:rPr>
        <w:t xml:space="preserve">enega plakata oziroma plakatnega mesta na njihove stroške, </w:t>
      </w:r>
      <w:r w:rsidRPr="004C12DB">
        <w:rPr>
          <w:rFonts w:ascii="Arial" w:hAnsi="Arial" w:cs="Arial" w:hint="eastAsia"/>
          <w:sz w:val="24"/>
          <w:szCs w:val="24"/>
        </w:rPr>
        <w:t>č</w:t>
      </w:r>
      <w:r w:rsidRPr="004C12DB">
        <w:rPr>
          <w:rFonts w:ascii="Arial" w:hAnsi="Arial" w:cs="Arial"/>
          <w:sz w:val="24"/>
          <w:szCs w:val="24"/>
        </w:rPr>
        <w:t>e je plakatiranje izvedeno v nasprotju z dolo</w:t>
      </w:r>
      <w:r w:rsidRPr="004C12DB">
        <w:rPr>
          <w:rFonts w:ascii="Arial" w:hAnsi="Arial" w:cs="Arial" w:hint="eastAsia"/>
          <w:sz w:val="24"/>
          <w:szCs w:val="24"/>
        </w:rPr>
        <w:t>č</w:t>
      </w:r>
      <w:r w:rsidRPr="004C12DB">
        <w:rPr>
          <w:rFonts w:ascii="Arial" w:hAnsi="Arial" w:cs="Arial"/>
          <w:sz w:val="24"/>
          <w:szCs w:val="24"/>
        </w:rPr>
        <w:t>ili odloka,</w:t>
      </w:r>
      <w:r w:rsidR="00C42E87">
        <w:rPr>
          <w:rFonts w:ascii="Arial" w:hAnsi="Arial" w:cs="Arial"/>
          <w:sz w:val="24"/>
          <w:szCs w:val="24"/>
        </w:rPr>
        <w:t xml:space="preserve"> </w:t>
      </w:r>
      <w:r w:rsidRPr="004C12DB">
        <w:rPr>
          <w:rFonts w:ascii="Arial" w:hAnsi="Arial" w:cs="Arial"/>
          <w:sz w:val="24"/>
          <w:szCs w:val="24"/>
        </w:rPr>
        <w:t>izrekati opozorila in izdajati odlo</w:t>
      </w:r>
      <w:r w:rsidRPr="004C12DB">
        <w:rPr>
          <w:rFonts w:ascii="Arial" w:hAnsi="Arial" w:cs="Arial" w:hint="eastAsia"/>
          <w:sz w:val="24"/>
          <w:szCs w:val="24"/>
        </w:rPr>
        <w:t>č</w:t>
      </w:r>
      <w:r w:rsidRPr="004C12DB">
        <w:rPr>
          <w:rFonts w:ascii="Arial" w:hAnsi="Arial" w:cs="Arial"/>
          <w:sz w:val="24"/>
          <w:szCs w:val="24"/>
        </w:rPr>
        <w:t>be v skladu s predpisi, ki urejajo inšpekcijski nadzor in s</w:t>
      </w:r>
      <w:r w:rsidR="00C42E87">
        <w:rPr>
          <w:rFonts w:ascii="Arial" w:hAnsi="Arial" w:cs="Arial"/>
          <w:sz w:val="24"/>
          <w:szCs w:val="24"/>
        </w:rPr>
        <w:t xml:space="preserve"> predpisi, ki urejajo prekrške. </w:t>
      </w:r>
    </w:p>
    <w:p w:rsidR="000204CE" w:rsidRDefault="005563C6" w:rsidP="00984957">
      <w:pPr>
        <w:jc w:val="both"/>
        <w:rPr>
          <w:rFonts w:ascii="Arial" w:hAnsi="Arial" w:cs="Arial"/>
          <w:sz w:val="24"/>
          <w:szCs w:val="24"/>
        </w:rPr>
      </w:pPr>
      <w:r w:rsidRPr="005563C6">
        <w:rPr>
          <w:rFonts w:ascii="Arial" w:hAnsi="Arial" w:cs="Arial"/>
          <w:i/>
          <w:sz w:val="24"/>
          <w:szCs w:val="24"/>
        </w:rPr>
        <w:t>Odlok o ob</w:t>
      </w:r>
      <w:r w:rsidRPr="005563C6">
        <w:rPr>
          <w:rFonts w:ascii="Arial" w:hAnsi="Arial" w:cs="Arial" w:hint="eastAsia"/>
          <w:i/>
          <w:sz w:val="24"/>
          <w:szCs w:val="24"/>
        </w:rPr>
        <w:t>č</w:t>
      </w:r>
      <w:r w:rsidRPr="005563C6">
        <w:rPr>
          <w:rFonts w:ascii="Arial" w:hAnsi="Arial" w:cs="Arial"/>
          <w:i/>
          <w:sz w:val="24"/>
          <w:szCs w:val="24"/>
        </w:rPr>
        <w:t>inskih taksah v Ob</w:t>
      </w:r>
      <w:r w:rsidRPr="005563C6">
        <w:rPr>
          <w:rFonts w:ascii="Arial" w:hAnsi="Arial" w:cs="Arial" w:hint="eastAsia"/>
          <w:i/>
          <w:sz w:val="24"/>
          <w:szCs w:val="24"/>
        </w:rPr>
        <w:t>č</w:t>
      </w:r>
      <w:r w:rsidRPr="005563C6">
        <w:rPr>
          <w:rFonts w:ascii="Arial" w:hAnsi="Arial" w:cs="Arial"/>
          <w:i/>
          <w:sz w:val="24"/>
          <w:szCs w:val="24"/>
        </w:rPr>
        <w:t>ini Šmarje pri Jelšah (Ur. list RS, št. 41/2016)</w:t>
      </w:r>
      <w:r>
        <w:rPr>
          <w:rFonts w:ascii="Arial" w:hAnsi="Arial" w:cs="Arial"/>
          <w:sz w:val="24"/>
          <w:szCs w:val="24"/>
        </w:rPr>
        <w:t xml:space="preserve"> določa, da n</w:t>
      </w:r>
      <w:r w:rsidR="00F64955" w:rsidRPr="00F64955">
        <w:rPr>
          <w:rFonts w:ascii="Arial" w:hAnsi="Arial" w:cs="Arial"/>
          <w:sz w:val="24"/>
          <w:szCs w:val="24"/>
        </w:rPr>
        <w:t>adzor nad izvajanjem odloka opravlja Medob</w:t>
      </w:r>
      <w:r w:rsidR="00F64955" w:rsidRPr="00F64955">
        <w:rPr>
          <w:rFonts w:ascii="Arial" w:hAnsi="Arial" w:cs="Arial" w:hint="eastAsia"/>
          <w:sz w:val="24"/>
          <w:szCs w:val="24"/>
        </w:rPr>
        <w:t>č</w:t>
      </w:r>
      <w:r w:rsidR="00F64955" w:rsidRPr="00F64955">
        <w:rPr>
          <w:rFonts w:ascii="Arial" w:hAnsi="Arial" w:cs="Arial"/>
          <w:sz w:val="24"/>
          <w:szCs w:val="24"/>
        </w:rPr>
        <w:t>inski inšpektorat in redarstvo</w:t>
      </w:r>
      <w:r>
        <w:rPr>
          <w:rFonts w:ascii="Arial" w:hAnsi="Arial" w:cs="Arial"/>
          <w:sz w:val="24"/>
          <w:szCs w:val="24"/>
        </w:rPr>
        <w:t xml:space="preserve">. </w:t>
      </w:r>
      <w:r w:rsidRPr="005563C6">
        <w:rPr>
          <w:rFonts w:ascii="Arial" w:hAnsi="Arial" w:cs="Arial"/>
          <w:sz w:val="24"/>
          <w:szCs w:val="24"/>
        </w:rPr>
        <w:t>Medob</w:t>
      </w:r>
      <w:r w:rsidRPr="005563C6">
        <w:rPr>
          <w:rFonts w:ascii="Arial" w:hAnsi="Arial" w:cs="Arial" w:hint="eastAsia"/>
          <w:sz w:val="24"/>
          <w:szCs w:val="24"/>
        </w:rPr>
        <w:t>č</w:t>
      </w:r>
      <w:r w:rsidRPr="005563C6">
        <w:rPr>
          <w:rFonts w:ascii="Arial" w:hAnsi="Arial" w:cs="Arial"/>
          <w:sz w:val="24"/>
          <w:szCs w:val="24"/>
        </w:rPr>
        <w:t>inski inš</w:t>
      </w:r>
      <w:r>
        <w:rPr>
          <w:rFonts w:ascii="Arial" w:hAnsi="Arial" w:cs="Arial"/>
          <w:sz w:val="24"/>
          <w:szCs w:val="24"/>
        </w:rPr>
        <w:t xml:space="preserve">pektorat in redarstvo nadzirata </w:t>
      </w:r>
      <w:r w:rsidRPr="005563C6">
        <w:rPr>
          <w:rFonts w:ascii="Arial" w:hAnsi="Arial" w:cs="Arial"/>
          <w:sz w:val="24"/>
          <w:szCs w:val="24"/>
        </w:rPr>
        <w:t>ali je uporaba oziroma namestitev taksnega predmeta prijavljena,</w:t>
      </w:r>
      <w:r>
        <w:rPr>
          <w:rFonts w:ascii="Arial" w:hAnsi="Arial" w:cs="Arial"/>
          <w:sz w:val="24"/>
          <w:szCs w:val="24"/>
        </w:rPr>
        <w:t xml:space="preserve"> </w:t>
      </w:r>
      <w:r w:rsidRPr="005563C6">
        <w:rPr>
          <w:rFonts w:ascii="Arial" w:hAnsi="Arial" w:cs="Arial"/>
          <w:sz w:val="24"/>
          <w:szCs w:val="24"/>
        </w:rPr>
        <w:t>resni</w:t>
      </w:r>
      <w:r w:rsidRPr="005563C6">
        <w:rPr>
          <w:rFonts w:ascii="Arial" w:hAnsi="Arial" w:cs="Arial" w:hint="eastAsia"/>
          <w:sz w:val="24"/>
          <w:szCs w:val="24"/>
        </w:rPr>
        <w:t>č</w:t>
      </w:r>
      <w:r w:rsidRPr="005563C6">
        <w:rPr>
          <w:rFonts w:ascii="Arial" w:hAnsi="Arial" w:cs="Arial"/>
          <w:sz w:val="24"/>
          <w:szCs w:val="24"/>
        </w:rPr>
        <w:t>nost podatkov na prijavah taksne obveznosti,</w:t>
      </w:r>
      <w:r>
        <w:rPr>
          <w:rFonts w:ascii="Arial" w:hAnsi="Arial" w:cs="Arial"/>
          <w:sz w:val="24"/>
          <w:szCs w:val="24"/>
        </w:rPr>
        <w:t xml:space="preserve"> </w:t>
      </w:r>
      <w:r w:rsidRPr="005563C6">
        <w:rPr>
          <w:rFonts w:ascii="Arial" w:hAnsi="Arial" w:cs="Arial"/>
          <w:sz w:val="24"/>
          <w:szCs w:val="24"/>
        </w:rPr>
        <w:t>skladnost izvajanja uporabe javnih površin v skladu s tem odlokom,</w:t>
      </w:r>
      <w:r>
        <w:rPr>
          <w:rFonts w:ascii="Arial" w:hAnsi="Arial" w:cs="Arial"/>
          <w:sz w:val="24"/>
          <w:szCs w:val="24"/>
        </w:rPr>
        <w:t xml:space="preserve"> </w:t>
      </w:r>
      <w:r w:rsidRPr="005563C6">
        <w:rPr>
          <w:rFonts w:ascii="Arial" w:hAnsi="Arial" w:cs="Arial"/>
          <w:sz w:val="24"/>
          <w:szCs w:val="24"/>
        </w:rPr>
        <w:t>izreka opozorila in izdaja odlo</w:t>
      </w:r>
      <w:r w:rsidRPr="005563C6">
        <w:rPr>
          <w:rFonts w:ascii="Arial" w:hAnsi="Arial" w:cs="Arial" w:hint="eastAsia"/>
          <w:sz w:val="24"/>
          <w:szCs w:val="24"/>
        </w:rPr>
        <w:t>č</w:t>
      </w:r>
      <w:r w:rsidRPr="005563C6">
        <w:rPr>
          <w:rFonts w:ascii="Arial" w:hAnsi="Arial" w:cs="Arial"/>
          <w:sz w:val="24"/>
          <w:szCs w:val="24"/>
        </w:rPr>
        <w:t>be v skladu s predpisi, ki urejajo inšpekcijski nadzor in s predpisi, ki urejajo prekrške,</w:t>
      </w:r>
      <w:r>
        <w:rPr>
          <w:rFonts w:ascii="Arial" w:hAnsi="Arial" w:cs="Arial"/>
          <w:sz w:val="24"/>
          <w:szCs w:val="24"/>
        </w:rPr>
        <w:t xml:space="preserve"> </w:t>
      </w:r>
      <w:r w:rsidRPr="005563C6">
        <w:rPr>
          <w:rFonts w:ascii="Arial" w:hAnsi="Arial" w:cs="Arial"/>
          <w:sz w:val="24"/>
          <w:szCs w:val="24"/>
        </w:rPr>
        <w:t>o ugotovitvah obvesti pristojni ob</w:t>
      </w:r>
      <w:r w:rsidRPr="005563C6">
        <w:rPr>
          <w:rFonts w:ascii="Arial" w:hAnsi="Arial" w:cs="Arial" w:hint="eastAsia"/>
          <w:sz w:val="24"/>
          <w:szCs w:val="24"/>
        </w:rPr>
        <w:t>č</w:t>
      </w:r>
      <w:r w:rsidRPr="005563C6">
        <w:rPr>
          <w:rFonts w:ascii="Arial" w:hAnsi="Arial" w:cs="Arial"/>
          <w:sz w:val="24"/>
          <w:szCs w:val="24"/>
        </w:rPr>
        <w:t>inski organ.Ob</w:t>
      </w:r>
      <w:r w:rsidRPr="005563C6">
        <w:rPr>
          <w:rFonts w:ascii="Arial" w:hAnsi="Arial" w:cs="Arial" w:hint="eastAsia"/>
          <w:sz w:val="24"/>
          <w:szCs w:val="24"/>
        </w:rPr>
        <w:t>č</w:t>
      </w:r>
      <w:r w:rsidRPr="005563C6">
        <w:rPr>
          <w:rFonts w:ascii="Arial" w:hAnsi="Arial" w:cs="Arial"/>
          <w:sz w:val="24"/>
          <w:szCs w:val="24"/>
        </w:rPr>
        <w:t xml:space="preserve">inski redar ob ugotovljenih kršitvah iz prvega odstavka tega </w:t>
      </w:r>
      <w:r w:rsidRPr="005563C6">
        <w:rPr>
          <w:rFonts w:ascii="Arial" w:hAnsi="Arial" w:cs="Arial" w:hint="eastAsia"/>
          <w:sz w:val="24"/>
          <w:szCs w:val="24"/>
        </w:rPr>
        <w:t>č</w:t>
      </w:r>
      <w:r w:rsidRPr="005563C6">
        <w:rPr>
          <w:rFonts w:ascii="Arial" w:hAnsi="Arial" w:cs="Arial"/>
          <w:sz w:val="24"/>
          <w:szCs w:val="24"/>
        </w:rPr>
        <w:t>lena obvesti nemudoma medob</w:t>
      </w:r>
      <w:r w:rsidRPr="005563C6">
        <w:rPr>
          <w:rFonts w:ascii="Arial" w:hAnsi="Arial" w:cs="Arial" w:hint="eastAsia"/>
          <w:sz w:val="24"/>
          <w:szCs w:val="24"/>
        </w:rPr>
        <w:t>č</w:t>
      </w:r>
      <w:r w:rsidRPr="005563C6">
        <w:rPr>
          <w:rFonts w:ascii="Arial" w:hAnsi="Arial" w:cs="Arial"/>
          <w:sz w:val="24"/>
          <w:szCs w:val="24"/>
        </w:rPr>
        <w:t>inski inšpektorat, kateremu posreduje tudi vse dokaze</w:t>
      </w:r>
    </w:p>
    <w:p w:rsidR="000204CE" w:rsidRDefault="000204CE" w:rsidP="00984957">
      <w:pPr>
        <w:jc w:val="both"/>
        <w:rPr>
          <w:rFonts w:ascii="Arial" w:hAnsi="Arial" w:cs="Arial"/>
          <w:sz w:val="24"/>
          <w:szCs w:val="24"/>
        </w:rPr>
      </w:pPr>
    </w:p>
    <w:p w:rsidR="0068260D" w:rsidRDefault="002B2749" w:rsidP="002B2749">
      <w:pPr>
        <w:jc w:val="both"/>
        <w:rPr>
          <w:rFonts w:ascii="Arial" w:hAnsi="Arial" w:cs="Arial"/>
          <w:sz w:val="24"/>
          <w:szCs w:val="24"/>
        </w:rPr>
      </w:pPr>
      <w:r w:rsidRPr="002B2749">
        <w:rPr>
          <w:rFonts w:ascii="Arial" w:hAnsi="Arial" w:cs="Arial"/>
          <w:i/>
          <w:sz w:val="24"/>
          <w:szCs w:val="24"/>
        </w:rPr>
        <w:t>Odlok o plakatiranju v Ob</w:t>
      </w:r>
      <w:r w:rsidRPr="002B2749">
        <w:rPr>
          <w:rFonts w:ascii="Arial" w:hAnsi="Arial" w:cs="Arial" w:hint="eastAsia"/>
          <w:i/>
          <w:sz w:val="24"/>
          <w:szCs w:val="24"/>
        </w:rPr>
        <w:t>č</w:t>
      </w:r>
      <w:r w:rsidRPr="002B2749">
        <w:rPr>
          <w:rFonts w:ascii="Arial" w:hAnsi="Arial" w:cs="Arial"/>
          <w:i/>
          <w:sz w:val="24"/>
          <w:szCs w:val="24"/>
        </w:rPr>
        <w:t>ini Kozje (83/1997)</w:t>
      </w:r>
      <w:r>
        <w:rPr>
          <w:rFonts w:ascii="Arial" w:hAnsi="Arial" w:cs="Arial"/>
          <w:sz w:val="24"/>
          <w:szCs w:val="24"/>
        </w:rPr>
        <w:t xml:space="preserve"> ureja </w:t>
      </w:r>
      <w:r w:rsidRPr="002B2749">
        <w:rPr>
          <w:rFonts w:ascii="Arial" w:hAnsi="Arial" w:cs="Arial"/>
          <w:sz w:val="24"/>
          <w:szCs w:val="24"/>
        </w:rPr>
        <w:t>pogoje in na</w:t>
      </w:r>
      <w:r w:rsidRPr="002B2749">
        <w:rPr>
          <w:rFonts w:ascii="Arial" w:hAnsi="Arial" w:cs="Arial" w:hint="eastAsia"/>
          <w:sz w:val="24"/>
          <w:szCs w:val="24"/>
        </w:rPr>
        <w:t>č</w:t>
      </w:r>
      <w:r w:rsidRPr="002B2749">
        <w:rPr>
          <w:rFonts w:ascii="Arial" w:hAnsi="Arial" w:cs="Arial"/>
          <w:sz w:val="24"/>
          <w:szCs w:val="24"/>
        </w:rPr>
        <w:t>in postavitve stalnih in premi</w:t>
      </w:r>
      <w:r w:rsidRPr="002B2749">
        <w:rPr>
          <w:rFonts w:ascii="Arial" w:hAnsi="Arial" w:cs="Arial" w:hint="eastAsia"/>
          <w:sz w:val="24"/>
          <w:szCs w:val="24"/>
        </w:rPr>
        <w:t>č</w:t>
      </w:r>
      <w:r w:rsidRPr="002B2749">
        <w:rPr>
          <w:rFonts w:ascii="Arial" w:hAnsi="Arial" w:cs="Arial"/>
          <w:sz w:val="24"/>
          <w:szCs w:val="24"/>
        </w:rPr>
        <w:t>nih objektov, namenjenih za oglaševanje in plakatiranje ter vzdrževanje</w:t>
      </w:r>
      <w:r>
        <w:rPr>
          <w:rFonts w:ascii="Arial" w:hAnsi="Arial" w:cs="Arial"/>
          <w:sz w:val="24"/>
          <w:szCs w:val="24"/>
        </w:rPr>
        <w:t xml:space="preserve"> teh objektov (plakatna mesta) in </w:t>
      </w:r>
      <w:r w:rsidRPr="002B2749">
        <w:rPr>
          <w:rFonts w:ascii="Arial" w:hAnsi="Arial" w:cs="Arial"/>
          <w:sz w:val="24"/>
          <w:szCs w:val="24"/>
        </w:rPr>
        <w:t>pogoje in na</w:t>
      </w:r>
      <w:r w:rsidRPr="002B2749">
        <w:rPr>
          <w:rFonts w:ascii="Arial" w:hAnsi="Arial" w:cs="Arial" w:hint="eastAsia"/>
          <w:sz w:val="24"/>
          <w:szCs w:val="24"/>
        </w:rPr>
        <w:t>č</w:t>
      </w:r>
      <w:r w:rsidRPr="002B2749">
        <w:rPr>
          <w:rFonts w:ascii="Arial" w:hAnsi="Arial" w:cs="Arial"/>
          <w:sz w:val="24"/>
          <w:szCs w:val="24"/>
        </w:rPr>
        <w:t>in nameš</w:t>
      </w:r>
      <w:r w:rsidRPr="002B2749">
        <w:rPr>
          <w:rFonts w:ascii="Arial" w:hAnsi="Arial" w:cs="Arial" w:hint="eastAsia"/>
          <w:sz w:val="24"/>
          <w:szCs w:val="24"/>
        </w:rPr>
        <w:t>č</w:t>
      </w:r>
      <w:r w:rsidRPr="002B2749">
        <w:rPr>
          <w:rFonts w:ascii="Arial" w:hAnsi="Arial" w:cs="Arial"/>
          <w:sz w:val="24"/>
          <w:szCs w:val="24"/>
        </w:rPr>
        <w:t>anja plakatov, reklamnih oglasov, transparentov, obvestil ter dr</w:t>
      </w:r>
      <w:r>
        <w:rPr>
          <w:rFonts w:ascii="Arial" w:hAnsi="Arial" w:cs="Arial"/>
          <w:sz w:val="24"/>
          <w:szCs w:val="24"/>
        </w:rPr>
        <w:t>ugih oblik oglaševanja.</w:t>
      </w:r>
      <w:r w:rsidRPr="002B2749">
        <w:t xml:space="preserve"> </w:t>
      </w:r>
      <w:r w:rsidRPr="002B2749">
        <w:rPr>
          <w:rFonts w:ascii="Arial" w:hAnsi="Arial" w:cs="Arial"/>
          <w:sz w:val="24"/>
          <w:szCs w:val="24"/>
        </w:rPr>
        <w:t>Nadzor nad izvajanjem tega odloka opravlja komunalna inšpekcija in komunalni redar ob</w:t>
      </w:r>
      <w:r w:rsidRPr="002B2749">
        <w:rPr>
          <w:rFonts w:ascii="Arial" w:hAnsi="Arial" w:cs="Arial" w:hint="eastAsia"/>
          <w:sz w:val="24"/>
          <w:szCs w:val="24"/>
        </w:rPr>
        <w:t>č</w:t>
      </w:r>
      <w:r w:rsidRPr="002B2749">
        <w:rPr>
          <w:rFonts w:ascii="Arial" w:hAnsi="Arial" w:cs="Arial"/>
          <w:sz w:val="24"/>
          <w:szCs w:val="24"/>
        </w:rPr>
        <w:t>ine. Organ nadzora lahko v primeru nepravilne namestitve plakata takoj odredi odstranitev plakata.</w:t>
      </w:r>
    </w:p>
    <w:p w:rsidR="00C16D38" w:rsidRDefault="00907372" w:rsidP="00984957">
      <w:pPr>
        <w:jc w:val="both"/>
        <w:rPr>
          <w:rFonts w:ascii="Arial" w:hAnsi="Arial" w:cs="Arial"/>
          <w:sz w:val="24"/>
          <w:szCs w:val="24"/>
        </w:rPr>
      </w:pPr>
      <w:r w:rsidRPr="00907372">
        <w:rPr>
          <w:rFonts w:ascii="Arial" w:hAnsi="Arial" w:cs="Arial"/>
          <w:i/>
          <w:sz w:val="24"/>
          <w:szCs w:val="24"/>
        </w:rPr>
        <w:t>Tržni red na javni tržnici Kozje (Ur. list RS, št. 65/2002)</w:t>
      </w:r>
      <w:r>
        <w:rPr>
          <w:rFonts w:ascii="Arial" w:hAnsi="Arial" w:cs="Arial"/>
          <w:i/>
          <w:sz w:val="24"/>
          <w:szCs w:val="24"/>
        </w:rPr>
        <w:t xml:space="preserve"> </w:t>
      </w:r>
      <w:r w:rsidRPr="00907372">
        <w:rPr>
          <w:rFonts w:ascii="Arial" w:hAnsi="Arial" w:cs="Arial"/>
          <w:sz w:val="24"/>
          <w:szCs w:val="24"/>
        </w:rPr>
        <w:t>dolo</w:t>
      </w:r>
      <w:r w:rsidRPr="00907372">
        <w:rPr>
          <w:rFonts w:ascii="Arial" w:hAnsi="Arial" w:cs="Arial" w:hint="eastAsia"/>
          <w:sz w:val="24"/>
          <w:szCs w:val="24"/>
        </w:rPr>
        <w:t>č</w:t>
      </w:r>
      <w:r w:rsidRPr="00907372">
        <w:rPr>
          <w:rFonts w:ascii="Arial" w:hAnsi="Arial" w:cs="Arial"/>
          <w:sz w:val="24"/>
          <w:szCs w:val="24"/>
        </w:rPr>
        <w:t xml:space="preserve">a upravljanje javne tržnice, obratovalni </w:t>
      </w:r>
      <w:r w:rsidRPr="00907372">
        <w:rPr>
          <w:rFonts w:ascii="Arial" w:hAnsi="Arial" w:cs="Arial" w:hint="eastAsia"/>
          <w:sz w:val="24"/>
          <w:szCs w:val="24"/>
        </w:rPr>
        <w:t>č</w:t>
      </w:r>
      <w:r w:rsidRPr="00907372">
        <w:rPr>
          <w:rFonts w:ascii="Arial" w:hAnsi="Arial" w:cs="Arial"/>
          <w:sz w:val="24"/>
          <w:szCs w:val="24"/>
        </w:rPr>
        <w:t>as, dneve za prodajo, seznam blaga, s katerim se trguje in postopek za pridobitev soglasja za prodajo.</w:t>
      </w:r>
      <w:r>
        <w:rPr>
          <w:rFonts w:ascii="Arial" w:hAnsi="Arial" w:cs="Arial"/>
          <w:sz w:val="24"/>
          <w:szCs w:val="24"/>
        </w:rPr>
        <w:t xml:space="preserve"> Nadzor nad določbami odloka opravlja občinski redar. </w:t>
      </w:r>
    </w:p>
    <w:p w:rsidR="00907372" w:rsidRDefault="00907372" w:rsidP="00984957">
      <w:pPr>
        <w:jc w:val="both"/>
        <w:rPr>
          <w:rFonts w:ascii="Arial" w:hAnsi="Arial" w:cs="Arial"/>
          <w:sz w:val="24"/>
          <w:szCs w:val="24"/>
        </w:rPr>
      </w:pPr>
    </w:p>
    <w:p w:rsidR="00984957" w:rsidRPr="00907372" w:rsidRDefault="00984957" w:rsidP="00984957">
      <w:pPr>
        <w:jc w:val="both"/>
        <w:rPr>
          <w:rFonts w:ascii="Arial" w:hAnsi="Arial" w:cs="Arial"/>
          <w:sz w:val="24"/>
          <w:szCs w:val="24"/>
        </w:rPr>
      </w:pPr>
      <w:r w:rsidRPr="00907372">
        <w:rPr>
          <w:rFonts w:ascii="Arial" w:hAnsi="Arial" w:cs="Arial"/>
          <w:sz w:val="24"/>
          <w:szCs w:val="24"/>
        </w:rPr>
        <w:t xml:space="preserve">Pri izvajanju navedenih nalog redarji MOR po potrebi sodelujejo s Policijsko Postajo Rogaška Slatina, Policijsko postajo Šmarje pri Jelšah in drugimi organi in službami </w:t>
      </w:r>
      <w:r w:rsidRPr="00907372">
        <w:rPr>
          <w:rFonts w:ascii="Arial" w:hAnsi="Arial" w:cs="Arial"/>
          <w:sz w:val="24"/>
          <w:szCs w:val="24"/>
        </w:rPr>
        <w:lastRenderedPageBreak/>
        <w:t>Občine Rogaška Slatina, Občine Rogatec</w:t>
      </w:r>
      <w:r w:rsidR="000B5D55" w:rsidRPr="00907372">
        <w:rPr>
          <w:rFonts w:ascii="Arial" w:hAnsi="Arial" w:cs="Arial"/>
          <w:sz w:val="24"/>
          <w:szCs w:val="24"/>
        </w:rPr>
        <w:t xml:space="preserve">, Občine Podčetrtek, Občine Šmarje pri Jelšah in Občine Kozje. </w:t>
      </w:r>
    </w:p>
    <w:p w:rsidR="00907372" w:rsidRPr="00E653F7" w:rsidRDefault="00907372" w:rsidP="00984957">
      <w:pPr>
        <w:jc w:val="both"/>
        <w:rPr>
          <w:rFonts w:ascii="Arial" w:hAnsi="Arial" w:cs="Arial"/>
          <w:color w:val="FF0000"/>
          <w:sz w:val="24"/>
          <w:szCs w:val="24"/>
        </w:rPr>
      </w:pPr>
    </w:p>
    <w:p w:rsidR="00984957" w:rsidRPr="00907372" w:rsidRDefault="00984957" w:rsidP="001C3583">
      <w:pPr>
        <w:pStyle w:val="Naslov3"/>
      </w:pPr>
      <w:bookmarkStart w:id="73" w:name="_Toc464808466"/>
      <w:r w:rsidRPr="00907372">
        <w:t>Izvajanje nadzora nad nepravilno ustavljenimi in parkiranimi vozili na določenih mestih in krajih na območju občin Rogaška Slatina, Rogatec</w:t>
      </w:r>
      <w:r w:rsidR="00907372" w:rsidRPr="00907372">
        <w:t xml:space="preserve">, </w:t>
      </w:r>
      <w:r w:rsidRPr="00907372">
        <w:t>Podčetrtek</w:t>
      </w:r>
      <w:r w:rsidR="00907372" w:rsidRPr="00907372">
        <w:t>, Šmarje pri Jelšah in Kozje</w:t>
      </w:r>
      <w:bookmarkEnd w:id="73"/>
    </w:p>
    <w:p w:rsidR="00984957" w:rsidRPr="00907372" w:rsidRDefault="00984957" w:rsidP="00984957">
      <w:pPr>
        <w:jc w:val="both"/>
        <w:rPr>
          <w:rFonts w:ascii="Arial" w:hAnsi="Arial" w:cs="Arial"/>
          <w:sz w:val="24"/>
          <w:szCs w:val="24"/>
        </w:rPr>
      </w:pPr>
    </w:p>
    <w:p w:rsidR="00984957" w:rsidRPr="00AB5FDC" w:rsidRDefault="00984957" w:rsidP="001C3583">
      <w:pPr>
        <w:spacing w:line="100" w:lineRule="atLeast"/>
        <w:jc w:val="both"/>
        <w:rPr>
          <w:rFonts w:ascii="Arial" w:hAnsi="Arial" w:cs="Arial"/>
          <w:sz w:val="24"/>
          <w:szCs w:val="24"/>
        </w:rPr>
      </w:pPr>
      <w:r w:rsidRPr="00AB5FDC">
        <w:rPr>
          <w:rFonts w:ascii="Arial" w:hAnsi="Arial" w:cs="Arial"/>
          <w:sz w:val="24"/>
          <w:szCs w:val="24"/>
        </w:rPr>
        <w:t>ZPrCP v 15. členu daje občinskim redarjem neposredno pooblastilo za zagotavljanje varnega in neoviranega cestnega prometa na cestah v naselju in na občinskih cestah zunaj naselja ter varstva cest in okolja na občinskih cestah. Med ostalimi pooblastili MOR izvaja nadzor nad nepravilno ustavljenimi in parkiranimi vozili in izreka mandatne kazni v primeru kadar je vozilo:</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na prehodu za pešce, pločniku ali v območju za pešce</w:t>
      </w:r>
      <w:r w:rsidR="003C51A5">
        <w:rPr>
          <w:rFonts w:ascii="Arial" w:hAnsi="Arial" w:cs="Arial"/>
          <w:sz w:val="24"/>
          <w:szCs w:val="24"/>
        </w:rPr>
        <w:t xml:space="preserve"> (č</w:t>
      </w:r>
      <w:r w:rsidRPr="00AB5FDC">
        <w:rPr>
          <w:rFonts w:ascii="Arial" w:hAnsi="Arial" w:cs="Arial"/>
          <w:sz w:val="24"/>
          <w:szCs w:val="24"/>
        </w:rPr>
        <w:t>e je s predpisano prometno signalizacijo dovoljeno parkiranje na pločniku, mora biti za pešce zagotovljen najmanj 1,60 m širok del pločnika, ki ne sme mejiti na vozišče</w:t>
      </w:r>
      <w:r w:rsidR="003C51A5">
        <w:rPr>
          <w:rFonts w:ascii="Arial" w:hAnsi="Arial" w:cs="Arial"/>
          <w:sz w:val="24"/>
          <w:szCs w:val="24"/>
        </w:rPr>
        <w:t>)</w:t>
      </w:r>
      <w:r w:rsidRPr="00AB5FDC">
        <w:rPr>
          <w:rFonts w:ascii="Arial" w:hAnsi="Arial" w:cs="Arial"/>
          <w:sz w:val="24"/>
          <w:szCs w:val="24"/>
        </w:rPr>
        <w:t xml:space="preserve">;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prehodu za kolesarje;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razdalji manj kot 5 m pred prehodom za pešce ali kolesarje. Če so na vozišču pred prehodom označena parkirna mesta, mora biti prepoved iz te točke označena s predpisano označbo na vozišču;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kolesarski stezi, kolesarski poti, pešpoti ali kolesarskem pasu;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prehodu ceste čez železniško progo in na razdalji manj kot 15 m od najbližje železniške tirnice;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križišču in na razdalji manj kot 15 m od najbližjega roba prečnega vozišča pred križiščem, razen če je drugače določeno s predpisano prometno signalizacijo;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v predoru, galeriji in podvozu, ter na viaduktu, mostu in nadvozu;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zaznamovanem mestu na vozišču ali na zaznamovani niši, ki je rezervirana za avtobuse ali avtotaksi vozila. Zaradi vstopa ali izstopa potnika je dovoljena ustavitev na postajališču, ki je zunaj vozišča, če s tem ni oviran javni prevoz potnikov v cestnem prometu;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ozkem ali nepreglednem delu ceste (v ovinku, pod vrhom klanca ipd.);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delu ceste, kjer bi bil prost prehod med ustavljenim oziroma parkiranim vozilom in neprekinjeno ločilno črto ali usmerjevalnim poljem na vozišču ali nasprotnim robom vozišča ali kakšno drugo oviro na cesti širok manj kot 3 m;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mestu, na katerem bi vozilo zakrivalo postavljeni prometni znak;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vozišču v naselju, kjer poteka dvosmerni promet in ločilne črte niso vrisane;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vozišču ceste zunaj naselja;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smernem vozišču ceste v naselju z dvema ali več prometnimi pasovi;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vseh prometnih površinah, ki niso namenjene prometu vozil ali niso namenjene prometu tovrstnih vozil (npr. cestno telo, cestni otok, odstavni ločilni in robni pas, bankina itd.);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mestu, na katerem bi parkirano vozilo onemogočilo vključitev v promet že parkiranemu vozilu ali onemogočilo dovoz na dvorišče stavbe, do garaže, skladiščnega prostora ali drugega podobnega objekta ali do zasebnega zemljišča. Dovoz na dvorišče, v objekt ali k objektu, pred katerim je prepovedana ustavitev ali parkiranje, mora biti na vhodu označen s predpisano prometno signalizacijo, če pa so na vozišču pri vhodu označena parkirna mesta, pa tudi s predpisano označbo na vozišču;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lastRenderedPageBreak/>
        <w:t xml:space="preserve">na označenem parkirnem prostoru za invalide, razen za osebe iz prvega odstavka 66. člena tega zakona;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 označenih poteh, namenjenih intervencijskim vozilom; </w:t>
      </w:r>
    </w:p>
    <w:p w:rsidR="00984957" w:rsidRPr="00AB5FDC"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nad priključkom za vodovodno omrežje (hidrant). Prepoved iz te točke mora biti označena s predpisano prometno signalizacijo; </w:t>
      </w:r>
    </w:p>
    <w:p w:rsidR="00984957" w:rsidRDefault="00984957" w:rsidP="001C3583">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v območju umirjenega prometa, razen kjer je izrecno dovoljeno s predpisano prometno signalizacijo. </w:t>
      </w:r>
    </w:p>
    <w:p w:rsidR="00984957" w:rsidRPr="001C3583" w:rsidRDefault="00984957" w:rsidP="00404F76">
      <w:pPr>
        <w:pStyle w:val="Naslov3"/>
        <w:rPr>
          <w:rFonts w:cs="Arial"/>
          <w:sz w:val="24"/>
          <w:szCs w:val="24"/>
        </w:rPr>
      </w:pPr>
      <w:bookmarkStart w:id="74" w:name="_Toc464808467"/>
      <w:r w:rsidRPr="00AB5FDC">
        <w:t>Naloge MOR na področju dinamičnega prometa</w:t>
      </w:r>
      <w:bookmarkEnd w:id="74"/>
    </w:p>
    <w:p w:rsidR="00984957" w:rsidRPr="00AB5FDC" w:rsidRDefault="00984957" w:rsidP="00984957">
      <w:pPr>
        <w:spacing w:line="100" w:lineRule="atLeast"/>
        <w:jc w:val="both"/>
        <w:rPr>
          <w:rFonts w:ascii="Arial" w:hAnsi="Arial" w:cs="Arial"/>
          <w:b/>
          <w:sz w:val="24"/>
          <w:szCs w:val="24"/>
        </w:rPr>
      </w:pPr>
    </w:p>
    <w:p w:rsidR="00984957" w:rsidRPr="00AB5FDC" w:rsidRDefault="00984957" w:rsidP="00A5061E">
      <w:pPr>
        <w:spacing w:line="100" w:lineRule="atLeast"/>
        <w:jc w:val="both"/>
        <w:rPr>
          <w:rFonts w:ascii="Arial" w:hAnsi="Arial" w:cs="Arial"/>
          <w:sz w:val="24"/>
          <w:szCs w:val="24"/>
        </w:rPr>
      </w:pPr>
      <w:r w:rsidRPr="00AB5FDC">
        <w:rPr>
          <w:rFonts w:ascii="Arial" w:hAnsi="Arial" w:cs="Arial"/>
          <w:sz w:val="24"/>
          <w:szCs w:val="24"/>
        </w:rPr>
        <w:t>ZPrCP na področju dinamičnega prometa določa dve pomembni pristojnosti redarjev, ki se nanašajo na določilo, da:</w:t>
      </w:r>
    </w:p>
    <w:p w:rsidR="00984957" w:rsidRPr="00AB5FDC" w:rsidRDefault="00984957" w:rsidP="00A5061E">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 xml:space="preserve">občinski redarji izvajajo nadzor zaradi zagotavljanja varnega in neoviranega cestnega prometa na cestah v naselju in na občinskih cestah zunaj naselja ter varstva cest in okolja na občinskih cestah in </w:t>
      </w:r>
    </w:p>
    <w:p w:rsidR="00984957" w:rsidRPr="00AB5FDC" w:rsidRDefault="00984957" w:rsidP="00A5061E">
      <w:pPr>
        <w:pStyle w:val="Odstavekseznama"/>
        <w:numPr>
          <w:ilvl w:val="0"/>
          <w:numId w:val="13"/>
        </w:numPr>
        <w:spacing w:before="100" w:beforeAutospacing="1" w:after="100" w:afterAutospacing="1"/>
        <w:contextualSpacing w:val="0"/>
        <w:jc w:val="both"/>
        <w:rPr>
          <w:rFonts w:ascii="Arial" w:hAnsi="Arial" w:cs="Arial"/>
          <w:sz w:val="24"/>
          <w:szCs w:val="24"/>
        </w:rPr>
      </w:pPr>
      <w:r w:rsidRPr="00AB5FDC">
        <w:rPr>
          <w:rFonts w:ascii="Arial" w:hAnsi="Arial" w:cs="Arial"/>
          <w:sz w:val="24"/>
          <w:szCs w:val="24"/>
        </w:rPr>
        <w:t>izvajajo nadzor nad upoštevanjem najvišje dovoljene hitrosti (46. člen) in najvišje dovoljene hitrosti za posamezne vrste vozil (47. člen). Občinski redarji izvajajo nadzor nad omenjenima členoma izključno s samodejnimi napravami in sredstvi za nadzor prometa, s katerimi se prekrški slikovno dokumentirajo, pri tem pa nimajo pravice ustaviti voznika.</w:t>
      </w:r>
    </w:p>
    <w:p w:rsidR="00984957" w:rsidRPr="00AB5FDC" w:rsidRDefault="00984957" w:rsidP="00A5061E">
      <w:pPr>
        <w:spacing w:before="100" w:beforeAutospacing="1" w:after="100" w:afterAutospacing="1"/>
        <w:jc w:val="both"/>
        <w:rPr>
          <w:rFonts w:ascii="Arial" w:hAnsi="Arial" w:cs="Arial"/>
          <w:sz w:val="24"/>
          <w:szCs w:val="24"/>
        </w:rPr>
      </w:pPr>
      <w:r w:rsidRPr="00AB5FDC">
        <w:rPr>
          <w:rFonts w:ascii="Arial" w:hAnsi="Arial" w:cs="Arial"/>
          <w:sz w:val="24"/>
          <w:szCs w:val="24"/>
        </w:rPr>
        <w:t xml:space="preserve">Poleg omenjenih določil lahko občinski redar tudi prepove nadaljnjo vožnjo in izloči iz prometa motorno ali priklopno vozilo, nadzira pravilno vožnjo z vozilom po cesti in vožnjo z vozilom na prehodu za pešce. </w:t>
      </w:r>
    </w:p>
    <w:p w:rsidR="00984957" w:rsidRDefault="00984957" w:rsidP="00A5061E">
      <w:pPr>
        <w:jc w:val="both"/>
        <w:rPr>
          <w:rFonts w:ascii="Arial" w:hAnsi="Arial" w:cs="Arial"/>
          <w:sz w:val="24"/>
          <w:szCs w:val="24"/>
        </w:rPr>
      </w:pPr>
      <w:r w:rsidRPr="00AB5FDC">
        <w:rPr>
          <w:rFonts w:ascii="Arial" w:hAnsi="Arial" w:cs="Arial"/>
          <w:sz w:val="24"/>
          <w:szCs w:val="24"/>
        </w:rPr>
        <w:t>Pri izvajanju navedenih nalog redarji MOR po potrebi sodelujejo s PP Rogaška Slatina in PP Šmarje pri Jelšah ter drugimi organi in službami obeh občin.</w:t>
      </w:r>
    </w:p>
    <w:p w:rsidR="00984957" w:rsidRPr="00AB5FDC" w:rsidRDefault="00984957" w:rsidP="00984957">
      <w:pPr>
        <w:jc w:val="both"/>
        <w:rPr>
          <w:rFonts w:ascii="Arial" w:hAnsi="Arial" w:cs="Arial"/>
          <w:sz w:val="24"/>
          <w:szCs w:val="24"/>
        </w:rPr>
      </w:pPr>
    </w:p>
    <w:p w:rsidR="00984957" w:rsidRPr="00AB5FDC" w:rsidRDefault="00984957" w:rsidP="00EF13D9">
      <w:pPr>
        <w:pStyle w:val="Naslov3"/>
      </w:pPr>
      <w:bookmarkStart w:id="75" w:name="_Toc464808468"/>
      <w:r w:rsidRPr="00AB5FDC">
        <w:t>Prostorski obseg izvajanja nalog MOR</w:t>
      </w:r>
      <w:bookmarkEnd w:id="75"/>
    </w:p>
    <w:p w:rsidR="00984957" w:rsidRPr="00AB5FDC" w:rsidRDefault="00984957" w:rsidP="00984957"/>
    <w:p w:rsidR="00984957" w:rsidRPr="00AB5FDC" w:rsidRDefault="00984957" w:rsidP="00984957">
      <w:pPr>
        <w:spacing w:line="100" w:lineRule="atLeast"/>
        <w:jc w:val="both"/>
        <w:rPr>
          <w:rFonts w:ascii="Arial" w:hAnsi="Arial" w:cs="Arial"/>
          <w:sz w:val="24"/>
          <w:szCs w:val="24"/>
        </w:rPr>
      </w:pPr>
      <w:r w:rsidRPr="00AB5FDC">
        <w:rPr>
          <w:rFonts w:ascii="Arial" w:hAnsi="Arial" w:cs="Arial"/>
          <w:sz w:val="24"/>
          <w:szCs w:val="24"/>
        </w:rPr>
        <w:t>Z realnim pogledom na prostorsko zaokroženost občin Rogaška Slatina, Rogatec</w:t>
      </w:r>
      <w:r w:rsidR="00A5061E">
        <w:rPr>
          <w:rFonts w:ascii="Arial" w:hAnsi="Arial" w:cs="Arial"/>
          <w:sz w:val="24"/>
          <w:szCs w:val="24"/>
        </w:rPr>
        <w:t xml:space="preserve">, </w:t>
      </w:r>
      <w:r w:rsidRPr="00AB5FDC">
        <w:rPr>
          <w:rFonts w:ascii="Arial" w:hAnsi="Arial" w:cs="Arial"/>
          <w:sz w:val="24"/>
          <w:szCs w:val="24"/>
        </w:rPr>
        <w:t>Podčetrtek</w:t>
      </w:r>
      <w:r w:rsidR="00A5061E">
        <w:rPr>
          <w:rFonts w:ascii="Arial" w:hAnsi="Arial" w:cs="Arial"/>
          <w:sz w:val="24"/>
          <w:szCs w:val="24"/>
        </w:rPr>
        <w:t xml:space="preserve">, Šmarje pri Jelšah in Kozje </w:t>
      </w:r>
      <w:r w:rsidRPr="00AB5FDC">
        <w:rPr>
          <w:rFonts w:ascii="Arial" w:hAnsi="Arial" w:cs="Arial"/>
          <w:sz w:val="24"/>
          <w:szCs w:val="24"/>
        </w:rPr>
        <w:t xml:space="preserve"> ter s predpostavko, da je intenziteta nadzora določena predvsem na območja v centru </w:t>
      </w:r>
      <w:r w:rsidR="003C51A5">
        <w:rPr>
          <w:rFonts w:ascii="Arial" w:hAnsi="Arial" w:cs="Arial"/>
          <w:sz w:val="24"/>
          <w:szCs w:val="24"/>
        </w:rPr>
        <w:t>večjih naselij</w:t>
      </w:r>
      <w:r w:rsidRPr="00AB5FDC">
        <w:rPr>
          <w:rFonts w:ascii="Arial" w:hAnsi="Arial" w:cs="Arial"/>
          <w:sz w:val="24"/>
          <w:szCs w:val="24"/>
        </w:rPr>
        <w:t xml:space="preserve">, se okolico mest pokriva predvsem na podlagi ugotavljanja potreb, sporočanja ter zbiranja obvestil. Tako je prostorski obseg dela MOR vezan predvsem na center, ter občasno tudi na </w:t>
      </w:r>
      <w:r w:rsidR="00A5061E">
        <w:rPr>
          <w:rFonts w:ascii="Arial" w:hAnsi="Arial" w:cs="Arial"/>
          <w:sz w:val="24"/>
          <w:szCs w:val="24"/>
        </w:rPr>
        <w:t xml:space="preserve">območja, ki </w:t>
      </w:r>
      <w:r w:rsidR="001250A7">
        <w:rPr>
          <w:rFonts w:ascii="Arial" w:hAnsi="Arial" w:cs="Arial"/>
          <w:sz w:val="24"/>
          <w:szCs w:val="24"/>
        </w:rPr>
        <w:t xml:space="preserve">s problematiko </w:t>
      </w:r>
      <w:r w:rsidR="00A5061E">
        <w:rPr>
          <w:rFonts w:ascii="Arial" w:hAnsi="Arial" w:cs="Arial"/>
          <w:sz w:val="24"/>
          <w:szCs w:val="24"/>
        </w:rPr>
        <w:t xml:space="preserve">niso </w:t>
      </w:r>
      <w:r w:rsidR="001250A7">
        <w:rPr>
          <w:rFonts w:ascii="Arial" w:hAnsi="Arial" w:cs="Arial"/>
          <w:sz w:val="24"/>
          <w:szCs w:val="24"/>
        </w:rPr>
        <w:t xml:space="preserve">varnostno problematična. </w:t>
      </w:r>
    </w:p>
    <w:p w:rsidR="00984957" w:rsidRPr="00AB5FDC" w:rsidRDefault="00984957" w:rsidP="00984957">
      <w:pPr>
        <w:spacing w:line="100" w:lineRule="atLeast"/>
        <w:jc w:val="both"/>
        <w:rPr>
          <w:rFonts w:ascii="Arial" w:hAnsi="Arial" w:cs="Arial"/>
          <w:sz w:val="24"/>
          <w:szCs w:val="24"/>
        </w:rPr>
      </w:pPr>
    </w:p>
    <w:p w:rsidR="00984957" w:rsidRDefault="00984957" w:rsidP="00984957">
      <w:pPr>
        <w:spacing w:line="100" w:lineRule="atLeast"/>
        <w:jc w:val="both"/>
        <w:rPr>
          <w:rFonts w:ascii="Arial" w:hAnsi="Arial" w:cs="Arial"/>
          <w:sz w:val="24"/>
          <w:szCs w:val="24"/>
        </w:rPr>
      </w:pPr>
      <w:r w:rsidRPr="00AB5FDC">
        <w:rPr>
          <w:rFonts w:ascii="Arial" w:hAnsi="Arial" w:cs="Arial"/>
          <w:sz w:val="24"/>
          <w:szCs w:val="24"/>
        </w:rPr>
        <w:t>Takšno odločitev utemeljujejo tudi uradni podatki o obsegu dela na nekaterih področjih občin Rogaška Slatina, Rogatec</w:t>
      </w:r>
      <w:r w:rsidR="001250A7">
        <w:rPr>
          <w:rFonts w:ascii="Arial" w:hAnsi="Arial" w:cs="Arial"/>
          <w:sz w:val="24"/>
          <w:szCs w:val="24"/>
        </w:rPr>
        <w:t>, P</w:t>
      </w:r>
      <w:r w:rsidRPr="00AB5FDC">
        <w:rPr>
          <w:rFonts w:ascii="Arial" w:hAnsi="Arial" w:cs="Arial"/>
          <w:sz w:val="24"/>
          <w:szCs w:val="24"/>
        </w:rPr>
        <w:t>odčetrtek,</w:t>
      </w:r>
      <w:r w:rsidR="001250A7">
        <w:rPr>
          <w:rFonts w:ascii="Arial" w:hAnsi="Arial" w:cs="Arial"/>
          <w:sz w:val="24"/>
          <w:szCs w:val="24"/>
        </w:rPr>
        <w:t xml:space="preserve"> Šmarje pri Jelšah in Kozje,</w:t>
      </w:r>
      <w:r w:rsidRPr="00AB5FDC">
        <w:rPr>
          <w:rFonts w:ascii="Arial" w:hAnsi="Arial" w:cs="Arial"/>
          <w:sz w:val="24"/>
          <w:szCs w:val="24"/>
        </w:rPr>
        <w:t xml:space="preserve"> kar je razvidno iz Ocene varnostnih razmer na območju občin in iz poročil o delu MOR.</w:t>
      </w:r>
      <w:r w:rsidRPr="00A86A22">
        <w:rPr>
          <w:rFonts w:ascii="Arial" w:hAnsi="Arial" w:cs="Arial"/>
          <w:sz w:val="24"/>
          <w:szCs w:val="24"/>
        </w:rPr>
        <w:t xml:space="preserve"> </w:t>
      </w:r>
    </w:p>
    <w:p w:rsidR="00984957" w:rsidRPr="00A86A22" w:rsidRDefault="00984957" w:rsidP="00984957">
      <w:pPr>
        <w:spacing w:line="100" w:lineRule="atLeast"/>
        <w:jc w:val="both"/>
        <w:rPr>
          <w:rFonts w:ascii="Arial" w:hAnsi="Arial" w:cs="Arial"/>
          <w:sz w:val="24"/>
          <w:szCs w:val="24"/>
        </w:rPr>
      </w:pPr>
    </w:p>
    <w:p w:rsidR="00984957" w:rsidRPr="00E00E85" w:rsidRDefault="00984957" w:rsidP="00EF13D9">
      <w:pPr>
        <w:pStyle w:val="Naslov3"/>
      </w:pPr>
      <w:bookmarkStart w:id="76" w:name="_Toc464808469"/>
      <w:r w:rsidRPr="00E00E85">
        <w:t>Naloge medobčinskega redarstva povezane z drugimi področji dela</w:t>
      </w:r>
      <w:bookmarkEnd w:id="76"/>
    </w:p>
    <w:p w:rsidR="00984957" w:rsidRPr="00A86A22" w:rsidRDefault="00984957" w:rsidP="00984957">
      <w:pPr>
        <w:spacing w:line="100" w:lineRule="atLeast"/>
        <w:ind w:left="720"/>
        <w:jc w:val="both"/>
        <w:rPr>
          <w:rFonts w:ascii="Arial" w:hAnsi="Arial" w:cs="Arial"/>
          <w:sz w:val="24"/>
          <w:szCs w:val="24"/>
        </w:rPr>
      </w:pPr>
    </w:p>
    <w:p w:rsidR="00984957" w:rsidRPr="00A86A22" w:rsidRDefault="00984957" w:rsidP="00984957">
      <w:pPr>
        <w:spacing w:line="100" w:lineRule="atLeast"/>
        <w:jc w:val="both"/>
        <w:rPr>
          <w:rFonts w:ascii="Arial" w:hAnsi="Arial" w:cs="Arial"/>
          <w:color w:val="000000"/>
          <w:sz w:val="24"/>
          <w:szCs w:val="24"/>
        </w:rPr>
      </w:pPr>
      <w:r w:rsidRPr="00A86A22">
        <w:rPr>
          <w:rFonts w:ascii="Arial" w:hAnsi="Arial" w:cs="Arial"/>
          <w:color w:val="000000"/>
          <w:sz w:val="24"/>
          <w:szCs w:val="24"/>
        </w:rPr>
        <w:t>Pri nalogah MOR, ki so povezane z drugimi področji dela, gre za preprečevanje kršitev predpisov, za katere izvajanje in nadzorovanje ni pristojno MOR. Ne glede na to pa gre za kršitve predpisov, ko lahko MOR s preventivnimi in drugimi oblikami izvajanja nalog, v okviru svojih pristojnosti, ukrepa tako, da kršilce opozarja na kršitve in o tem obvešča pristojne lokalne in državne organe ter službe.</w:t>
      </w:r>
    </w:p>
    <w:p w:rsidR="00984957" w:rsidRPr="00A86A22" w:rsidRDefault="00984957" w:rsidP="00984957">
      <w:pPr>
        <w:spacing w:line="100" w:lineRule="atLeast"/>
        <w:jc w:val="both"/>
        <w:rPr>
          <w:rFonts w:ascii="Arial" w:hAnsi="Arial" w:cs="Arial"/>
          <w:color w:val="FF0000"/>
          <w:sz w:val="24"/>
          <w:szCs w:val="24"/>
        </w:rPr>
      </w:pPr>
    </w:p>
    <w:p w:rsidR="00984957" w:rsidRDefault="00984957" w:rsidP="00984957">
      <w:pPr>
        <w:spacing w:line="100" w:lineRule="atLeast"/>
        <w:jc w:val="both"/>
        <w:rPr>
          <w:rFonts w:ascii="Arial" w:hAnsi="Arial" w:cs="Arial"/>
          <w:sz w:val="24"/>
          <w:szCs w:val="24"/>
        </w:rPr>
      </w:pPr>
      <w:r w:rsidRPr="00A86A22">
        <w:rPr>
          <w:rFonts w:ascii="Arial" w:hAnsi="Arial" w:cs="Arial"/>
          <w:sz w:val="24"/>
          <w:szCs w:val="24"/>
        </w:rPr>
        <w:t>V to kategorijo predpisov sodijo tisti zakonski in podzakonski predpisi, za katere izvrševanje so pristojni drugi organi in službe, MOR pa lahko ob kršitvah teh predpisov izreka opozorila in podatke o kršitvah in kršilcih sporoča pristojnim organom in službam, ki lahko kasneje ustrezno ukrepajo v skladu s svojimi pristojnostmi ter vplivajo na preprečevanje oziroma odpravljanje takšnih kršitev.</w:t>
      </w:r>
    </w:p>
    <w:p w:rsidR="00984957" w:rsidRPr="00A86A22" w:rsidRDefault="00984957" w:rsidP="00984957">
      <w:pPr>
        <w:spacing w:line="100" w:lineRule="atLeast"/>
        <w:jc w:val="both"/>
        <w:rPr>
          <w:rFonts w:ascii="Arial" w:hAnsi="Arial" w:cs="Arial"/>
          <w:sz w:val="24"/>
          <w:szCs w:val="24"/>
        </w:rPr>
      </w:pPr>
    </w:p>
    <w:p w:rsidR="00984957" w:rsidRPr="00E00E85" w:rsidRDefault="00984957" w:rsidP="00EF13D9">
      <w:pPr>
        <w:pStyle w:val="Naslov3"/>
      </w:pPr>
      <w:bookmarkStart w:id="77" w:name="_Toc464808470"/>
      <w:r w:rsidRPr="00E00E85">
        <w:t>Logistične in druge naloge medobčinskega redarstva</w:t>
      </w:r>
      <w:bookmarkEnd w:id="77"/>
      <w:r w:rsidRPr="00E00E85">
        <w:t xml:space="preserve"> </w:t>
      </w:r>
    </w:p>
    <w:p w:rsidR="00984957" w:rsidRPr="00A86A22" w:rsidRDefault="00984957" w:rsidP="00984957">
      <w:pPr>
        <w:spacing w:line="100" w:lineRule="atLeast"/>
        <w:jc w:val="both"/>
        <w:rPr>
          <w:rFonts w:ascii="Arial" w:hAnsi="Arial" w:cs="Arial"/>
          <w:sz w:val="24"/>
          <w:szCs w:val="24"/>
        </w:rPr>
      </w:pPr>
    </w:p>
    <w:p w:rsidR="00984957" w:rsidRPr="00A86A22"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V okviru vrste in obsega nalog MOR so bile do sedaj predstavljene predvsem operativne naloge MOR in naloge redarjev oziroma PUO MOR.</w:t>
      </w:r>
    </w:p>
    <w:p w:rsidR="00984957" w:rsidRPr="00A86A22" w:rsidRDefault="00984957" w:rsidP="00984957">
      <w:pPr>
        <w:spacing w:line="100" w:lineRule="atLeast"/>
        <w:ind w:left="-12"/>
        <w:jc w:val="both"/>
        <w:rPr>
          <w:rFonts w:ascii="Arial" w:hAnsi="Arial" w:cs="Arial"/>
          <w:sz w:val="24"/>
          <w:szCs w:val="24"/>
        </w:rPr>
      </w:pPr>
    </w:p>
    <w:p w:rsidR="00984957"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 xml:space="preserve">Ob učinkovitem in uspešnem delu redarjev na terenu se zaradi načina in metodologije dela in izvajanja nalog hote ali nehote zbira množica podatkov (podatki o kršitvah, operativne informacije, zaznave kaznivih dejanj…), ki brez nadaljnje obdelave ne predstavljajo nikakršne </w:t>
      </w:r>
      <w:r w:rsidR="003C51A5">
        <w:rPr>
          <w:rFonts w:ascii="Arial" w:hAnsi="Arial" w:cs="Arial"/>
          <w:sz w:val="24"/>
          <w:szCs w:val="24"/>
        </w:rPr>
        <w:t xml:space="preserve">analitične </w:t>
      </w:r>
      <w:r w:rsidRPr="00A86A22">
        <w:rPr>
          <w:rFonts w:ascii="Arial" w:hAnsi="Arial" w:cs="Arial"/>
          <w:sz w:val="24"/>
          <w:szCs w:val="24"/>
        </w:rPr>
        <w:t>vrednosti ali pomena. Navedeni podatki so zelo pomembni za pripravo ustrezne strategije delovanja MOR ter pripravo konkretnih načrtov za odzivanje na kršitve in preventivno delovanje tam, kjer so gostitve negativnih pojavov in tam kjer se posega v kvaliteto življenja in dela v občinah</w:t>
      </w:r>
      <w:r w:rsidR="00D05CF6">
        <w:rPr>
          <w:rFonts w:ascii="Arial" w:hAnsi="Arial" w:cs="Arial"/>
          <w:sz w:val="24"/>
          <w:szCs w:val="24"/>
        </w:rPr>
        <w:t xml:space="preserve">. </w:t>
      </w:r>
    </w:p>
    <w:p w:rsidR="00D05CF6" w:rsidRPr="00A86A22" w:rsidRDefault="00D05CF6" w:rsidP="00984957">
      <w:pPr>
        <w:spacing w:line="100" w:lineRule="atLeast"/>
        <w:ind w:left="-12"/>
        <w:jc w:val="both"/>
        <w:rPr>
          <w:rFonts w:ascii="Arial" w:hAnsi="Arial" w:cs="Arial"/>
          <w:sz w:val="24"/>
          <w:szCs w:val="24"/>
        </w:rPr>
      </w:pPr>
    </w:p>
    <w:p w:rsidR="00984957" w:rsidRPr="00A86A22"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 xml:space="preserve">Prav zaradi tega je v MOR v organizacijskem in vsebinskem smislu vzpostavljena ustrezna logistična (oprema, vozila, osebna oprema…) in informacijska podpora operativnemu delu in delu prekrškovnega organa. </w:t>
      </w:r>
    </w:p>
    <w:p w:rsidR="00984957" w:rsidRPr="00A86A22" w:rsidRDefault="00984957" w:rsidP="00984957">
      <w:pPr>
        <w:spacing w:line="100" w:lineRule="atLeast"/>
        <w:ind w:left="-12"/>
        <w:jc w:val="both"/>
        <w:rPr>
          <w:rFonts w:ascii="Arial" w:hAnsi="Arial" w:cs="Arial"/>
          <w:sz w:val="24"/>
          <w:szCs w:val="24"/>
        </w:rPr>
      </w:pPr>
    </w:p>
    <w:p w:rsidR="00984957" w:rsidRPr="00A86A22"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 xml:space="preserve">Najbolj obsežna </w:t>
      </w:r>
      <w:r w:rsidR="00CC3065">
        <w:rPr>
          <w:rFonts w:ascii="Arial" w:hAnsi="Arial" w:cs="Arial"/>
          <w:sz w:val="24"/>
          <w:szCs w:val="24"/>
        </w:rPr>
        <w:t xml:space="preserve">računalniško informacijska </w:t>
      </w:r>
      <w:r w:rsidRPr="00A86A22">
        <w:rPr>
          <w:rFonts w:ascii="Arial" w:hAnsi="Arial" w:cs="Arial"/>
          <w:sz w:val="24"/>
          <w:szCs w:val="24"/>
        </w:rPr>
        <w:t xml:space="preserve">podpora je namenjena obdelavi podatkov v zvezi z vodenjem prekrškovnih postopkov. Glede na to, da je prekrškovni postopek kompleksen in sestavljen iz različnih vej obdelave, je MOR pri posodabljanju dela izhajalo iz nekaterih temeljnih izhodišč in usmeritev </w:t>
      </w:r>
      <w:r w:rsidR="00D05CF6">
        <w:rPr>
          <w:rFonts w:ascii="Arial" w:hAnsi="Arial" w:cs="Arial"/>
          <w:sz w:val="24"/>
          <w:szCs w:val="24"/>
        </w:rPr>
        <w:t>o</w:t>
      </w:r>
      <w:r w:rsidRPr="00A86A22">
        <w:rPr>
          <w:rFonts w:ascii="Arial" w:hAnsi="Arial" w:cs="Arial"/>
          <w:sz w:val="24"/>
          <w:szCs w:val="24"/>
        </w:rPr>
        <w:t>bčin</w:t>
      </w:r>
      <w:r w:rsidRPr="00AB5FDC">
        <w:rPr>
          <w:rFonts w:ascii="Arial" w:hAnsi="Arial" w:cs="Arial"/>
          <w:sz w:val="24"/>
          <w:szCs w:val="24"/>
        </w:rPr>
        <w:t>:</w:t>
      </w:r>
    </w:p>
    <w:p w:rsidR="00984957" w:rsidRPr="00A86A22" w:rsidRDefault="00984957" w:rsidP="00984957">
      <w:pPr>
        <w:spacing w:line="100" w:lineRule="atLeast"/>
        <w:ind w:left="-12"/>
        <w:jc w:val="both"/>
        <w:rPr>
          <w:rFonts w:ascii="Arial" w:hAnsi="Arial" w:cs="Arial"/>
          <w:sz w:val="24"/>
          <w:szCs w:val="24"/>
        </w:rPr>
      </w:pPr>
    </w:p>
    <w:p w:rsidR="00984957" w:rsidRPr="00A86A22" w:rsidRDefault="00984957" w:rsidP="0061084D">
      <w:pPr>
        <w:widowControl w:val="0"/>
        <w:numPr>
          <w:ilvl w:val="0"/>
          <w:numId w:val="10"/>
        </w:numPr>
        <w:suppressAutoHyphens/>
        <w:spacing w:line="100" w:lineRule="atLeast"/>
        <w:jc w:val="both"/>
        <w:rPr>
          <w:rFonts w:ascii="Arial" w:hAnsi="Arial" w:cs="Arial"/>
          <w:sz w:val="24"/>
          <w:szCs w:val="24"/>
        </w:rPr>
      </w:pPr>
      <w:r w:rsidRPr="00A86A22">
        <w:rPr>
          <w:rFonts w:ascii="Arial" w:hAnsi="Arial" w:cs="Arial"/>
          <w:sz w:val="24"/>
          <w:szCs w:val="24"/>
        </w:rPr>
        <w:t>povečati strokovnost dela,</w:t>
      </w:r>
    </w:p>
    <w:p w:rsidR="00984957" w:rsidRPr="00A86A22" w:rsidRDefault="00984957" w:rsidP="0061084D">
      <w:pPr>
        <w:widowControl w:val="0"/>
        <w:numPr>
          <w:ilvl w:val="0"/>
          <w:numId w:val="10"/>
        </w:numPr>
        <w:suppressAutoHyphens/>
        <w:spacing w:line="100" w:lineRule="atLeast"/>
        <w:jc w:val="both"/>
        <w:rPr>
          <w:rFonts w:ascii="Arial" w:hAnsi="Arial" w:cs="Arial"/>
          <w:sz w:val="24"/>
          <w:szCs w:val="24"/>
        </w:rPr>
      </w:pPr>
      <w:r w:rsidRPr="00A86A22">
        <w:rPr>
          <w:rFonts w:ascii="Arial" w:hAnsi="Arial" w:cs="Arial"/>
          <w:sz w:val="24"/>
          <w:szCs w:val="24"/>
        </w:rPr>
        <w:t>zagotoviti takšno tehnologijo, ki bo ne glede na količino podatkov, časovno sposobna njihove obdelave (pri tem se je upoštevalo predvsem zakonite roke),</w:t>
      </w:r>
    </w:p>
    <w:p w:rsidR="00984957" w:rsidRPr="00A86A22" w:rsidRDefault="00984957" w:rsidP="0061084D">
      <w:pPr>
        <w:widowControl w:val="0"/>
        <w:numPr>
          <w:ilvl w:val="0"/>
          <w:numId w:val="10"/>
        </w:numPr>
        <w:suppressAutoHyphens/>
        <w:spacing w:line="100" w:lineRule="atLeast"/>
        <w:jc w:val="both"/>
        <w:rPr>
          <w:rFonts w:ascii="Arial" w:hAnsi="Arial" w:cs="Arial"/>
          <w:sz w:val="24"/>
          <w:szCs w:val="24"/>
        </w:rPr>
      </w:pPr>
      <w:r w:rsidRPr="00A86A22">
        <w:rPr>
          <w:rFonts w:ascii="Arial" w:hAnsi="Arial" w:cs="Arial"/>
          <w:sz w:val="24"/>
          <w:szCs w:val="24"/>
        </w:rPr>
        <w:t>zmanjšati čas administrativnega dela redarja,</w:t>
      </w:r>
    </w:p>
    <w:p w:rsidR="00984957" w:rsidRPr="00A86A22" w:rsidRDefault="00984957" w:rsidP="0061084D">
      <w:pPr>
        <w:widowControl w:val="0"/>
        <w:numPr>
          <w:ilvl w:val="0"/>
          <w:numId w:val="10"/>
        </w:numPr>
        <w:suppressAutoHyphens/>
        <w:spacing w:line="100" w:lineRule="atLeast"/>
        <w:jc w:val="both"/>
        <w:rPr>
          <w:rFonts w:ascii="Arial" w:hAnsi="Arial" w:cs="Arial"/>
          <w:sz w:val="24"/>
          <w:szCs w:val="24"/>
        </w:rPr>
      </w:pPr>
      <w:r w:rsidRPr="00A86A22">
        <w:rPr>
          <w:rFonts w:ascii="Arial" w:hAnsi="Arial" w:cs="Arial"/>
          <w:sz w:val="24"/>
          <w:szCs w:val="24"/>
        </w:rPr>
        <w:t>zmanjšati število napak v procesu dela in</w:t>
      </w:r>
    </w:p>
    <w:p w:rsidR="00984957" w:rsidRPr="00A86A22" w:rsidRDefault="00984957" w:rsidP="0061084D">
      <w:pPr>
        <w:widowControl w:val="0"/>
        <w:numPr>
          <w:ilvl w:val="0"/>
          <w:numId w:val="10"/>
        </w:numPr>
        <w:suppressAutoHyphens/>
        <w:spacing w:line="100" w:lineRule="atLeast"/>
        <w:jc w:val="both"/>
        <w:rPr>
          <w:rFonts w:ascii="Arial" w:hAnsi="Arial" w:cs="Arial"/>
          <w:sz w:val="24"/>
          <w:szCs w:val="24"/>
        </w:rPr>
      </w:pPr>
      <w:r w:rsidRPr="00A86A22">
        <w:rPr>
          <w:rFonts w:ascii="Arial" w:hAnsi="Arial" w:cs="Arial"/>
          <w:sz w:val="24"/>
          <w:szCs w:val="24"/>
        </w:rPr>
        <w:t>znižati stroške pri obdelavi podatkov, zlasti pa pri vodenju prekrškovnih postopkov.</w:t>
      </w:r>
    </w:p>
    <w:p w:rsidR="00984957" w:rsidRPr="00A86A22" w:rsidRDefault="00984957" w:rsidP="00984957">
      <w:pPr>
        <w:spacing w:line="100" w:lineRule="atLeast"/>
        <w:ind w:left="-12"/>
        <w:jc w:val="both"/>
        <w:rPr>
          <w:rFonts w:ascii="Arial" w:hAnsi="Arial" w:cs="Arial"/>
          <w:sz w:val="24"/>
          <w:szCs w:val="24"/>
        </w:rPr>
      </w:pPr>
    </w:p>
    <w:p w:rsidR="00984957"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Za izvedbo zastavljenih temeljnih izhodiščih in usmeritev občin je potrebno nenehno spremljati, razvijati in posodabljati informacijske in druge programe za kvalitetno in učinkovito delo MOR, seveda v skladu z razvojem informacijskih in drugih tehnologij v svetu.</w:t>
      </w:r>
    </w:p>
    <w:p w:rsidR="00984957" w:rsidRPr="00A86A22" w:rsidRDefault="00984957" w:rsidP="00984957">
      <w:pPr>
        <w:pStyle w:val="Naslov1"/>
        <w:jc w:val="both"/>
      </w:pPr>
      <w:bookmarkStart w:id="78" w:name="_Toc464808471"/>
      <w:r w:rsidRPr="00A86A22">
        <w:t>NAČIN IZVAJANJA ZAKONSKIH POOBLASTIL</w:t>
      </w:r>
      <w:bookmarkEnd w:id="78"/>
    </w:p>
    <w:p w:rsidR="00D05CF6" w:rsidRDefault="00D05CF6" w:rsidP="00D05CF6">
      <w:pPr>
        <w:pStyle w:val="Naslov3"/>
        <w:numPr>
          <w:ilvl w:val="0"/>
          <w:numId w:val="0"/>
        </w:numPr>
        <w:ind w:left="720" w:hanging="720"/>
      </w:pPr>
    </w:p>
    <w:p w:rsidR="00984957" w:rsidRPr="00D05CF6" w:rsidRDefault="00984957" w:rsidP="005120E7">
      <w:pPr>
        <w:pStyle w:val="Naslov2"/>
      </w:pPr>
      <w:bookmarkStart w:id="79" w:name="_Toc464808472"/>
      <w:r w:rsidRPr="00D05CF6">
        <w:t>Splošno o izvajanju zakonskih pooblastil redarja MOR</w:t>
      </w:r>
      <w:bookmarkEnd w:id="79"/>
    </w:p>
    <w:p w:rsidR="00984957" w:rsidRPr="00006A76" w:rsidRDefault="00984957" w:rsidP="00984957">
      <w:pPr>
        <w:jc w:val="both"/>
        <w:rPr>
          <w:rFonts w:ascii="Arial" w:hAnsi="Arial" w:cs="Arial"/>
          <w:sz w:val="24"/>
          <w:szCs w:val="24"/>
        </w:rPr>
      </w:pPr>
      <w:bookmarkStart w:id="80" w:name="_Toc359224025"/>
      <w:r w:rsidRPr="00006A76">
        <w:rPr>
          <w:rFonts w:ascii="Arial" w:hAnsi="Arial" w:cs="Arial"/>
          <w:sz w:val="24"/>
          <w:szCs w:val="24"/>
        </w:rPr>
        <w:t xml:space="preserve">Pooblastila lahko opredelimo kot mandat, ki ga redarji potrebujejo za uspešno opravljanje nalog, ki so določene zakonom in občinskimi predpisi. Takšna </w:t>
      </w:r>
      <w:r w:rsidRPr="00006A76">
        <w:rPr>
          <w:rFonts w:ascii="Arial" w:hAnsi="Arial" w:cs="Arial"/>
          <w:sz w:val="24"/>
          <w:szCs w:val="24"/>
        </w:rPr>
        <w:lastRenderedPageBreak/>
        <w:t>upravičenja oziroma posebne pravice niso zgolj pravice, temveč največkrat istočasno predstavljajo tudi dolžnosti, saj zakonodajalec od tistega, ki ima pooblastila zahteva, da jih tudi mora uporabiti ob pogojih, ki jih določa zakon in na način, ki je določen v zakonu in podzakonskih aktih.</w:t>
      </w:r>
      <w:bookmarkEnd w:id="80"/>
      <w:r w:rsidRPr="00006A76">
        <w:rPr>
          <w:rFonts w:ascii="Arial" w:hAnsi="Arial" w:cs="Arial"/>
          <w:sz w:val="24"/>
          <w:szCs w:val="24"/>
        </w:rPr>
        <w:t xml:space="preserve"> </w:t>
      </w:r>
    </w:p>
    <w:p w:rsidR="00984957" w:rsidRPr="00A86A22" w:rsidRDefault="00984957" w:rsidP="00984957">
      <w:pPr>
        <w:tabs>
          <w:tab w:val="left" w:pos="708"/>
        </w:tabs>
        <w:spacing w:line="100" w:lineRule="atLeast"/>
        <w:ind w:left="-12"/>
        <w:jc w:val="both"/>
        <w:rPr>
          <w:rFonts w:ascii="Arial" w:hAnsi="Arial" w:cs="Arial"/>
          <w:sz w:val="24"/>
          <w:szCs w:val="24"/>
        </w:rPr>
      </w:pPr>
    </w:p>
    <w:p w:rsidR="00984957" w:rsidRDefault="00984957" w:rsidP="00984957">
      <w:pPr>
        <w:tabs>
          <w:tab w:val="left" w:pos="708"/>
        </w:tabs>
        <w:spacing w:line="100" w:lineRule="atLeast"/>
        <w:ind w:left="-12"/>
        <w:jc w:val="both"/>
        <w:rPr>
          <w:rFonts w:ascii="Arial" w:hAnsi="Arial" w:cs="Arial"/>
          <w:sz w:val="24"/>
          <w:szCs w:val="24"/>
        </w:rPr>
      </w:pPr>
      <w:r w:rsidRPr="00A86A22">
        <w:rPr>
          <w:rFonts w:ascii="Arial" w:hAnsi="Arial" w:cs="Arial"/>
          <w:bCs/>
          <w:sz w:val="24"/>
          <w:szCs w:val="24"/>
        </w:rPr>
        <w:t>Pooblastila v najširšem pomenu pomenijo pravico, največkrat tudi dolžnost določenih oseb, da lahko ali pa morajo opraviti uradno dejanje</w:t>
      </w:r>
      <w:r w:rsidR="002F4994" w:rsidRPr="00A86A22">
        <w:rPr>
          <w:rFonts w:ascii="Arial" w:hAnsi="Arial" w:cs="Arial"/>
          <w:bCs/>
          <w:sz w:val="24"/>
          <w:szCs w:val="24"/>
        </w:rPr>
        <w:fldChar w:fldCharType="begin"/>
      </w:r>
      <w:r w:rsidRPr="00A86A22">
        <w:rPr>
          <w:rFonts w:ascii="Arial" w:hAnsi="Arial" w:cs="Arial"/>
          <w:bCs/>
          <w:sz w:val="24"/>
          <w:szCs w:val="24"/>
        </w:rPr>
        <w:instrText>XE "uradno dejanje"</w:instrText>
      </w:r>
      <w:r w:rsidR="002F4994" w:rsidRPr="00A86A22">
        <w:rPr>
          <w:rFonts w:ascii="Arial" w:hAnsi="Arial" w:cs="Arial"/>
          <w:bCs/>
          <w:sz w:val="24"/>
          <w:szCs w:val="24"/>
        </w:rPr>
        <w:fldChar w:fldCharType="end"/>
      </w:r>
      <w:r w:rsidRPr="00A86A22">
        <w:rPr>
          <w:rFonts w:ascii="Arial" w:hAnsi="Arial" w:cs="Arial"/>
          <w:bCs/>
          <w:sz w:val="24"/>
          <w:szCs w:val="24"/>
        </w:rPr>
        <w:t xml:space="preserve"> oziroma izvršiti določene ukrepe ali opravila</w:t>
      </w:r>
      <w:r w:rsidRPr="00A86A22">
        <w:rPr>
          <w:rFonts w:ascii="Arial" w:hAnsi="Arial" w:cs="Arial"/>
          <w:sz w:val="24"/>
          <w:szCs w:val="24"/>
        </w:rPr>
        <w:t xml:space="preserve">. Pooblastilo je pravica in dolžnost določenih oseb, da v primerih določenih z zakonom in </w:t>
      </w:r>
      <w:r w:rsidR="00CC3065">
        <w:rPr>
          <w:rFonts w:ascii="Arial" w:hAnsi="Arial" w:cs="Arial"/>
          <w:sz w:val="24"/>
          <w:szCs w:val="24"/>
        </w:rPr>
        <w:t xml:space="preserve">na </w:t>
      </w:r>
      <w:r w:rsidRPr="00A86A22">
        <w:rPr>
          <w:rFonts w:ascii="Arial" w:hAnsi="Arial" w:cs="Arial"/>
          <w:sz w:val="24"/>
          <w:szCs w:val="24"/>
        </w:rPr>
        <w:t>način, ki je določen z zakonom, izvajajo proti osebam določene ukrepe in opravila oziroma je pravica, da kdo uradno veljavno opravi oziroma opravlja kako pravno dejanje.</w:t>
      </w:r>
    </w:p>
    <w:p w:rsidR="00984957" w:rsidRDefault="00984957" w:rsidP="00984957">
      <w:pPr>
        <w:tabs>
          <w:tab w:val="left" w:pos="708"/>
        </w:tabs>
        <w:spacing w:line="100" w:lineRule="atLeast"/>
        <w:ind w:left="-12"/>
        <w:jc w:val="both"/>
        <w:rPr>
          <w:rFonts w:ascii="Arial" w:hAnsi="Arial" w:cs="Arial"/>
          <w:sz w:val="24"/>
          <w:szCs w:val="24"/>
        </w:rPr>
      </w:pPr>
    </w:p>
    <w:p w:rsidR="005279C3" w:rsidRDefault="00984957" w:rsidP="00984957">
      <w:pPr>
        <w:tabs>
          <w:tab w:val="left" w:pos="708"/>
        </w:tabs>
        <w:spacing w:line="100" w:lineRule="atLeast"/>
        <w:ind w:left="-12"/>
        <w:jc w:val="both"/>
        <w:rPr>
          <w:rFonts w:ascii="Arial" w:hAnsi="Arial" w:cs="Arial"/>
          <w:sz w:val="24"/>
          <w:szCs w:val="24"/>
        </w:rPr>
      </w:pPr>
      <w:r w:rsidRPr="00682FE8">
        <w:rPr>
          <w:rFonts w:ascii="Arial" w:hAnsi="Arial" w:cs="Arial"/>
          <w:sz w:val="24"/>
          <w:szCs w:val="24"/>
        </w:rPr>
        <w:t>Z</w:t>
      </w:r>
      <w:r>
        <w:rPr>
          <w:rFonts w:ascii="Arial" w:hAnsi="Arial" w:cs="Arial"/>
          <w:sz w:val="24"/>
          <w:szCs w:val="24"/>
        </w:rPr>
        <w:t xml:space="preserve">P-1 </w:t>
      </w:r>
      <w:r w:rsidRPr="00682FE8">
        <w:rPr>
          <w:rFonts w:ascii="Arial" w:hAnsi="Arial" w:cs="Arial"/>
          <w:sz w:val="24"/>
          <w:szCs w:val="24"/>
        </w:rPr>
        <w:t>določa, da o prekrških odločajo prekrškovni organi, katerih del so tudi pooblaščene uradne osebe občinskih redarstev, s čimer je občinskim redarjem dano pooblastilo, da odločajo o prekrških v postopku s plačilnim nalogom in hitrem postopku z odločbo,</w:t>
      </w:r>
      <w:r>
        <w:rPr>
          <w:rFonts w:ascii="Arial" w:hAnsi="Arial" w:cs="Arial"/>
          <w:sz w:val="24"/>
          <w:szCs w:val="24"/>
        </w:rPr>
        <w:t xml:space="preserve"> </w:t>
      </w:r>
      <w:r w:rsidRPr="00682FE8">
        <w:rPr>
          <w:rFonts w:ascii="Arial" w:hAnsi="Arial" w:cs="Arial"/>
          <w:sz w:val="24"/>
          <w:szCs w:val="24"/>
        </w:rPr>
        <w:t>v ZORed pa so določena</w:t>
      </w:r>
      <w:r w:rsidRPr="00A86A22">
        <w:rPr>
          <w:rFonts w:ascii="Arial" w:hAnsi="Arial" w:cs="Arial"/>
          <w:sz w:val="24"/>
          <w:szCs w:val="24"/>
        </w:rPr>
        <w:t xml:space="preserve"> tista pooblastila, s katerimi je redarjem zagotovljeno izvajanje nalog javne varnosti in javnega reda na območju občine. </w:t>
      </w:r>
    </w:p>
    <w:p w:rsidR="005279C3" w:rsidRDefault="005279C3" w:rsidP="00984957">
      <w:pPr>
        <w:tabs>
          <w:tab w:val="left" w:pos="708"/>
        </w:tabs>
        <w:spacing w:line="100" w:lineRule="atLeast"/>
        <w:ind w:left="-12"/>
        <w:jc w:val="both"/>
        <w:rPr>
          <w:rFonts w:ascii="Arial" w:hAnsi="Arial" w:cs="Arial"/>
          <w:sz w:val="24"/>
          <w:szCs w:val="24"/>
        </w:rPr>
      </w:pPr>
    </w:p>
    <w:p w:rsidR="00984957" w:rsidRPr="00A86A22" w:rsidRDefault="005279C3" w:rsidP="00984957">
      <w:pPr>
        <w:tabs>
          <w:tab w:val="left" w:pos="708"/>
        </w:tabs>
        <w:spacing w:line="100" w:lineRule="atLeast"/>
        <w:ind w:left="-12"/>
        <w:jc w:val="both"/>
        <w:rPr>
          <w:rFonts w:ascii="Arial" w:hAnsi="Arial" w:cs="Arial"/>
          <w:sz w:val="24"/>
          <w:szCs w:val="24"/>
        </w:rPr>
      </w:pPr>
      <w:r>
        <w:rPr>
          <w:rFonts w:ascii="Arial" w:hAnsi="Arial" w:cs="Arial"/>
          <w:sz w:val="24"/>
          <w:szCs w:val="24"/>
        </w:rPr>
        <w:t xml:space="preserve">Trenutno potekajo zakonodajni postopki za spremembe ZORed, ki bi redarjem povečala pooblastila. </w:t>
      </w:r>
      <w:r w:rsidR="00984957" w:rsidRPr="00A86A22">
        <w:rPr>
          <w:rFonts w:ascii="Arial" w:hAnsi="Arial" w:cs="Arial"/>
          <w:sz w:val="24"/>
          <w:szCs w:val="24"/>
        </w:rPr>
        <w:t xml:space="preserve">Glede na </w:t>
      </w:r>
      <w:r>
        <w:rPr>
          <w:rFonts w:ascii="Arial" w:hAnsi="Arial" w:cs="Arial"/>
          <w:sz w:val="24"/>
          <w:szCs w:val="24"/>
        </w:rPr>
        <w:t xml:space="preserve">trenutno veljavne določbe ZORed </w:t>
      </w:r>
      <w:r w:rsidR="00984957" w:rsidRPr="00A86A22">
        <w:rPr>
          <w:rFonts w:ascii="Arial" w:hAnsi="Arial" w:cs="Arial"/>
          <w:sz w:val="24"/>
          <w:szCs w:val="24"/>
        </w:rPr>
        <w:t xml:space="preserve">lahko </w:t>
      </w:r>
      <w:r>
        <w:rPr>
          <w:rFonts w:ascii="Arial" w:hAnsi="Arial" w:cs="Arial"/>
          <w:sz w:val="24"/>
          <w:szCs w:val="24"/>
        </w:rPr>
        <w:t xml:space="preserve">redarji </w:t>
      </w:r>
      <w:r w:rsidR="00984957" w:rsidRPr="00A86A22">
        <w:rPr>
          <w:rFonts w:ascii="Arial" w:hAnsi="Arial" w:cs="Arial"/>
          <w:sz w:val="24"/>
          <w:szCs w:val="24"/>
        </w:rPr>
        <w:t>uporabljajo naslednje ukrepe:</w:t>
      </w:r>
    </w:p>
    <w:p w:rsidR="00984957" w:rsidRPr="00A86A22" w:rsidRDefault="00984957" w:rsidP="00984957">
      <w:pPr>
        <w:spacing w:line="100" w:lineRule="atLeast"/>
        <w:ind w:left="-12"/>
        <w:jc w:val="both"/>
        <w:rPr>
          <w:rFonts w:ascii="Arial" w:hAnsi="Arial" w:cs="Arial"/>
          <w:sz w:val="24"/>
          <w:szCs w:val="24"/>
        </w:rPr>
      </w:pPr>
    </w:p>
    <w:p w:rsidR="00984957" w:rsidRPr="00A86A22"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opozorilo,</w:t>
      </w:r>
    </w:p>
    <w:p w:rsidR="00984957" w:rsidRPr="00A86A22"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ustno odredbo,</w:t>
      </w:r>
    </w:p>
    <w:p w:rsidR="00984957" w:rsidRPr="00A86A22"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ugotavljajo istovetnost,</w:t>
      </w:r>
    </w:p>
    <w:p w:rsidR="00984957" w:rsidRPr="00A86A22"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varnostni pregled osebe,</w:t>
      </w:r>
    </w:p>
    <w:p w:rsidR="00984957" w:rsidRPr="00A86A22"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zaseg predmetov,</w:t>
      </w:r>
    </w:p>
    <w:p w:rsidR="00984957" w:rsidRPr="00A86A22" w:rsidRDefault="00984957" w:rsidP="00984957">
      <w:pPr>
        <w:widowControl w:val="0"/>
        <w:suppressAutoHyphens/>
        <w:spacing w:line="100" w:lineRule="atLeast"/>
        <w:ind w:left="360"/>
        <w:jc w:val="both"/>
        <w:rPr>
          <w:rFonts w:ascii="Arial" w:hAnsi="Arial" w:cs="Arial"/>
          <w:sz w:val="24"/>
          <w:szCs w:val="24"/>
        </w:rPr>
      </w:pPr>
      <w:r w:rsidRPr="00A86A22">
        <w:rPr>
          <w:rFonts w:ascii="Arial" w:hAnsi="Arial" w:cs="Arial"/>
          <w:sz w:val="24"/>
          <w:szCs w:val="24"/>
        </w:rPr>
        <w:t>- zadržanje storilca prekrška in kaznivega dejanja,</w:t>
      </w:r>
    </w:p>
    <w:p w:rsidR="00984957" w:rsidRPr="00A86A22"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fizično silo ter sredstva za vklepanje in vezanje ter</w:t>
      </w:r>
    </w:p>
    <w:p w:rsidR="00984957" w:rsidRDefault="00984957" w:rsidP="00984957">
      <w:pPr>
        <w:widowControl w:val="0"/>
        <w:suppressAutoHyphens/>
        <w:spacing w:line="100" w:lineRule="atLeast"/>
        <w:ind w:left="348"/>
        <w:jc w:val="both"/>
        <w:rPr>
          <w:rFonts w:ascii="Arial" w:hAnsi="Arial" w:cs="Arial"/>
          <w:sz w:val="24"/>
          <w:szCs w:val="24"/>
        </w:rPr>
      </w:pPr>
      <w:r w:rsidRPr="00A86A22">
        <w:rPr>
          <w:rFonts w:ascii="Arial" w:hAnsi="Arial" w:cs="Arial"/>
          <w:sz w:val="24"/>
          <w:szCs w:val="24"/>
        </w:rPr>
        <w:t xml:space="preserve">- plinski razpršilec. </w:t>
      </w:r>
    </w:p>
    <w:p w:rsidR="00F97C63" w:rsidRPr="00A86A22" w:rsidRDefault="00F97C63" w:rsidP="00984957">
      <w:pPr>
        <w:widowControl w:val="0"/>
        <w:suppressAutoHyphens/>
        <w:spacing w:line="100" w:lineRule="atLeast"/>
        <w:ind w:left="348"/>
        <w:jc w:val="both"/>
        <w:rPr>
          <w:rFonts w:ascii="Arial" w:hAnsi="Arial" w:cs="Arial"/>
          <w:sz w:val="24"/>
          <w:szCs w:val="24"/>
        </w:rPr>
      </w:pPr>
    </w:p>
    <w:p w:rsidR="00984957" w:rsidRPr="001E5623" w:rsidRDefault="00984957" w:rsidP="00EF13D9">
      <w:pPr>
        <w:pStyle w:val="Naslov3"/>
      </w:pPr>
      <w:bookmarkStart w:id="81" w:name="_Toc464808473"/>
      <w:r w:rsidRPr="001E5623">
        <w:t>Opozorilo</w:t>
      </w:r>
      <w:bookmarkEnd w:id="81"/>
    </w:p>
    <w:p w:rsidR="00984957" w:rsidRPr="00AB5FDC" w:rsidRDefault="00984957" w:rsidP="00984957">
      <w:pPr>
        <w:tabs>
          <w:tab w:val="left" w:pos="708"/>
        </w:tabs>
        <w:spacing w:before="292" w:line="100" w:lineRule="atLeast"/>
        <w:ind w:left="-12"/>
        <w:jc w:val="both"/>
        <w:rPr>
          <w:rFonts w:ascii="Arial" w:hAnsi="Arial" w:cs="Arial"/>
          <w:sz w:val="24"/>
          <w:szCs w:val="24"/>
        </w:rPr>
      </w:pPr>
      <w:r w:rsidRPr="00A86A22">
        <w:rPr>
          <w:rFonts w:ascii="Arial" w:hAnsi="Arial" w:cs="Arial"/>
          <w:sz w:val="24"/>
          <w:szCs w:val="24"/>
        </w:rPr>
        <w:t xml:space="preserve">ZORed v 10. členu določa, da ima redar pri opravljanju nalog pooblastilo izrekanja opozorila. Drugi odstavek istega člena določa, da se za izvajanje pooblastila </w:t>
      </w:r>
      <w:r w:rsidRPr="00AB5FDC">
        <w:rPr>
          <w:rFonts w:ascii="Arial" w:hAnsi="Arial" w:cs="Arial"/>
          <w:sz w:val="24"/>
          <w:szCs w:val="24"/>
        </w:rPr>
        <w:t xml:space="preserve">opozorila uporabljajo tudi določbe ZNPPol in podzakonski predpisi, ki urejajo načela in način uporabe istovrstnih pooblastil policistov. </w:t>
      </w:r>
    </w:p>
    <w:p w:rsidR="00984957" w:rsidRPr="009773CA" w:rsidRDefault="00984957" w:rsidP="00984957">
      <w:pPr>
        <w:pStyle w:val="Navadensplet"/>
        <w:jc w:val="both"/>
        <w:rPr>
          <w:rFonts w:ascii="Arial" w:hAnsi="Arial" w:cs="Arial"/>
        </w:rPr>
      </w:pPr>
      <w:r w:rsidRPr="00AB5FDC">
        <w:rPr>
          <w:rFonts w:ascii="Arial" w:hAnsi="Arial" w:cs="Arial"/>
        </w:rPr>
        <w:t>Z</w:t>
      </w:r>
      <w:r w:rsidR="00740D4C">
        <w:rPr>
          <w:rFonts w:ascii="Arial" w:hAnsi="Arial" w:cs="Arial"/>
        </w:rPr>
        <w:t>akon o nalogah in pooblastilih policije (Z</w:t>
      </w:r>
      <w:r w:rsidRPr="00AB5FDC">
        <w:rPr>
          <w:rFonts w:ascii="Arial" w:hAnsi="Arial" w:cs="Arial"/>
        </w:rPr>
        <w:t>NPPol</w:t>
      </w:r>
      <w:r w:rsidR="00740D4C">
        <w:rPr>
          <w:rFonts w:ascii="Arial" w:hAnsi="Arial" w:cs="Arial"/>
        </w:rPr>
        <w:t>)</w:t>
      </w:r>
      <w:r w:rsidRPr="00AB5FDC">
        <w:rPr>
          <w:rFonts w:ascii="Arial" w:hAnsi="Arial" w:cs="Arial"/>
        </w:rPr>
        <w:t xml:space="preserve"> določa v 38. členu, da smejo policisti opozoriti fizične in pravne osebe ter državne organe na okoliščine, ravnanja ali opustitev ravnanj, ki ogrožajo ali bi lahko ogrožale javni red, življenje, osebno varnost ali premoženje.</w:t>
      </w:r>
      <w:r w:rsidRPr="009773CA">
        <w:rPr>
          <w:rFonts w:ascii="Arial" w:hAnsi="Arial" w:cs="Arial"/>
        </w:rPr>
        <w:t xml:space="preserve"> </w:t>
      </w:r>
    </w:p>
    <w:p w:rsidR="00984957" w:rsidRPr="00A86A22" w:rsidRDefault="00984957" w:rsidP="00984957">
      <w:pPr>
        <w:jc w:val="both"/>
        <w:rPr>
          <w:rFonts w:ascii="Arial" w:hAnsi="Arial" w:cs="Arial"/>
          <w:bCs/>
          <w:sz w:val="24"/>
          <w:szCs w:val="24"/>
        </w:rPr>
      </w:pPr>
      <w:r w:rsidRPr="00A86A22">
        <w:rPr>
          <w:rFonts w:ascii="Arial" w:hAnsi="Arial" w:cs="Arial"/>
          <w:bCs/>
          <w:sz w:val="24"/>
          <w:szCs w:val="24"/>
        </w:rPr>
        <w:t xml:space="preserve">Opozorila so lahko ustna, pisna oziroma dana z </w:t>
      </w:r>
      <w:r w:rsidRPr="00A86A22">
        <w:rPr>
          <w:rFonts w:ascii="Arial" w:hAnsi="Arial" w:cs="Arial"/>
          <w:sz w:val="24"/>
          <w:szCs w:val="24"/>
        </w:rPr>
        <w:t xml:space="preserve">drugimi primernimi sredstvi. </w:t>
      </w:r>
      <w:r w:rsidRPr="00A86A22">
        <w:rPr>
          <w:rFonts w:ascii="Arial" w:hAnsi="Arial" w:cs="Arial"/>
          <w:bCs/>
          <w:sz w:val="24"/>
          <w:szCs w:val="24"/>
        </w:rPr>
        <w:t xml:space="preserve">Vselej morajo biti jasna, kratka, korektna in nedvoumna ter morajo vsebovati razlog in namen opozarjanja. </w:t>
      </w:r>
    </w:p>
    <w:p w:rsidR="00984957" w:rsidRPr="00A86A22" w:rsidRDefault="00984957" w:rsidP="00984957">
      <w:pPr>
        <w:tabs>
          <w:tab w:val="left" w:pos="708"/>
        </w:tabs>
        <w:spacing w:before="292" w:line="100" w:lineRule="atLeast"/>
        <w:ind w:left="-12"/>
        <w:jc w:val="both"/>
        <w:rPr>
          <w:rFonts w:ascii="Arial" w:hAnsi="Arial" w:cs="Arial"/>
          <w:sz w:val="24"/>
          <w:szCs w:val="24"/>
        </w:rPr>
      </w:pPr>
      <w:r w:rsidRPr="00A86A22">
        <w:rPr>
          <w:rFonts w:ascii="Arial" w:hAnsi="Arial" w:cs="Arial"/>
          <w:sz w:val="24"/>
          <w:szCs w:val="24"/>
        </w:rPr>
        <w:t xml:space="preserve">Pri tem je bistveno, da je potrebno pooblastilo opozorilo ločiti od pooblastila ukaz, ki ga je dovoljeno dajati le za ukrepe in dejavnosti, od katerih je neposredno odvisno uspešno opravljanje nalog policije, in za toliko časa, kolikor je potrebno, da se lahko </w:t>
      </w:r>
      <w:r w:rsidRPr="00A86A22">
        <w:rPr>
          <w:rFonts w:ascii="Arial" w:hAnsi="Arial" w:cs="Arial"/>
          <w:sz w:val="24"/>
          <w:szCs w:val="24"/>
        </w:rPr>
        <w:lastRenderedPageBreak/>
        <w:t xml:space="preserve">te naloge opravijo. Ob upoštevanju navedenega je potrebno upoštevati, da gre pri uporabi opozorila kot pooblastila redarja za pooblastilo, ki ga ima redar na podlagi ZORed. Tako lahko redar pooblastilo opozorilo uporabi v primerih, ko osebo v postopku seznanja (opozarja) na nevarnosti. Za neupoštevanje opozorila, ki ga izreče redar na podlagi določil ZORed, niso določene nobene posledice. </w:t>
      </w:r>
    </w:p>
    <w:p w:rsidR="00984957" w:rsidRPr="00A86A22" w:rsidRDefault="00984957" w:rsidP="00984957">
      <w:pPr>
        <w:tabs>
          <w:tab w:val="left" w:pos="708"/>
        </w:tabs>
        <w:spacing w:before="14" w:line="100" w:lineRule="atLeast"/>
        <w:ind w:left="-12"/>
        <w:jc w:val="both"/>
        <w:rPr>
          <w:rFonts w:ascii="Arial" w:hAnsi="Arial" w:cs="Arial"/>
          <w:sz w:val="24"/>
          <w:szCs w:val="24"/>
        </w:rPr>
      </w:pPr>
    </w:p>
    <w:p w:rsidR="00984957" w:rsidRDefault="00984957" w:rsidP="00984957">
      <w:pPr>
        <w:tabs>
          <w:tab w:val="left" w:pos="708"/>
        </w:tabs>
        <w:spacing w:before="14" w:line="100" w:lineRule="atLeast"/>
        <w:ind w:left="-12"/>
        <w:jc w:val="both"/>
        <w:rPr>
          <w:rFonts w:ascii="Arial" w:hAnsi="Arial" w:cs="Arial"/>
          <w:sz w:val="24"/>
          <w:szCs w:val="24"/>
        </w:rPr>
      </w:pPr>
      <w:r w:rsidRPr="00A86A22">
        <w:rPr>
          <w:rFonts w:ascii="Arial" w:hAnsi="Arial" w:cs="Arial"/>
          <w:sz w:val="24"/>
          <w:szCs w:val="24"/>
        </w:rPr>
        <w:t>Poudariti je treba, da imajo redarji možnost izreka opozorila tudi po ZP-</w:t>
      </w:r>
      <w:r w:rsidR="00740D4C">
        <w:rPr>
          <w:rFonts w:ascii="Arial" w:hAnsi="Arial" w:cs="Arial"/>
          <w:sz w:val="24"/>
          <w:szCs w:val="24"/>
        </w:rPr>
        <w:t>1</w:t>
      </w:r>
      <w:r w:rsidRPr="00A86A22">
        <w:rPr>
          <w:rFonts w:ascii="Arial" w:hAnsi="Arial" w:cs="Arial"/>
          <w:sz w:val="24"/>
          <w:szCs w:val="24"/>
        </w:rPr>
        <w:t xml:space="preserve">, ki določa, da lahko pooblaščena uradna oseba prekrškovnega organa namesto izreka sankcije, kršitelja opozori, če je storjeni prekršek neznatnega pomena in če pooblaščena uradna oseba oceni, da je glede na pomen dejanja opozorilo zadosten ukrep. O izrečenih ukrepih se lahko vodi evidenca, vendar obdelava osebnih podatkov pri tem ni dovoljena. </w:t>
      </w:r>
    </w:p>
    <w:p w:rsidR="00F97C63" w:rsidRPr="00A86A22" w:rsidRDefault="00F97C63" w:rsidP="00984957">
      <w:pPr>
        <w:tabs>
          <w:tab w:val="left" w:pos="708"/>
        </w:tabs>
        <w:spacing w:before="14" w:line="100" w:lineRule="atLeast"/>
        <w:ind w:left="-12"/>
        <w:jc w:val="both"/>
        <w:rPr>
          <w:rFonts w:ascii="Arial" w:hAnsi="Arial" w:cs="Arial"/>
          <w:sz w:val="24"/>
          <w:szCs w:val="24"/>
        </w:rPr>
      </w:pPr>
    </w:p>
    <w:p w:rsidR="00984957" w:rsidRPr="001E5623" w:rsidRDefault="00984957" w:rsidP="00EF13D9">
      <w:pPr>
        <w:pStyle w:val="Naslov3"/>
      </w:pPr>
      <w:bookmarkStart w:id="82" w:name="_Toc464808474"/>
      <w:r w:rsidRPr="001E5623">
        <w:t xml:space="preserve">Ustna </w:t>
      </w:r>
      <w:r>
        <w:t>o</w:t>
      </w:r>
      <w:r w:rsidRPr="001E5623">
        <w:t>dredba</w:t>
      </w:r>
      <w:bookmarkEnd w:id="82"/>
    </w:p>
    <w:p w:rsidR="00984957" w:rsidRPr="00A86A22" w:rsidRDefault="00984957" w:rsidP="00984957">
      <w:pPr>
        <w:tabs>
          <w:tab w:val="left" w:pos="708"/>
        </w:tabs>
        <w:spacing w:before="331" w:line="100" w:lineRule="atLeast"/>
        <w:ind w:left="-12"/>
        <w:jc w:val="both"/>
        <w:rPr>
          <w:rFonts w:ascii="Arial" w:hAnsi="Arial" w:cs="Arial"/>
          <w:sz w:val="24"/>
          <w:szCs w:val="24"/>
        </w:rPr>
      </w:pPr>
      <w:r w:rsidRPr="00A86A22">
        <w:rPr>
          <w:rFonts w:ascii="Arial" w:hAnsi="Arial" w:cs="Arial"/>
          <w:w w:val="111"/>
          <w:sz w:val="24"/>
          <w:szCs w:val="24"/>
        </w:rPr>
        <w:t xml:space="preserve">ZORed v 10. členu določa, da ima redar pri opravljanju svojih nalog pooblastilo, da lahko izreka ustne </w:t>
      </w:r>
      <w:r w:rsidRPr="00A86A22">
        <w:rPr>
          <w:rFonts w:ascii="Arial" w:hAnsi="Arial" w:cs="Arial"/>
          <w:sz w:val="24"/>
          <w:szCs w:val="24"/>
        </w:rPr>
        <w:t>odredbe. Podrobneje je pooblastilo za izrek ustne odredbe opredeljeno v 11. členu ZORed, ki določa, da z ustno odredbo redar daje obvezna navodila in prepovedi, odreja ukrepe in dejavnosti, od katerih je neposredno odvisno uspešno opravljanje nalog iz pristojnosti redarstva. Z odredbo se zahteva, da mora kdo kaj storiti ali opustiti zaradi zagotovitve teh nalog.</w:t>
      </w:r>
    </w:p>
    <w:p w:rsidR="00984957" w:rsidRPr="00A86A22" w:rsidRDefault="00984957" w:rsidP="00984957">
      <w:pPr>
        <w:tabs>
          <w:tab w:val="left" w:pos="708"/>
        </w:tabs>
        <w:spacing w:before="19" w:line="100" w:lineRule="atLeast"/>
        <w:ind w:left="-12"/>
        <w:jc w:val="both"/>
        <w:rPr>
          <w:rFonts w:ascii="Arial" w:hAnsi="Arial" w:cs="Arial"/>
          <w:sz w:val="24"/>
          <w:szCs w:val="24"/>
        </w:rPr>
      </w:pPr>
    </w:p>
    <w:p w:rsidR="00984957" w:rsidRPr="00A86A22" w:rsidRDefault="00984957" w:rsidP="00984957">
      <w:pPr>
        <w:tabs>
          <w:tab w:val="left" w:pos="708"/>
        </w:tabs>
        <w:spacing w:before="19" w:line="100" w:lineRule="atLeast"/>
        <w:ind w:left="-12"/>
        <w:jc w:val="both"/>
        <w:rPr>
          <w:rFonts w:ascii="Arial" w:hAnsi="Arial" w:cs="Arial"/>
          <w:sz w:val="24"/>
          <w:szCs w:val="24"/>
        </w:rPr>
      </w:pPr>
      <w:r w:rsidRPr="00A86A22">
        <w:rPr>
          <w:rFonts w:ascii="Arial" w:hAnsi="Arial" w:cs="Arial"/>
          <w:sz w:val="24"/>
          <w:szCs w:val="24"/>
        </w:rPr>
        <w:t xml:space="preserve">Delno je mogoče pooblastilo izrekanja ustne odredbe primerjati s pooblastilom </w:t>
      </w:r>
      <w:r w:rsidR="006063F1">
        <w:rPr>
          <w:rFonts w:ascii="Arial" w:hAnsi="Arial" w:cs="Arial"/>
          <w:sz w:val="24"/>
          <w:szCs w:val="24"/>
        </w:rPr>
        <w:t>»</w:t>
      </w:r>
      <w:r w:rsidRPr="00A86A22">
        <w:rPr>
          <w:rFonts w:ascii="Arial" w:hAnsi="Arial" w:cs="Arial"/>
          <w:sz w:val="24"/>
          <w:szCs w:val="24"/>
        </w:rPr>
        <w:t>ukazovanja</w:t>
      </w:r>
      <w:r w:rsidR="006063F1">
        <w:rPr>
          <w:rFonts w:ascii="Arial" w:hAnsi="Arial" w:cs="Arial"/>
          <w:sz w:val="24"/>
          <w:szCs w:val="24"/>
        </w:rPr>
        <w:t>«</w:t>
      </w:r>
      <w:r w:rsidRPr="00A86A22">
        <w:rPr>
          <w:rFonts w:ascii="Arial" w:hAnsi="Arial" w:cs="Arial"/>
          <w:sz w:val="24"/>
          <w:szCs w:val="24"/>
        </w:rPr>
        <w:t>, ki ga imajo policisti na podlagi določb 3</w:t>
      </w:r>
      <w:r>
        <w:rPr>
          <w:rFonts w:ascii="Arial" w:hAnsi="Arial" w:cs="Arial"/>
          <w:sz w:val="24"/>
          <w:szCs w:val="24"/>
        </w:rPr>
        <w:t>9</w:t>
      </w:r>
      <w:r w:rsidRPr="00A86A22">
        <w:rPr>
          <w:rFonts w:ascii="Arial" w:hAnsi="Arial" w:cs="Arial"/>
          <w:sz w:val="24"/>
          <w:szCs w:val="24"/>
        </w:rPr>
        <w:t xml:space="preserve">. člena </w:t>
      </w:r>
      <w:r>
        <w:rPr>
          <w:rFonts w:ascii="Arial" w:hAnsi="Arial" w:cs="Arial"/>
          <w:sz w:val="24"/>
          <w:szCs w:val="24"/>
        </w:rPr>
        <w:t>ZNPPol</w:t>
      </w:r>
      <w:r w:rsidRPr="00A86A22">
        <w:rPr>
          <w:rFonts w:ascii="Arial" w:hAnsi="Arial" w:cs="Arial"/>
          <w:sz w:val="24"/>
          <w:szCs w:val="24"/>
        </w:rPr>
        <w:t xml:space="preserve">, ki določa, da z ukazom policisti dajejo posameznikom, državnim organom, gospodarskim družbam, samostojnim podjetnikom posameznikom, organom, organizacijam in skupnostim navodila in zahteve za ukrepe in dejavnosti, ki jih mora kdo storiti ali opustiti, da bi se zavarovalo življenje ljudi, varovalo premoženje pred uničenjem, poškodovanjem, tatvino in drugimi oblikami škodljivega ravnanja, zagotovila varnost prometa, preprečili neredi, nemiri in druge podobne kršitve javnega reda ali odvrnile škodljive posledice naravnih in drugih nesreč, v skladu z odločitvami organov, pristojnih za varstvo pred naravnimi in drugimi nesrečami. </w:t>
      </w:r>
    </w:p>
    <w:p w:rsidR="00984957" w:rsidRPr="00A86A22" w:rsidRDefault="00984957" w:rsidP="00984957">
      <w:pPr>
        <w:tabs>
          <w:tab w:val="left" w:pos="708"/>
        </w:tabs>
        <w:spacing w:before="19" w:line="100" w:lineRule="atLeast"/>
        <w:ind w:left="-12"/>
        <w:jc w:val="both"/>
        <w:rPr>
          <w:rFonts w:ascii="Arial" w:hAnsi="Arial" w:cs="Arial"/>
          <w:sz w:val="24"/>
          <w:szCs w:val="24"/>
        </w:rPr>
      </w:pPr>
    </w:p>
    <w:p w:rsidR="00984957"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Ustno odredbo kot pooblastilo uporabi redar v tistih primerih, ko mora od koga zahtevati, da ta nekaj stori ali opusti in je to nujno potrebno, da lahko redar uspešno opravi nalogo iz svoje pristojnosti in s tem poskrbi za javno varnost in javni red na območju občine.</w:t>
      </w:r>
    </w:p>
    <w:p w:rsidR="002F6050" w:rsidRPr="00A86A22" w:rsidRDefault="002F6050" w:rsidP="00984957">
      <w:pPr>
        <w:spacing w:line="100" w:lineRule="atLeast"/>
        <w:ind w:left="-12"/>
        <w:jc w:val="both"/>
        <w:rPr>
          <w:rFonts w:ascii="Arial" w:hAnsi="Arial" w:cs="Arial"/>
          <w:sz w:val="24"/>
          <w:szCs w:val="24"/>
        </w:rPr>
      </w:pPr>
    </w:p>
    <w:p w:rsidR="00984957" w:rsidRPr="001E5623" w:rsidRDefault="00984957" w:rsidP="00EF13D9">
      <w:pPr>
        <w:pStyle w:val="Naslov3"/>
      </w:pPr>
      <w:bookmarkStart w:id="83" w:name="_Toc464808475"/>
      <w:r w:rsidRPr="001E5623">
        <w:t xml:space="preserve">Ugotavljanje </w:t>
      </w:r>
      <w:r>
        <w:t>i</w:t>
      </w:r>
      <w:r w:rsidRPr="001E5623">
        <w:t>stovetnosti</w:t>
      </w:r>
      <w:bookmarkEnd w:id="83"/>
    </w:p>
    <w:p w:rsidR="00984957" w:rsidRPr="00A86A22" w:rsidRDefault="00984957" w:rsidP="00984957">
      <w:pPr>
        <w:tabs>
          <w:tab w:val="left" w:pos="708"/>
        </w:tabs>
        <w:spacing w:before="19" w:line="100" w:lineRule="atLeast"/>
        <w:ind w:left="-12"/>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ZORed v 10. členu določa, da ima redar pri opravljanju nalog pooblastilo ugotavljanja istovetnosti. </w:t>
      </w:r>
      <w:r w:rsidRPr="00A86A22">
        <w:rPr>
          <w:rFonts w:ascii="Arial" w:hAnsi="Arial" w:cs="Arial"/>
          <w:bCs/>
          <w:sz w:val="24"/>
          <w:szCs w:val="24"/>
        </w:rPr>
        <w:t>Ugotavljanje istovetnosti je ukrep, dejanje oziroma opravilo, s katerim se ugotavlja, ali je določena oseba resnično tista, za katero se izkazuje ali za katero se misli, da je</w:t>
      </w:r>
      <w:r w:rsidRPr="00A86A22">
        <w:rPr>
          <w:rFonts w:ascii="Arial" w:hAnsi="Arial" w:cs="Arial"/>
          <w:sz w:val="24"/>
          <w:szCs w:val="24"/>
        </w:rPr>
        <w:t>. To opravilo je v policiji znano kot legitimiranje</w:t>
      </w:r>
      <w:r w:rsidR="002F4994" w:rsidRPr="00A86A22">
        <w:rPr>
          <w:rFonts w:ascii="Arial" w:hAnsi="Arial" w:cs="Arial"/>
          <w:sz w:val="24"/>
          <w:szCs w:val="24"/>
        </w:rPr>
        <w:fldChar w:fldCharType="begin"/>
      </w:r>
      <w:r w:rsidRPr="00A86A22">
        <w:rPr>
          <w:rFonts w:ascii="Arial" w:hAnsi="Arial" w:cs="Arial"/>
          <w:sz w:val="24"/>
          <w:szCs w:val="24"/>
        </w:rPr>
        <w:instrText>XE "legitimiranje"</w:instrText>
      </w:r>
      <w:r w:rsidR="002F4994" w:rsidRPr="00A86A22">
        <w:rPr>
          <w:rFonts w:ascii="Arial" w:hAnsi="Arial" w:cs="Arial"/>
          <w:sz w:val="24"/>
          <w:szCs w:val="24"/>
        </w:rPr>
        <w:fldChar w:fldCharType="end"/>
      </w:r>
      <w:r w:rsidRPr="00A86A22">
        <w:rPr>
          <w:rFonts w:ascii="Arial" w:hAnsi="Arial" w:cs="Arial"/>
          <w:sz w:val="24"/>
          <w:szCs w:val="24"/>
        </w:rPr>
        <w:t>, to pa je uradno dejanje,</w:t>
      </w:r>
      <w:r w:rsidR="002F4994" w:rsidRPr="00A86A22">
        <w:rPr>
          <w:rFonts w:ascii="Arial" w:hAnsi="Arial" w:cs="Arial"/>
          <w:sz w:val="24"/>
          <w:szCs w:val="24"/>
        </w:rPr>
        <w:fldChar w:fldCharType="begin"/>
      </w:r>
      <w:r w:rsidRPr="00A86A22">
        <w:rPr>
          <w:rFonts w:ascii="Arial" w:hAnsi="Arial" w:cs="Arial"/>
          <w:sz w:val="24"/>
          <w:szCs w:val="24"/>
        </w:rPr>
        <w:instrText>XE "uradno dejanje"</w:instrText>
      </w:r>
      <w:r w:rsidR="002F4994" w:rsidRPr="00A86A22">
        <w:rPr>
          <w:rFonts w:ascii="Arial" w:hAnsi="Arial" w:cs="Arial"/>
          <w:sz w:val="24"/>
          <w:szCs w:val="24"/>
        </w:rPr>
        <w:fldChar w:fldCharType="end"/>
      </w:r>
      <w:r w:rsidRPr="00A86A22">
        <w:rPr>
          <w:rFonts w:ascii="Arial" w:hAnsi="Arial" w:cs="Arial"/>
          <w:sz w:val="24"/>
          <w:szCs w:val="24"/>
        </w:rPr>
        <w:t xml:space="preserve"> s katerim policisti, smiselno pa tudi redarji, ugotavljajo istovetnost in osebne podatke svojih oseb v postopku.</w:t>
      </w:r>
    </w:p>
    <w:p w:rsidR="00984957" w:rsidRPr="00A86A22" w:rsidRDefault="00984957" w:rsidP="00984957">
      <w:pPr>
        <w:tabs>
          <w:tab w:val="left" w:pos="708"/>
        </w:tabs>
        <w:spacing w:before="14" w:line="100" w:lineRule="atLeast"/>
        <w:ind w:left="-12"/>
        <w:jc w:val="both"/>
        <w:rPr>
          <w:rFonts w:ascii="Arial" w:hAnsi="Arial" w:cs="Arial"/>
          <w:sz w:val="24"/>
          <w:szCs w:val="24"/>
        </w:rPr>
      </w:pPr>
    </w:p>
    <w:p w:rsidR="00984957" w:rsidRPr="00A86A22" w:rsidRDefault="00984957" w:rsidP="00984957">
      <w:pPr>
        <w:tabs>
          <w:tab w:val="left" w:pos="708"/>
        </w:tabs>
        <w:spacing w:before="14" w:line="100" w:lineRule="atLeast"/>
        <w:ind w:left="-12"/>
        <w:jc w:val="both"/>
        <w:rPr>
          <w:rFonts w:ascii="Arial" w:hAnsi="Arial" w:cs="Arial"/>
          <w:sz w:val="24"/>
          <w:szCs w:val="24"/>
        </w:rPr>
      </w:pPr>
      <w:r w:rsidRPr="00A86A22">
        <w:rPr>
          <w:rFonts w:ascii="Arial" w:hAnsi="Arial" w:cs="Arial"/>
          <w:sz w:val="24"/>
          <w:szCs w:val="24"/>
        </w:rPr>
        <w:t xml:space="preserve">Podrobneje je pooblastilo za ugotavljanje istovetnosti opredeljeno v 12. členu ZORed, ki določa, da redar ugotavlja istovetnost osebe, ki s svojim obnašanjem in ravnanjem na določenem kraju ali ob določenem času vzbuja sum, da bo ogrozila </w:t>
      </w:r>
      <w:r w:rsidRPr="00A86A22">
        <w:rPr>
          <w:rFonts w:ascii="Arial" w:hAnsi="Arial" w:cs="Arial"/>
          <w:sz w:val="24"/>
          <w:szCs w:val="24"/>
        </w:rPr>
        <w:lastRenderedPageBreak/>
        <w:t xml:space="preserve">varnost ljudi ali premoženja, izvršuje ali je izvršila prekršek ali kaznivo dejanje, ki se preganja po uradni dolžnosti. </w:t>
      </w:r>
    </w:p>
    <w:p w:rsidR="00984957" w:rsidRPr="00A86A22" w:rsidRDefault="00984957" w:rsidP="00984957">
      <w:pPr>
        <w:tabs>
          <w:tab w:val="left" w:pos="708"/>
        </w:tabs>
        <w:spacing w:before="14" w:line="100" w:lineRule="atLeast"/>
        <w:ind w:left="-12"/>
        <w:jc w:val="both"/>
        <w:rPr>
          <w:rFonts w:ascii="Arial" w:hAnsi="Arial" w:cs="Arial"/>
          <w:sz w:val="24"/>
          <w:szCs w:val="24"/>
        </w:rPr>
      </w:pPr>
    </w:p>
    <w:p w:rsidR="00984957" w:rsidRPr="00A86A22" w:rsidRDefault="00984957" w:rsidP="00984957">
      <w:pPr>
        <w:tabs>
          <w:tab w:val="left" w:pos="708"/>
        </w:tabs>
        <w:spacing w:before="14" w:line="100" w:lineRule="atLeast"/>
        <w:ind w:left="-12"/>
        <w:jc w:val="both"/>
        <w:rPr>
          <w:rFonts w:ascii="Arial" w:hAnsi="Arial" w:cs="Arial"/>
          <w:sz w:val="24"/>
          <w:szCs w:val="24"/>
        </w:rPr>
      </w:pPr>
      <w:r w:rsidRPr="00A86A22">
        <w:rPr>
          <w:rFonts w:ascii="Arial" w:hAnsi="Arial" w:cs="Arial"/>
          <w:sz w:val="24"/>
          <w:szCs w:val="24"/>
        </w:rPr>
        <w:t xml:space="preserve">Istovetnost oseb se ugotavlja na podlagi vpogleda v osebno izkaznico ali drugo veljavno listino, ki je opremljena s fotografijo in ki jo je izdal državni organ. Istovetnost je mogoče ugotavljati tudi na podlagi tuje potne listine ali druge javne listine, ki je opremljena s fotografijo, na podlagi katere je mogoče ugotoviti istovetnost ali na podlagi drugih dokumentov, ki vsebujejo podatke o osebi, ali ob pomoči drugih, ki osebo poznajo. </w:t>
      </w:r>
    </w:p>
    <w:p w:rsidR="00984957" w:rsidRPr="00A86A22" w:rsidRDefault="00984957" w:rsidP="00984957">
      <w:pPr>
        <w:tabs>
          <w:tab w:val="left" w:pos="708"/>
        </w:tabs>
        <w:spacing w:before="14" w:line="100" w:lineRule="atLeast"/>
        <w:ind w:left="-12"/>
        <w:jc w:val="both"/>
        <w:rPr>
          <w:rFonts w:ascii="Arial" w:hAnsi="Arial" w:cs="Arial"/>
          <w:sz w:val="24"/>
          <w:szCs w:val="24"/>
        </w:rPr>
      </w:pPr>
    </w:p>
    <w:p w:rsidR="00984957" w:rsidRPr="00A86A22" w:rsidRDefault="00984957" w:rsidP="00984957">
      <w:pPr>
        <w:tabs>
          <w:tab w:val="left" w:pos="708"/>
        </w:tabs>
        <w:spacing w:before="14" w:line="100" w:lineRule="atLeast"/>
        <w:ind w:left="-12"/>
        <w:jc w:val="both"/>
        <w:rPr>
          <w:rFonts w:ascii="Arial" w:hAnsi="Arial" w:cs="Arial"/>
          <w:sz w:val="24"/>
          <w:szCs w:val="24"/>
        </w:rPr>
      </w:pPr>
      <w:r w:rsidRPr="00A86A22">
        <w:rPr>
          <w:rFonts w:ascii="Arial" w:hAnsi="Arial" w:cs="Arial"/>
          <w:sz w:val="24"/>
          <w:szCs w:val="24"/>
        </w:rPr>
        <w:t xml:space="preserve">Osebo, katere istovetnost ugotavlja, je redar dolžan seznaniti z razlogi za ugotavljanje istovetnosti. Če redar ne more ugotoviti istovetnosti osebe, jo zadrži in obvesti policijo, ki mora prevzeti nadaljevanje identifikacijskega postopka. </w:t>
      </w:r>
    </w:p>
    <w:p w:rsidR="00984957" w:rsidRPr="00A86A22" w:rsidRDefault="00984957" w:rsidP="00984957">
      <w:pPr>
        <w:tabs>
          <w:tab w:val="left" w:pos="708"/>
        </w:tabs>
        <w:spacing w:before="14" w:line="100" w:lineRule="atLeast"/>
        <w:ind w:left="-12"/>
        <w:jc w:val="both"/>
        <w:rPr>
          <w:rFonts w:ascii="Arial" w:hAnsi="Arial" w:cs="Arial"/>
          <w:sz w:val="24"/>
          <w:szCs w:val="24"/>
        </w:rPr>
      </w:pPr>
    </w:p>
    <w:p w:rsidR="00984957" w:rsidRPr="00A86A22" w:rsidRDefault="00984957" w:rsidP="00984957">
      <w:pPr>
        <w:pStyle w:val="HTML-oblikovano"/>
        <w:jc w:val="both"/>
        <w:rPr>
          <w:rFonts w:ascii="Arial" w:hAnsi="Arial" w:cs="Arial"/>
          <w:color w:val="auto"/>
          <w:sz w:val="24"/>
          <w:szCs w:val="24"/>
        </w:rPr>
      </w:pPr>
      <w:r w:rsidRPr="00A86A22">
        <w:rPr>
          <w:rFonts w:ascii="Arial" w:hAnsi="Arial" w:cs="Arial"/>
          <w:color w:val="auto"/>
          <w:sz w:val="24"/>
          <w:szCs w:val="24"/>
        </w:rPr>
        <w:t>Redar lahko pri opravljanju nalog zagotavljanja varnega in neoviranega cestnega prometa zahteva od voznika motornega vozila vozniško dovoljenje in prometno dovoljenje, od drugega udeleženca cestnega prometa pa listino, s katero ugotovi njegovo istovetnost. Udeleženec cestnega prometa mora izročiti redarju zahtevano listino na vpogled.</w:t>
      </w:r>
    </w:p>
    <w:p w:rsidR="00984957" w:rsidRDefault="00984957" w:rsidP="00984957">
      <w:pPr>
        <w:pStyle w:val="HTML-oblikovano"/>
        <w:jc w:val="both"/>
        <w:rPr>
          <w:rFonts w:ascii="Arial" w:hAnsi="Arial" w:cs="Arial"/>
          <w:color w:val="auto"/>
          <w:sz w:val="24"/>
          <w:szCs w:val="24"/>
        </w:rPr>
      </w:pPr>
    </w:p>
    <w:p w:rsidR="00984957" w:rsidRPr="001E5623" w:rsidRDefault="00984957" w:rsidP="00EF13D9">
      <w:pPr>
        <w:pStyle w:val="Naslov3"/>
      </w:pPr>
      <w:bookmarkStart w:id="84" w:name="_Toc464808476"/>
      <w:r w:rsidRPr="001E5623">
        <w:t xml:space="preserve">Varnostni </w:t>
      </w:r>
      <w:r>
        <w:t>pr</w:t>
      </w:r>
      <w:r w:rsidRPr="001E5623">
        <w:t xml:space="preserve">egled </w:t>
      </w:r>
      <w:r>
        <w:t>o</w:t>
      </w:r>
      <w:r w:rsidRPr="001E5623">
        <w:t>sebe</w:t>
      </w:r>
      <w:bookmarkEnd w:id="84"/>
    </w:p>
    <w:p w:rsidR="00984957" w:rsidRPr="00A86A22" w:rsidRDefault="00984957" w:rsidP="00984957">
      <w:pPr>
        <w:spacing w:line="100" w:lineRule="atLeast"/>
        <w:jc w:val="both"/>
        <w:rPr>
          <w:rFonts w:ascii="Arial" w:hAnsi="Arial" w:cs="Arial"/>
          <w:bCs/>
          <w:sz w:val="24"/>
          <w:szCs w:val="24"/>
        </w:rPr>
      </w:pPr>
    </w:p>
    <w:p w:rsidR="00984957" w:rsidRPr="00AB5FDC" w:rsidRDefault="00984957" w:rsidP="00984957">
      <w:pPr>
        <w:spacing w:line="100" w:lineRule="atLeast"/>
        <w:jc w:val="both"/>
        <w:rPr>
          <w:rFonts w:ascii="Arial" w:hAnsi="Arial" w:cs="Arial"/>
          <w:sz w:val="24"/>
          <w:szCs w:val="24"/>
        </w:rPr>
      </w:pPr>
      <w:r w:rsidRPr="0010282C">
        <w:rPr>
          <w:rFonts w:ascii="Arial" w:hAnsi="Arial" w:cs="Arial"/>
          <w:sz w:val="24"/>
          <w:szCs w:val="24"/>
        </w:rPr>
        <w:t xml:space="preserve">ZORed v 10. členu določa, da ima redar pri opravljanju nalog pooblastilo izvajanja varnostnega pregleda osebe. Drugi odstavek istega člena določa, da se za izvajanje </w:t>
      </w:r>
      <w:r w:rsidRPr="00AB5FDC">
        <w:rPr>
          <w:rFonts w:ascii="Arial" w:hAnsi="Arial" w:cs="Arial"/>
          <w:sz w:val="24"/>
          <w:szCs w:val="24"/>
        </w:rPr>
        <w:t xml:space="preserve">pooblastil varnostnega pregleda, uporabljajo določbe ZNPPol in podzakonskih predpisov, ki urejajo načela in način uporabe istovrstnih pooblastil policistov. </w:t>
      </w:r>
    </w:p>
    <w:p w:rsidR="00984957" w:rsidRPr="00AB5FDC" w:rsidRDefault="00984957" w:rsidP="00984957">
      <w:pPr>
        <w:spacing w:before="177" w:line="100" w:lineRule="atLeast"/>
        <w:jc w:val="both"/>
        <w:rPr>
          <w:rFonts w:ascii="Arial" w:hAnsi="Arial" w:cs="Arial"/>
          <w:sz w:val="24"/>
          <w:szCs w:val="24"/>
        </w:rPr>
      </w:pPr>
      <w:r w:rsidRPr="00AB5FDC">
        <w:rPr>
          <w:rFonts w:ascii="Arial" w:hAnsi="Arial" w:cs="Arial"/>
          <w:sz w:val="24"/>
          <w:szCs w:val="24"/>
        </w:rPr>
        <w:t xml:space="preserve">Ob upoštevanju navedenega, morajo redarji pri izvajanju pooblastila </w:t>
      </w:r>
      <w:r w:rsidR="006063F1">
        <w:rPr>
          <w:rFonts w:ascii="Arial" w:hAnsi="Arial" w:cs="Arial"/>
          <w:sz w:val="24"/>
          <w:szCs w:val="24"/>
        </w:rPr>
        <w:t>»</w:t>
      </w:r>
      <w:r w:rsidRPr="00AB5FDC">
        <w:rPr>
          <w:rFonts w:ascii="Arial" w:hAnsi="Arial" w:cs="Arial"/>
          <w:sz w:val="24"/>
          <w:szCs w:val="24"/>
        </w:rPr>
        <w:t>varnostni pregled</w:t>
      </w:r>
      <w:r w:rsidR="006063F1">
        <w:rPr>
          <w:rFonts w:ascii="Arial" w:hAnsi="Arial" w:cs="Arial"/>
          <w:sz w:val="24"/>
          <w:szCs w:val="24"/>
        </w:rPr>
        <w:t>«</w:t>
      </w:r>
      <w:r w:rsidRPr="00AB5FDC">
        <w:rPr>
          <w:rFonts w:ascii="Arial" w:hAnsi="Arial" w:cs="Arial"/>
          <w:sz w:val="24"/>
          <w:szCs w:val="24"/>
        </w:rPr>
        <w:t xml:space="preserve">, poznati vsebino enakega pooblastila iz ZNPPol, ki v 51. členu določa, da smejo policisti pri opravljanju policijskih nalog opraviti varnostni pregled osebe, če je glede na okoliščine mogoče pričakovati njen napad ali samopoškodbo. Pod istimi pogoji lahko opravijo varnostni pregled tudi redarji. Iz navedenega torej izhaja, da lahko, pooblastilo varnostnega pregleda uporabijo zgolj in samo iz varnostnih razlogov. </w:t>
      </w:r>
    </w:p>
    <w:p w:rsidR="00984957" w:rsidRPr="00AB5FDC" w:rsidRDefault="00984957" w:rsidP="00984957">
      <w:pPr>
        <w:spacing w:before="177" w:line="100" w:lineRule="atLeast"/>
        <w:jc w:val="both"/>
        <w:rPr>
          <w:rFonts w:ascii="Arial" w:hAnsi="Arial" w:cs="Arial"/>
          <w:sz w:val="24"/>
          <w:szCs w:val="24"/>
        </w:rPr>
      </w:pPr>
      <w:r w:rsidRPr="00AB5FDC">
        <w:rPr>
          <w:rFonts w:ascii="Arial" w:hAnsi="Arial" w:cs="Arial"/>
          <w:sz w:val="24"/>
          <w:szCs w:val="24"/>
        </w:rPr>
        <w:t xml:space="preserve">Varnostni pregled obsega pregled osebe, njenih stvari in prevoznega sredstva, pri čemer policisti ugotavljajo, ali je oseba oborožena in ali ima pri sebi oziroma s sabo druge nevarne predmete ali snovi. Pri varnostnem pregledu osebe policisti z rokami pretipajo njena oblačila, rokavice, pokrivalo in lase ter pregledajo obutev. Varnostni pregled osebe ne obsega telesnega pregleda niti osebne preiskave. Pri varnostnem pregledu stvari policisti pregledajo predmete, ki jih ima oseba pri sebi in bi lahko bilo v njih skrito orožje ali drugi nevarni predmeti ali snovi. </w:t>
      </w:r>
    </w:p>
    <w:p w:rsidR="00984957" w:rsidRPr="00AB5FDC" w:rsidRDefault="00984957" w:rsidP="00984957">
      <w:pPr>
        <w:spacing w:before="177" w:line="100" w:lineRule="atLeast"/>
        <w:jc w:val="both"/>
        <w:rPr>
          <w:rFonts w:ascii="Arial" w:hAnsi="Arial" w:cs="Arial"/>
          <w:sz w:val="24"/>
          <w:szCs w:val="24"/>
        </w:rPr>
      </w:pPr>
      <w:r w:rsidRPr="00AB5FDC">
        <w:rPr>
          <w:rFonts w:ascii="Arial" w:hAnsi="Arial" w:cs="Arial"/>
          <w:sz w:val="24"/>
          <w:szCs w:val="24"/>
        </w:rPr>
        <w:t xml:space="preserve">Policisti lahko opravijo varnostni pregled prevoznega sredstva, ki je v neposredni bližini in dostopen osebi, ki jo varnostno pregledujejo, pregledajo njegovo notranjost, prtljažnik in druge prostore za prtljago ali opremo vozila. Pri tem ne smejo pregledovati skritih delov vozila. </w:t>
      </w:r>
    </w:p>
    <w:p w:rsidR="00984957" w:rsidRPr="00AB5FDC" w:rsidRDefault="00984957" w:rsidP="00984957">
      <w:pPr>
        <w:spacing w:before="177" w:line="100" w:lineRule="atLeast"/>
        <w:jc w:val="both"/>
        <w:rPr>
          <w:rFonts w:ascii="Arial" w:hAnsi="Arial" w:cs="Arial"/>
          <w:sz w:val="24"/>
          <w:szCs w:val="24"/>
        </w:rPr>
      </w:pPr>
      <w:r w:rsidRPr="00AB5FDC">
        <w:rPr>
          <w:rFonts w:ascii="Arial" w:hAnsi="Arial" w:cs="Arial"/>
          <w:sz w:val="24"/>
          <w:szCs w:val="24"/>
        </w:rPr>
        <w:t xml:space="preserve">Pred namestitvijo osebe v prostor za pridržanje policisti opravijo podrobnejši varnostni pregled osebe. Pri tem podrobneje pretipajo in pregledajo predvsem notranjost obuval, žepe, notranje dele in prikrita mesta oblačil ali pokrival, ki jih ni mogoče pregledati z otipom, vanje pa je mogoče skriti manjše nevarne predmete ali </w:t>
      </w:r>
      <w:r w:rsidRPr="00AB5FDC">
        <w:rPr>
          <w:rFonts w:ascii="Arial" w:hAnsi="Arial" w:cs="Arial"/>
          <w:sz w:val="24"/>
          <w:szCs w:val="24"/>
        </w:rPr>
        <w:lastRenderedPageBreak/>
        <w:t>snovi. Če je potrebno, smejo zahtevati, da oseba posamezna vrhnja oblačila sleče, da jih podrobneje pregledajo. Pri tem policisti podrobno pregledajo tudi vsebino stvari, ki jih ima oseba pri sebi oziroma s sabo. Varnostni pregled osebe mora opraviti oseba istega spola, razen če varnostnega pregleda ni mogoče odložiti. Pri varnostnem pregledu smejo policisti uporabljati tehnična sredstva ali službenega psa za iskanje eksplozivnih in drugih nevarnih sredstev ali snovi. Če policisti pri varnostnem pregledu otipajo oziroma odkrijejo orožje, nevaren predmet ali snov, to ne glede na mesto najdbe odvzamejo, osebi pa vrnejo po koncu policijskega postopka, razen če ne najdejo predmeta, ki mora biti zasežen po zakonu, ki ureja kazenski postopek, zakonu, ki ureja postopek o prekrških, ali po drugem zakonu. V takih primerih policisti po varnostnem pregledu nadaljujejo postopek po teh predpisih.</w:t>
      </w:r>
    </w:p>
    <w:p w:rsidR="00984957" w:rsidRPr="00AB5FDC" w:rsidRDefault="00984957" w:rsidP="00984957">
      <w:pPr>
        <w:spacing w:line="100" w:lineRule="atLeast"/>
        <w:ind w:left="-12"/>
        <w:jc w:val="both"/>
        <w:rPr>
          <w:rFonts w:ascii="Arial" w:hAnsi="Arial" w:cs="Arial"/>
          <w:sz w:val="24"/>
          <w:szCs w:val="24"/>
        </w:rPr>
      </w:pPr>
    </w:p>
    <w:p w:rsidR="00984957" w:rsidRPr="00AB5FDC" w:rsidRDefault="00984957" w:rsidP="00984957">
      <w:pPr>
        <w:spacing w:line="100" w:lineRule="atLeast"/>
        <w:jc w:val="both"/>
        <w:rPr>
          <w:rFonts w:ascii="Arial" w:hAnsi="Arial" w:cs="Arial"/>
          <w:sz w:val="24"/>
          <w:szCs w:val="24"/>
        </w:rPr>
      </w:pPr>
      <w:r w:rsidRPr="00AB5FDC">
        <w:rPr>
          <w:rFonts w:ascii="Arial" w:hAnsi="Arial" w:cs="Arial"/>
          <w:sz w:val="24"/>
          <w:szCs w:val="24"/>
        </w:rPr>
        <w:t>Pri tem je potrebno opozoriti, da varnostni pregled po ZNPPol obsega pregled osebe, njenih stvari in prevoznega sredstva, pri čemer se ugotavlja, ali je ta oseba oborožena in ali ima pri sebi oziroma s seboj druge nevarne predmete.</w:t>
      </w:r>
    </w:p>
    <w:p w:rsidR="00984957" w:rsidRPr="00AB5FDC" w:rsidRDefault="00984957" w:rsidP="00984957">
      <w:pPr>
        <w:spacing w:line="100" w:lineRule="atLeast"/>
        <w:jc w:val="both"/>
        <w:rPr>
          <w:rFonts w:ascii="Arial" w:hAnsi="Arial" w:cs="Arial"/>
          <w:sz w:val="24"/>
          <w:szCs w:val="24"/>
        </w:rPr>
      </w:pPr>
    </w:p>
    <w:p w:rsidR="00984957" w:rsidRPr="00AB5FDC" w:rsidRDefault="00984957" w:rsidP="00984957">
      <w:pPr>
        <w:spacing w:line="100" w:lineRule="atLeast"/>
        <w:jc w:val="both"/>
        <w:rPr>
          <w:rFonts w:ascii="Arial" w:hAnsi="Arial" w:cs="Arial"/>
          <w:sz w:val="24"/>
          <w:szCs w:val="24"/>
        </w:rPr>
      </w:pPr>
      <w:r w:rsidRPr="00AB5FDC">
        <w:rPr>
          <w:rFonts w:ascii="Arial" w:hAnsi="Arial" w:cs="Arial"/>
          <w:sz w:val="24"/>
          <w:szCs w:val="24"/>
        </w:rPr>
        <w:t>Podrobneje je način izvedbe pooblastila varnostnega pregleda določen s podzakonskim predpisom, ki ga predpiše minister pristojen za notranje zadeve, po pridobitvi predhodnega mnenja Varuha človekovih pravic.</w:t>
      </w:r>
    </w:p>
    <w:p w:rsidR="00045F6D" w:rsidRPr="00AB5FDC" w:rsidRDefault="00045F6D" w:rsidP="00984957">
      <w:pPr>
        <w:spacing w:line="100" w:lineRule="atLeast"/>
        <w:jc w:val="both"/>
        <w:rPr>
          <w:rFonts w:ascii="Arial" w:hAnsi="Arial" w:cs="Arial"/>
          <w:sz w:val="24"/>
          <w:szCs w:val="24"/>
        </w:rPr>
      </w:pPr>
    </w:p>
    <w:p w:rsidR="00984957" w:rsidRPr="001E5623" w:rsidRDefault="00984957" w:rsidP="00EF13D9">
      <w:pPr>
        <w:pStyle w:val="Naslov3"/>
      </w:pPr>
      <w:bookmarkStart w:id="85" w:name="_Toc464808477"/>
      <w:r>
        <w:t>Z</w:t>
      </w:r>
      <w:r w:rsidRPr="001E5623">
        <w:t>adržanje storilca prekrška in kaznivega dejanja</w:t>
      </w:r>
      <w:bookmarkEnd w:id="85"/>
      <w:r w:rsidRPr="001E5623">
        <w:t xml:space="preserve"> </w:t>
      </w:r>
    </w:p>
    <w:p w:rsidR="00984957" w:rsidRPr="00A86A22" w:rsidRDefault="00984957" w:rsidP="00984957">
      <w:pPr>
        <w:spacing w:before="57" w:line="100" w:lineRule="atLeast"/>
        <w:ind w:left="-12"/>
        <w:jc w:val="both"/>
        <w:rPr>
          <w:rFonts w:ascii="Arial" w:hAnsi="Arial" w:cs="Arial"/>
          <w:b/>
          <w:sz w:val="24"/>
          <w:szCs w:val="24"/>
        </w:rPr>
      </w:pPr>
    </w:p>
    <w:p w:rsidR="00984957" w:rsidRPr="00A86A22" w:rsidRDefault="00984957" w:rsidP="00984957">
      <w:pPr>
        <w:spacing w:before="57" w:line="100" w:lineRule="atLeast"/>
        <w:ind w:left="-12"/>
        <w:jc w:val="both"/>
        <w:rPr>
          <w:rFonts w:ascii="Arial" w:hAnsi="Arial" w:cs="Arial"/>
          <w:sz w:val="24"/>
          <w:szCs w:val="24"/>
        </w:rPr>
      </w:pPr>
      <w:r w:rsidRPr="00A86A22">
        <w:rPr>
          <w:rFonts w:ascii="Arial" w:hAnsi="Arial" w:cs="Arial"/>
          <w:sz w:val="24"/>
          <w:szCs w:val="24"/>
        </w:rPr>
        <w:t xml:space="preserve">ZORed v 10. členu določa, da ima redar pri opravljanju nalog pooblastilo zadržanja storilca na kraju prekrška ali kaznivega dejanja . V 13. členu ZORed pa je določeno, da sme redar na kraju dogodka zadržati storilca prekrška in osebo, zaloteno pri kaznivem dejanju, katerega storilec se preganja po uradni dolžnosti ali na predlog. Zadržanje sme trajati do prihoda policistov, vendar najdalj eno uro. </w:t>
      </w:r>
    </w:p>
    <w:p w:rsidR="00984957" w:rsidRPr="00A86A22" w:rsidRDefault="00984957" w:rsidP="00984957">
      <w:pPr>
        <w:spacing w:before="57" w:line="100" w:lineRule="atLeast"/>
        <w:ind w:left="-12"/>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 xml:space="preserve">Ukrep je podoben policijskemu ukrepu omejitve gibanja na določenem prostoru, ki pomeni prepoved zapustitve določenega prostora oziroma območja do prihoda policije. Tudi s tem ukrepom se posega v človekove pravice in temeljne svoboščine kot smo omenili pri drugih ukrepih. Ukrep zadržanja oseb do prihoda policije lahko izvršijo redarji proti storilcu prekrška in proti osebi, ki je bila zalotena pri kaznivem dejanju, katerega storilec se preganja po uradni dolžnosti ali na predlog oškodovanca, do prihoda policije. Takšna dikcija je povzeta po Zakonu o kazenskem postopku, ki določa, da tistemu, ki je zasačen pri kaznivem dejanju, katerega storilec se preganja po uradni dolžnosti, sme vsakdo vzeti prostost s tem, da ga mora takoj izročiti preiskovalnemu sodniku oziroma policiji.              </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 xml:space="preserve">Po ZORed </w:t>
      </w:r>
      <w:r w:rsidRPr="006063F1">
        <w:rPr>
          <w:rFonts w:ascii="Arial" w:hAnsi="Arial" w:cs="Arial"/>
          <w:i/>
          <w:sz w:val="24"/>
          <w:szCs w:val="24"/>
        </w:rPr>
        <w:t>sme redar zadržati</w:t>
      </w:r>
      <w:r w:rsidRPr="00A86A22">
        <w:rPr>
          <w:rFonts w:ascii="Arial" w:hAnsi="Arial" w:cs="Arial"/>
          <w:sz w:val="24"/>
          <w:szCs w:val="24"/>
        </w:rPr>
        <w:t xml:space="preserve"> do prihoda policije le tistega, ki ga zaloti pri storitvi prekrška ali pri izvrševanju kaznivega dejanja, katerega storilec se preganja po uradni dolžnosti ali na predlog oškodovanca. Takšno zadržanje sme glede na 13. člen ZORed trajati najdalj eno uro. S tem zakonodajalec ne zavezuje le redarja, temveč tudi policijo, da le-ta storilca tudi prevzame čim prej. Zalotitev redarja pomeni tudi zasledovanje osebe, če ta ob zalotitvi pobegne s kraja, kjer je bila zalotena, do kraja, na katerem ji redar pobeg onemogoči in jo od tega trenutka dalje zadrži do prihoda policije. </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 xml:space="preserve">V vseh drugih primerih, ko storilec izvrši kaznivo dejanje oziroma kaznivo ravnanje ali kako drugače ogroža varnost ljudi ali premoženja, sme redar ukrepati v skladu z </w:t>
      </w:r>
      <w:r w:rsidRPr="00A86A22">
        <w:rPr>
          <w:rFonts w:ascii="Arial" w:hAnsi="Arial" w:cs="Arial"/>
          <w:sz w:val="24"/>
          <w:szCs w:val="24"/>
        </w:rPr>
        <w:lastRenderedPageBreak/>
        <w:t xml:space="preserve">zakonom in uporabiti druge ukrepe, ki jih ima na voljo, seveda le v skladu z zakonom in če so izpolnjeni vsi pogoji. </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Ob zadržanju osebe do prihoda policije mora redar ugotoviti njeno istovetnost in pridobiti podatke o zadržani osebi in sicer:</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2F6050" w:rsidP="0061084D">
      <w:pPr>
        <w:widowControl w:val="0"/>
        <w:numPr>
          <w:ilvl w:val="0"/>
          <w:numId w:val="6"/>
        </w:numPr>
        <w:autoSpaceDE w:val="0"/>
        <w:autoSpaceDN w:val="0"/>
        <w:adjustRightInd w:val="0"/>
        <w:ind w:left="360" w:hanging="360"/>
        <w:jc w:val="both"/>
        <w:rPr>
          <w:rFonts w:ascii="Arial" w:hAnsi="Arial" w:cs="Arial"/>
          <w:sz w:val="24"/>
          <w:szCs w:val="24"/>
        </w:rPr>
      </w:pPr>
      <w:r>
        <w:rPr>
          <w:rFonts w:ascii="Arial" w:hAnsi="Arial" w:cs="Arial"/>
          <w:sz w:val="24"/>
          <w:szCs w:val="24"/>
        </w:rPr>
        <w:t>o</w:t>
      </w:r>
      <w:r w:rsidR="00984957" w:rsidRPr="00A86A22">
        <w:rPr>
          <w:rFonts w:ascii="Arial" w:hAnsi="Arial" w:cs="Arial"/>
          <w:sz w:val="24"/>
          <w:szCs w:val="24"/>
        </w:rPr>
        <w:t>sebno</w:t>
      </w:r>
      <w:r>
        <w:rPr>
          <w:rFonts w:ascii="Arial" w:hAnsi="Arial" w:cs="Arial"/>
          <w:sz w:val="24"/>
          <w:szCs w:val="24"/>
        </w:rPr>
        <w:t xml:space="preserve"> </w:t>
      </w:r>
      <w:r w:rsidR="00984957" w:rsidRPr="00A86A22">
        <w:rPr>
          <w:rFonts w:ascii="Arial" w:hAnsi="Arial" w:cs="Arial"/>
          <w:sz w:val="24"/>
          <w:szCs w:val="24"/>
        </w:rPr>
        <w:t>ime, rojstne podatke, naslov stalnega ali začasnega prebivališča zadržane osebe,</w:t>
      </w:r>
    </w:p>
    <w:p w:rsidR="00984957" w:rsidRPr="00A86A22" w:rsidRDefault="00984957" w:rsidP="0061084D">
      <w:pPr>
        <w:widowControl w:val="0"/>
        <w:numPr>
          <w:ilvl w:val="0"/>
          <w:numId w:val="6"/>
        </w:numPr>
        <w:autoSpaceDE w:val="0"/>
        <w:autoSpaceDN w:val="0"/>
        <w:adjustRightInd w:val="0"/>
        <w:ind w:left="360" w:hanging="360"/>
        <w:jc w:val="both"/>
        <w:rPr>
          <w:rFonts w:ascii="Arial" w:hAnsi="Arial" w:cs="Arial"/>
          <w:sz w:val="24"/>
          <w:szCs w:val="24"/>
        </w:rPr>
      </w:pPr>
      <w:r w:rsidRPr="00A86A22">
        <w:rPr>
          <w:rFonts w:ascii="Arial" w:hAnsi="Arial" w:cs="Arial"/>
          <w:sz w:val="24"/>
          <w:szCs w:val="24"/>
        </w:rPr>
        <w:t>razlog zadržanja,</w:t>
      </w:r>
    </w:p>
    <w:p w:rsidR="00984957" w:rsidRPr="00A86A22" w:rsidRDefault="00984957" w:rsidP="0061084D">
      <w:pPr>
        <w:widowControl w:val="0"/>
        <w:numPr>
          <w:ilvl w:val="0"/>
          <w:numId w:val="6"/>
        </w:numPr>
        <w:autoSpaceDE w:val="0"/>
        <w:autoSpaceDN w:val="0"/>
        <w:adjustRightInd w:val="0"/>
        <w:ind w:left="360" w:hanging="360"/>
        <w:jc w:val="both"/>
        <w:rPr>
          <w:rFonts w:ascii="Arial" w:hAnsi="Arial" w:cs="Arial"/>
          <w:sz w:val="24"/>
          <w:szCs w:val="24"/>
        </w:rPr>
      </w:pPr>
      <w:r w:rsidRPr="00A86A22">
        <w:rPr>
          <w:rFonts w:ascii="Arial" w:hAnsi="Arial" w:cs="Arial"/>
          <w:sz w:val="24"/>
          <w:szCs w:val="24"/>
        </w:rPr>
        <w:t>čas in kraj zadržanja,</w:t>
      </w:r>
    </w:p>
    <w:p w:rsidR="00984957" w:rsidRPr="00A86A22" w:rsidRDefault="00984957" w:rsidP="0061084D">
      <w:pPr>
        <w:widowControl w:val="0"/>
        <w:numPr>
          <w:ilvl w:val="0"/>
          <w:numId w:val="6"/>
        </w:numPr>
        <w:autoSpaceDE w:val="0"/>
        <w:autoSpaceDN w:val="0"/>
        <w:adjustRightInd w:val="0"/>
        <w:ind w:left="360" w:hanging="360"/>
        <w:jc w:val="both"/>
        <w:rPr>
          <w:rFonts w:ascii="Arial" w:hAnsi="Arial" w:cs="Arial"/>
          <w:sz w:val="24"/>
          <w:szCs w:val="24"/>
        </w:rPr>
      </w:pPr>
      <w:r w:rsidRPr="00A86A22">
        <w:rPr>
          <w:rFonts w:ascii="Arial" w:hAnsi="Arial" w:cs="Arial"/>
          <w:sz w:val="24"/>
          <w:szCs w:val="24"/>
        </w:rPr>
        <w:t>čas obveščanja policije in čas predaje zadržane osebe policiji,</w:t>
      </w:r>
    </w:p>
    <w:p w:rsidR="00984957" w:rsidRPr="00A86A22" w:rsidRDefault="00984957" w:rsidP="0061084D">
      <w:pPr>
        <w:widowControl w:val="0"/>
        <w:numPr>
          <w:ilvl w:val="0"/>
          <w:numId w:val="6"/>
        </w:numPr>
        <w:autoSpaceDE w:val="0"/>
        <w:autoSpaceDN w:val="0"/>
        <w:adjustRightInd w:val="0"/>
        <w:ind w:left="360" w:hanging="360"/>
        <w:jc w:val="both"/>
        <w:rPr>
          <w:rFonts w:ascii="Arial" w:hAnsi="Arial" w:cs="Arial"/>
          <w:sz w:val="24"/>
          <w:szCs w:val="24"/>
        </w:rPr>
      </w:pPr>
      <w:r w:rsidRPr="00A86A22">
        <w:rPr>
          <w:rFonts w:ascii="Arial" w:hAnsi="Arial" w:cs="Arial"/>
          <w:sz w:val="24"/>
          <w:szCs w:val="24"/>
        </w:rPr>
        <w:t>morebitne telesne poškodbe in uporabo sredstev za vklepanje.</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Če so podani razlogi, zaradi katerih redar ne more ugotoviti istovetnosti osebe ali bi bilo nevarno, da na kraju zadržanja ugotavlja istovetnost zadržane osebe, sme redar z ugotavljanjem istovetnosti in pridobivanjem zgoraj navedenih podatkov počakati do prihoda policije.</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spacing w:before="57" w:line="100" w:lineRule="atLeast"/>
        <w:ind w:left="-12"/>
        <w:jc w:val="both"/>
        <w:rPr>
          <w:rFonts w:ascii="Arial" w:hAnsi="Arial" w:cs="Arial"/>
          <w:sz w:val="24"/>
          <w:szCs w:val="24"/>
        </w:rPr>
      </w:pPr>
      <w:r w:rsidRPr="00A86A22">
        <w:rPr>
          <w:rFonts w:ascii="Arial" w:hAnsi="Arial" w:cs="Arial"/>
          <w:sz w:val="24"/>
          <w:szCs w:val="24"/>
        </w:rPr>
        <w:t>Pri izvajanju tega pooblastila je potrebno omeniti, da je s pooblastilom zadržanja storilca prekrška in kaznivega dejanja neposredno povezano pooblastilo izrekanja ustne odredbe. Da bi se zagotovila jasna opredelitev med posameznimi dejanji oziroma fazami izvajanja postopka redarja je nujno, da se ga poveže s pooblastilom izdajanja ustne odredbe, s katero se storilcu jasno pove oziroma odredili zadržanje. Od izrečene odredbe dalje pa teče tudi enourni rok, ki ga ima redar na voljo za izvajanje pooblastila zadržanja.</w:t>
      </w:r>
    </w:p>
    <w:p w:rsidR="00984957" w:rsidRPr="00A86A22" w:rsidRDefault="00984957" w:rsidP="00984957">
      <w:pPr>
        <w:spacing w:before="57" w:line="100" w:lineRule="atLeast"/>
        <w:ind w:left="-12"/>
        <w:jc w:val="both"/>
        <w:rPr>
          <w:rFonts w:ascii="Arial" w:hAnsi="Arial" w:cs="Arial"/>
          <w:sz w:val="24"/>
          <w:szCs w:val="24"/>
        </w:rPr>
      </w:pPr>
    </w:p>
    <w:p w:rsidR="00984957" w:rsidRPr="00A86A22" w:rsidRDefault="00984957" w:rsidP="00984957">
      <w:pPr>
        <w:spacing w:before="57" w:line="100" w:lineRule="atLeast"/>
        <w:ind w:left="-12"/>
        <w:jc w:val="both"/>
        <w:rPr>
          <w:rFonts w:ascii="Arial" w:hAnsi="Arial" w:cs="Arial"/>
          <w:sz w:val="24"/>
          <w:szCs w:val="24"/>
        </w:rPr>
      </w:pPr>
      <w:r w:rsidRPr="00A86A22">
        <w:rPr>
          <w:rFonts w:ascii="Arial" w:hAnsi="Arial" w:cs="Arial"/>
          <w:sz w:val="24"/>
          <w:szCs w:val="24"/>
        </w:rPr>
        <w:t xml:space="preserve">Zakon o kazenskem postopku določa v 160. členu, da sme tistemu, ki je zasačen pri kaznivem dejanju, za katero se storilec preganja po uradni dolžnosti, vsakdo vzeti prostost. Osebo, ki ji je bila na tej osnovi vzeta prostost se mora takoj izročiti preiskovalnemu sodniku ali policiji, če tega ni mogoče storiti, pa je potrebno o tem takoj obvestiti nekoga od teh organov. </w:t>
      </w:r>
    </w:p>
    <w:p w:rsidR="00045F6D" w:rsidRDefault="00045F6D" w:rsidP="00984957">
      <w:pPr>
        <w:spacing w:before="57" w:line="100" w:lineRule="atLeast"/>
        <w:ind w:left="-12"/>
        <w:jc w:val="both"/>
        <w:rPr>
          <w:rFonts w:ascii="Arial" w:hAnsi="Arial" w:cs="Arial"/>
          <w:sz w:val="24"/>
          <w:szCs w:val="24"/>
        </w:rPr>
      </w:pPr>
    </w:p>
    <w:p w:rsidR="00984957" w:rsidRPr="001E5623" w:rsidRDefault="00984957" w:rsidP="00EF13D9">
      <w:pPr>
        <w:pStyle w:val="Naslov3"/>
      </w:pPr>
      <w:bookmarkStart w:id="86" w:name="_Toc464808478"/>
      <w:r>
        <w:t>Z</w:t>
      </w:r>
      <w:r w:rsidRPr="001E5623">
        <w:t>aseg predmetov in ravnanje z zaseženimi predmeti</w:t>
      </w:r>
      <w:bookmarkEnd w:id="86"/>
      <w:r w:rsidRPr="001E5623">
        <w:t xml:space="preserve"> </w:t>
      </w:r>
    </w:p>
    <w:p w:rsidR="00984957" w:rsidRPr="00660434" w:rsidRDefault="00984957" w:rsidP="00984957">
      <w:pPr>
        <w:pStyle w:val="Navadensplet"/>
        <w:jc w:val="both"/>
        <w:rPr>
          <w:rFonts w:ascii="Arial" w:hAnsi="Arial" w:cs="Arial"/>
        </w:rPr>
      </w:pPr>
      <w:r w:rsidRPr="00344B96">
        <w:rPr>
          <w:rFonts w:ascii="Arial" w:hAnsi="Arial" w:cs="Arial"/>
        </w:rPr>
        <w:t xml:space="preserve">ZORed določa, da imajo redarji pooblastilo za zaseg predmetov, pri tem pa morajo </w:t>
      </w:r>
      <w:r w:rsidRPr="00660434">
        <w:rPr>
          <w:rFonts w:ascii="Arial" w:hAnsi="Arial" w:cs="Arial"/>
        </w:rPr>
        <w:t xml:space="preserve">uporabljati določbe ZNPPol in podzakonske predpise, ki urejajo načela in način uporabe istovrstnega pooblastila policistov. ZNPPol določa v 46. členu, da smejo policisti pri opravljanju policijskih nalog zaseči predmete, primerne za napad ali samopoškodbo, ter tudi predmete, s katerimi se lahko huje ogrozi javni red ali splošna varnost ljudi ali premoženja. </w:t>
      </w:r>
    </w:p>
    <w:p w:rsidR="00984957" w:rsidRPr="00660434" w:rsidRDefault="00984957" w:rsidP="00984957">
      <w:pPr>
        <w:pStyle w:val="Navadensplet"/>
        <w:jc w:val="both"/>
        <w:rPr>
          <w:rFonts w:ascii="Arial" w:hAnsi="Arial" w:cs="Arial"/>
        </w:rPr>
      </w:pPr>
      <w:r w:rsidRPr="00660434">
        <w:rPr>
          <w:rFonts w:ascii="Arial" w:hAnsi="Arial" w:cs="Arial"/>
        </w:rPr>
        <w:t xml:space="preserve">Policisti predmet zasežejo tako, da ne povzročijo nepotrebne škode. Za zasežene predmete izdajo osebi potrdilo o zasegu. Do izdaje potrdila mora biti predmet pod vidnim nadzorom osebe, ki ji je bil predmet zasežen, ali v zapečatenem ovoju. </w:t>
      </w:r>
    </w:p>
    <w:p w:rsidR="00984957" w:rsidRPr="00660434" w:rsidRDefault="00984957" w:rsidP="00984957">
      <w:pPr>
        <w:pStyle w:val="Navadensplet"/>
        <w:jc w:val="both"/>
        <w:rPr>
          <w:rFonts w:ascii="Arial" w:hAnsi="Arial" w:cs="Arial"/>
        </w:rPr>
      </w:pPr>
      <w:r w:rsidRPr="00660434">
        <w:rPr>
          <w:rFonts w:ascii="Arial" w:hAnsi="Arial" w:cs="Arial"/>
        </w:rPr>
        <w:t xml:space="preserve">Predmete morajo policisti izročiti pristojnemu organu, pri katerem poteka nadaljnji postopek. Če zoper osebo, ki so ji bili predmeti zaseženi, ni bil uveden postopek pred pristojnim organom, morajo predmete osebi vrniti, razen če gre za nevarne predmete ali predmete, ki jih je po zakonu treba odvzeti. </w:t>
      </w:r>
    </w:p>
    <w:p w:rsidR="00984957" w:rsidRPr="00660434" w:rsidRDefault="00984957" w:rsidP="00984957">
      <w:pPr>
        <w:pStyle w:val="Navadensplet"/>
        <w:jc w:val="both"/>
        <w:rPr>
          <w:rFonts w:ascii="Arial" w:hAnsi="Arial" w:cs="Arial"/>
        </w:rPr>
      </w:pPr>
      <w:r w:rsidRPr="00660434">
        <w:rPr>
          <w:rFonts w:ascii="Arial" w:hAnsi="Arial" w:cs="Arial"/>
        </w:rPr>
        <w:lastRenderedPageBreak/>
        <w:t>Nevaren predmet ali predmet, ki ga je bilo po zakonu treba odvzeti in ki ni bil vrnjen osebi, morajo policisti komisijsko uničiti ali odstopiti subjektu, ki je pristojen za njegovo uničenje, ter o tem napisati zapisnik. O uničenju policisti obvestijo osebo, ki ji je bil predmet zasežen.</w:t>
      </w:r>
    </w:p>
    <w:p w:rsidR="00984957" w:rsidRPr="0010282C" w:rsidRDefault="00984957" w:rsidP="00984957">
      <w:pPr>
        <w:spacing w:line="100" w:lineRule="atLeast"/>
        <w:jc w:val="both"/>
        <w:rPr>
          <w:rFonts w:ascii="Arial" w:hAnsi="Arial" w:cs="Arial"/>
          <w:sz w:val="24"/>
          <w:szCs w:val="24"/>
        </w:rPr>
      </w:pPr>
      <w:r w:rsidRPr="00660434">
        <w:rPr>
          <w:rFonts w:ascii="Arial" w:hAnsi="Arial" w:cs="Arial"/>
          <w:sz w:val="24"/>
          <w:szCs w:val="24"/>
        </w:rPr>
        <w:t>Podrobneje je način izvedbe pooblastila zasega predmetov določen s podzakonskim predpisom, ki ga predpiše minister po pridobitvi predhodnega mnenja Varuha človekovih pravic.</w:t>
      </w:r>
    </w:p>
    <w:p w:rsidR="00984957" w:rsidRPr="00A86A22" w:rsidRDefault="00984957" w:rsidP="00984957">
      <w:pPr>
        <w:spacing w:before="9" w:line="100" w:lineRule="atLeast"/>
        <w:ind w:left="-12"/>
        <w:jc w:val="both"/>
        <w:rPr>
          <w:rFonts w:ascii="Arial" w:hAnsi="Arial" w:cs="Arial"/>
          <w:sz w:val="24"/>
          <w:szCs w:val="24"/>
        </w:rPr>
      </w:pPr>
    </w:p>
    <w:p w:rsidR="00984957" w:rsidRPr="00A86A22" w:rsidRDefault="00984957" w:rsidP="00984957">
      <w:pPr>
        <w:spacing w:before="9" w:line="100" w:lineRule="atLeast"/>
        <w:ind w:left="-12"/>
        <w:jc w:val="both"/>
        <w:rPr>
          <w:rFonts w:ascii="Arial" w:hAnsi="Arial" w:cs="Arial"/>
          <w:sz w:val="24"/>
          <w:szCs w:val="24"/>
        </w:rPr>
      </w:pPr>
      <w:r w:rsidRPr="00A86A22">
        <w:rPr>
          <w:rFonts w:ascii="Arial" w:hAnsi="Arial" w:cs="Arial"/>
          <w:sz w:val="24"/>
          <w:szCs w:val="24"/>
        </w:rPr>
        <w:t xml:space="preserve">ZP-1 določa, da se smejo odvzeti predmeti, ki so bili uporabljeni ali namenjeni za prekršek, ali pa so nastali s prekrškom, če so storilčeva last, ali če z njimi razpolaga pravna oseba, ki je storilec prekrška. Predmeti se smejo vzeti tudi, če niso storilčeva last, ali z njimi ne razpolaga pravna oseba, ki je storila prekršek, če to terjajo splošna varnost, varovanje življenja in zdravja ljudi, varstvo okolja in ohranjanje narave, gospodarska razmerja ali razlogi morale, kot tudi v drugih primerih, ki jih določa zakon. S tem pa ni prizadeta pravica drugih, terjati odškodnino od storilca. </w:t>
      </w:r>
    </w:p>
    <w:p w:rsidR="00984957" w:rsidRPr="00A86A22" w:rsidRDefault="00984957" w:rsidP="00984957">
      <w:pPr>
        <w:spacing w:before="9" w:line="100" w:lineRule="atLeast"/>
        <w:ind w:left="-12"/>
        <w:jc w:val="both"/>
        <w:rPr>
          <w:rFonts w:ascii="Arial" w:hAnsi="Arial" w:cs="Arial"/>
          <w:sz w:val="24"/>
          <w:szCs w:val="24"/>
        </w:rPr>
      </w:pPr>
    </w:p>
    <w:p w:rsidR="00984957" w:rsidRPr="00A86A22" w:rsidRDefault="00984957" w:rsidP="00984957">
      <w:pPr>
        <w:spacing w:before="9" w:line="100" w:lineRule="atLeast"/>
        <w:ind w:left="-12"/>
        <w:jc w:val="both"/>
        <w:rPr>
          <w:rFonts w:ascii="Arial" w:hAnsi="Arial" w:cs="Arial"/>
          <w:sz w:val="24"/>
          <w:szCs w:val="24"/>
        </w:rPr>
      </w:pPr>
      <w:r w:rsidRPr="00A86A22">
        <w:rPr>
          <w:rFonts w:ascii="Arial" w:hAnsi="Arial" w:cs="Arial"/>
          <w:sz w:val="24"/>
          <w:szCs w:val="24"/>
        </w:rPr>
        <w:t xml:space="preserve">Tudi z zakonom, ki določa prekršek, se sme določiti odvzem predmetov. Pri odvzemu predmetov po navedenih zakonih morajo biti redarji še posebej pozorni na to, kakšni pogoji so določeni za odvzem. Bistveno je, kaj je določeno. Ali se morajo, ali se lahko, odvzamejo oziroma zasežejo. </w:t>
      </w:r>
    </w:p>
    <w:p w:rsidR="00984957" w:rsidRPr="00A86A22" w:rsidRDefault="00984957" w:rsidP="00984957">
      <w:pPr>
        <w:spacing w:before="9" w:line="100" w:lineRule="atLeast"/>
        <w:ind w:left="-12"/>
        <w:jc w:val="both"/>
        <w:rPr>
          <w:rFonts w:ascii="Arial" w:hAnsi="Arial" w:cs="Arial"/>
          <w:sz w:val="24"/>
          <w:szCs w:val="24"/>
        </w:rPr>
      </w:pPr>
    </w:p>
    <w:p w:rsidR="00984957" w:rsidRPr="00A86A22" w:rsidRDefault="00984957" w:rsidP="00984957">
      <w:pPr>
        <w:spacing w:before="9" w:line="100" w:lineRule="atLeast"/>
        <w:ind w:left="-12"/>
        <w:jc w:val="both"/>
        <w:rPr>
          <w:rFonts w:ascii="Arial" w:hAnsi="Arial" w:cs="Arial"/>
          <w:sz w:val="24"/>
          <w:szCs w:val="24"/>
        </w:rPr>
      </w:pPr>
      <w:r w:rsidRPr="00A86A22">
        <w:rPr>
          <w:rFonts w:ascii="Arial" w:hAnsi="Arial" w:cs="Arial"/>
          <w:sz w:val="24"/>
          <w:szCs w:val="24"/>
        </w:rPr>
        <w:t xml:space="preserve">ZJRM-1 določa, da lahko redar zaseže brez odločbe pristojnega organa acetilen (karbid) ali druge plinske zmesi za pokanje, če je pri njihovi uporabi prišlo do </w:t>
      </w:r>
      <w:r w:rsidRPr="00660434">
        <w:rPr>
          <w:rFonts w:ascii="Arial" w:hAnsi="Arial" w:cs="Arial"/>
          <w:sz w:val="24"/>
          <w:szCs w:val="24"/>
        </w:rPr>
        <w:t>vznemirjenja ali občutka ogroženosti ljudi. ZPrCP določa, da lahko redar odvzame</w:t>
      </w:r>
      <w:r w:rsidRPr="002E563C">
        <w:rPr>
          <w:rFonts w:ascii="Arial" w:hAnsi="Arial" w:cs="Arial"/>
          <w:sz w:val="24"/>
          <w:szCs w:val="24"/>
        </w:rPr>
        <w:t xml:space="preserve"> neupravičeno uporabljeno parkirno karto.</w:t>
      </w:r>
      <w:r w:rsidRPr="00A86A22">
        <w:rPr>
          <w:rFonts w:ascii="Arial" w:hAnsi="Arial" w:cs="Arial"/>
          <w:sz w:val="24"/>
          <w:szCs w:val="24"/>
        </w:rPr>
        <w:t xml:space="preserve"> </w:t>
      </w:r>
    </w:p>
    <w:p w:rsidR="00984957" w:rsidRPr="00A86A22" w:rsidRDefault="00984957" w:rsidP="00984957">
      <w:pPr>
        <w:spacing w:before="9" w:line="100" w:lineRule="atLeast"/>
        <w:ind w:left="-12"/>
        <w:jc w:val="both"/>
        <w:rPr>
          <w:rFonts w:ascii="Arial" w:eastAsia="Arial" w:hAnsi="Arial" w:cs="Arial"/>
          <w:sz w:val="24"/>
          <w:szCs w:val="24"/>
        </w:rPr>
      </w:pPr>
      <w:r w:rsidRPr="00A86A22">
        <w:rPr>
          <w:rFonts w:ascii="Arial" w:hAnsi="Arial" w:cs="Arial"/>
          <w:sz w:val="24"/>
          <w:szCs w:val="24"/>
        </w:rPr>
        <w:t xml:space="preserve">Opozoriti je potrebno, da tudi občinski predpisi določajo prekrške, za katere je lahko predpisan tudi ukrep oziroma pooblastilo odvzema predmetov. </w:t>
      </w:r>
    </w:p>
    <w:p w:rsidR="00984957" w:rsidRDefault="00984957" w:rsidP="00984957">
      <w:pPr>
        <w:spacing w:before="4" w:line="100" w:lineRule="atLeast"/>
        <w:ind w:left="-12"/>
        <w:jc w:val="both"/>
        <w:rPr>
          <w:rFonts w:ascii="Arial" w:hAnsi="Arial" w:cs="Arial"/>
          <w:sz w:val="24"/>
          <w:szCs w:val="24"/>
        </w:rPr>
      </w:pPr>
    </w:p>
    <w:p w:rsidR="0039422A" w:rsidRDefault="0039422A" w:rsidP="00984957">
      <w:pPr>
        <w:spacing w:before="4" w:line="100" w:lineRule="atLeast"/>
        <w:ind w:left="-12"/>
        <w:jc w:val="both"/>
        <w:rPr>
          <w:rFonts w:ascii="Arial" w:hAnsi="Arial" w:cs="Arial"/>
          <w:sz w:val="24"/>
          <w:szCs w:val="24"/>
        </w:rPr>
      </w:pPr>
      <w:r>
        <w:rPr>
          <w:rFonts w:ascii="Arial" w:hAnsi="Arial" w:cs="Arial"/>
          <w:sz w:val="24"/>
          <w:szCs w:val="24"/>
        </w:rPr>
        <w:t xml:space="preserve">Pogoje in način uporabe fizične sile, sredstev za vklepanje in vezanje ter plinskega razpršilca so opisani v naslednjem poglavju. </w:t>
      </w:r>
    </w:p>
    <w:p w:rsidR="00984957" w:rsidRPr="00A86A22" w:rsidRDefault="00984957" w:rsidP="00984957">
      <w:pPr>
        <w:pStyle w:val="Naslov1"/>
        <w:jc w:val="both"/>
      </w:pPr>
      <w:bookmarkStart w:id="87" w:name="_Toc464808479"/>
      <w:r w:rsidRPr="00A86A22">
        <w:t>N</w:t>
      </w:r>
      <w:r w:rsidR="0039422A">
        <w:t>AČIN UPORABE PRISILNIH SREDSTEV</w:t>
      </w:r>
      <w:bookmarkEnd w:id="87"/>
    </w:p>
    <w:p w:rsidR="005279C3" w:rsidRDefault="005279C3" w:rsidP="005279C3">
      <w:pPr>
        <w:pStyle w:val="Naslov3"/>
        <w:numPr>
          <w:ilvl w:val="0"/>
          <w:numId w:val="0"/>
        </w:numPr>
        <w:ind w:left="720" w:hanging="720"/>
      </w:pPr>
    </w:p>
    <w:p w:rsidR="00984957" w:rsidRPr="001E5623" w:rsidRDefault="00984957" w:rsidP="005120E7">
      <w:pPr>
        <w:pStyle w:val="Naslov2"/>
      </w:pPr>
      <w:bookmarkStart w:id="88" w:name="_Toc464808480"/>
      <w:r>
        <w:t>S</w:t>
      </w:r>
      <w:r w:rsidRPr="001E5623">
        <w:t>plošno o načinu uporabe prisilnih sredstev</w:t>
      </w:r>
      <w:bookmarkEnd w:id="88"/>
    </w:p>
    <w:p w:rsidR="00984957" w:rsidRPr="00A86A22" w:rsidRDefault="00984957" w:rsidP="00984957">
      <w:pPr>
        <w:spacing w:line="100" w:lineRule="atLeast"/>
        <w:ind w:left="-12"/>
        <w:jc w:val="both"/>
        <w:rPr>
          <w:rFonts w:ascii="Arial" w:eastAsia="Arial" w:hAnsi="Arial" w:cs="Arial"/>
          <w:sz w:val="24"/>
          <w:szCs w:val="24"/>
        </w:rPr>
      </w:pPr>
      <w:r w:rsidRPr="00A86A22">
        <w:rPr>
          <w:rFonts w:ascii="Arial" w:eastAsia="Arial" w:hAnsi="Arial" w:cs="Arial"/>
          <w:sz w:val="24"/>
          <w:szCs w:val="24"/>
        </w:rPr>
        <w:t>Z</w:t>
      </w:r>
      <w:r>
        <w:rPr>
          <w:rFonts w:ascii="Arial" w:eastAsia="Arial" w:hAnsi="Arial" w:cs="Arial"/>
          <w:sz w:val="24"/>
          <w:szCs w:val="24"/>
        </w:rPr>
        <w:t>ORed</w:t>
      </w:r>
      <w:r w:rsidRPr="00A86A22">
        <w:rPr>
          <w:rFonts w:ascii="Arial" w:eastAsia="Arial" w:hAnsi="Arial" w:cs="Arial"/>
          <w:sz w:val="24"/>
          <w:szCs w:val="24"/>
        </w:rPr>
        <w:t xml:space="preserve"> v 1. odstavku 10. člena določa, da ima redar pri opravljanju nalog pravico in dolžnost uporabiti tudi prisilna sredstva. Drugi odstavek istega člena pa določa, da se za uporabo prisilnih sredstev uporabljajo določbe </w:t>
      </w:r>
      <w:r>
        <w:rPr>
          <w:rFonts w:ascii="Arial" w:eastAsia="Arial" w:hAnsi="Arial" w:cs="Arial"/>
          <w:sz w:val="24"/>
          <w:szCs w:val="24"/>
        </w:rPr>
        <w:t>z</w:t>
      </w:r>
      <w:r w:rsidRPr="00A86A22">
        <w:rPr>
          <w:rFonts w:ascii="Arial" w:eastAsia="Arial" w:hAnsi="Arial" w:cs="Arial"/>
          <w:sz w:val="24"/>
          <w:szCs w:val="24"/>
        </w:rPr>
        <w:t xml:space="preserve">akona in podzakonski predpisi, ki urejajo načela in način uporabe istovrstnih pooblastil policistov, če Zakon o občinskem redarstvu ne določa drugače. V nadaljevanju pa navedeni zakon določa, da sme redar uporabiti sledeča prisilna sredstva: </w:t>
      </w:r>
    </w:p>
    <w:p w:rsidR="00984957" w:rsidRPr="00A86A22" w:rsidRDefault="00984957" w:rsidP="00984957">
      <w:pPr>
        <w:spacing w:line="100" w:lineRule="atLeast"/>
        <w:ind w:left="-12"/>
        <w:jc w:val="both"/>
        <w:rPr>
          <w:rFonts w:ascii="Arial" w:eastAsia="Arial" w:hAnsi="Arial" w:cs="Arial"/>
          <w:sz w:val="24"/>
          <w:szCs w:val="24"/>
        </w:rPr>
      </w:pPr>
    </w:p>
    <w:p w:rsidR="00984957" w:rsidRPr="00A86A22" w:rsidRDefault="00984957" w:rsidP="00984957">
      <w:pPr>
        <w:spacing w:line="100" w:lineRule="atLeast"/>
        <w:ind w:left="-12"/>
        <w:jc w:val="both"/>
        <w:rPr>
          <w:rFonts w:ascii="Arial" w:eastAsia="Arial" w:hAnsi="Arial" w:cs="Arial"/>
          <w:sz w:val="24"/>
          <w:szCs w:val="24"/>
        </w:rPr>
      </w:pPr>
      <w:r w:rsidRPr="00A86A22">
        <w:rPr>
          <w:rFonts w:ascii="Arial" w:eastAsia="Arial" w:hAnsi="Arial" w:cs="Arial"/>
          <w:sz w:val="24"/>
          <w:szCs w:val="24"/>
        </w:rPr>
        <w:t xml:space="preserve">-     fizično silo, </w:t>
      </w:r>
    </w:p>
    <w:p w:rsidR="00984957" w:rsidRPr="00A86A22"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     sredstva za vklepanje in vezanje ter</w:t>
      </w:r>
    </w:p>
    <w:p w:rsidR="00984957" w:rsidRPr="00A86A22"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     plinski razpršilec.</w:t>
      </w:r>
    </w:p>
    <w:p w:rsidR="00984957" w:rsidRPr="00A86A22" w:rsidRDefault="00984957" w:rsidP="00984957">
      <w:pPr>
        <w:spacing w:line="100" w:lineRule="atLeast"/>
        <w:ind w:left="-12"/>
        <w:jc w:val="both"/>
        <w:rPr>
          <w:rFonts w:ascii="Arial" w:hAnsi="Arial" w:cs="Arial"/>
          <w:sz w:val="24"/>
          <w:szCs w:val="24"/>
        </w:rPr>
      </w:pPr>
    </w:p>
    <w:p w:rsidR="00984957" w:rsidRDefault="00984957" w:rsidP="00984957">
      <w:pPr>
        <w:spacing w:line="100" w:lineRule="atLeast"/>
        <w:ind w:left="-12"/>
        <w:jc w:val="both"/>
        <w:rPr>
          <w:rFonts w:ascii="Arial" w:hAnsi="Arial" w:cs="Arial"/>
          <w:sz w:val="24"/>
          <w:szCs w:val="24"/>
        </w:rPr>
      </w:pPr>
      <w:r w:rsidRPr="00A86A22">
        <w:rPr>
          <w:rFonts w:ascii="Arial" w:hAnsi="Arial" w:cs="Arial"/>
          <w:sz w:val="24"/>
          <w:szCs w:val="24"/>
        </w:rPr>
        <w:t xml:space="preserve">Fizično silo in plinski razpršilec sme redar uporabiti samo v primeru, če drugače ne more od sebe ali koga drugega odvrniti istočasnega protipravnega napada, sredstva </w:t>
      </w:r>
      <w:r w:rsidRPr="00A86A22">
        <w:rPr>
          <w:rFonts w:ascii="Arial" w:hAnsi="Arial" w:cs="Arial"/>
          <w:sz w:val="24"/>
          <w:szCs w:val="24"/>
        </w:rPr>
        <w:lastRenderedPageBreak/>
        <w:t xml:space="preserve">za vklepanje in vezanje pa zoper osebo, ki jo sme v skladu z Zakonom o občinskem redarstvom zadržati, če se upira zadržanju ali želi pobegniti. </w:t>
      </w:r>
    </w:p>
    <w:p w:rsidR="002F6050" w:rsidRPr="00A86A22" w:rsidRDefault="002F6050" w:rsidP="00984957">
      <w:pPr>
        <w:spacing w:line="100" w:lineRule="atLeast"/>
        <w:ind w:left="-12"/>
        <w:jc w:val="both"/>
        <w:rPr>
          <w:rFonts w:ascii="Arial" w:hAnsi="Arial" w:cs="Arial"/>
          <w:sz w:val="24"/>
          <w:szCs w:val="24"/>
        </w:rPr>
      </w:pPr>
    </w:p>
    <w:p w:rsidR="00984957" w:rsidRPr="001E5623" w:rsidRDefault="00984957" w:rsidP="00EF13D9">
      <w:pPr>
        <w:pStyle w:val="Naslov3"/>
        <w:rPr>
          <w:rFonts w:eastAsia="Arial"/>
        </w:rPr>
      </w:pPr>
      <w:bookmarkStart w:id="89" w:name="_Toc464808481"/>
      <w:r>
        <w:rPr>
          <w:rFonts w:eastAsia="Arial"/>
        </w:rPr>
        <w:t>U</w:t>
      </w:r>
      <w:r w:rsidRPr="001E5623">
        <w:rPr>
          <w:rFonts w:eastAsia="Arial"/>
        </w:rPr>
        <w:t>poraba fizične</w:t>
      </w:r>
      <w:r>
        <w:rPr>
          <w:rFonts w:eastAsia="Arial"/>
        </w:rPr>
        <w:t xml:space="preserve"> </w:t>
      </w:r>
      <w:r w:rsidRPr="00D2438B">
        <w:rPr>
          <w:rFonts w:eastAsia="Arial"/>
        </w:rPr>
        <w:t>oziroma telesne sile</w:t>
      </w:r>
      <w:bookmarkEnd w:id="89"/>
    </w:p>
    <w:p w:rsidR="00984957" w:rsidRPr="00660434" w:rsidRDefault="00984957" w:rsidP="00984957">
      <w:pPr>
        <w:pStyle w:val="Navadensplet"/>
        <w:tabs>
          <w:tab w:val="left" w:pos="6521"/>
        </w:tabs>
        <w:jc w:val="both"/>
        <w:rPr>
          <w:rFonts w:ascii="Arial" w:hAnsi="Arial" w:cs="Arial"/>
        </w:rPr>
      </w:pPr>
      <w:r w:rsidRPr="001C4F37">
        <w:rPr>
          <w:rFonts w:ascii="Arial" w:hAnsi="Arial" w:cs="Arial"/>
        </w:rPr>
        <w:t>Fizična sila je, glede na Z</w:t>
      </w:r>
      <w:r>
        <w:rPr>
          <w:rFonts w:ascii="Arial" w:hAnsi="Arial" w:cs="Arial"/>
        </w:rPr>
        <w:t>ORed</w:t>
      </w:r>
      <w:r w:rsidRPr="001C4F37">
        <w:rPr>
          <w:rFonts w:ascii="Arial" w:hAnsi="Arial" w:cs="Arial"/>
        </w:rPr>
        <w:t xml:space="preserve">, skrajni ukrep redarja, ki ga lahko uporabi le, če drugače ne more od sebe ali koga drugega odvrniti istočasnega protipravnega napada. Kot je razvidno, je pogoj za uporabo fizične sile zelo natančno opredeljen, </w:t>
      </w:r>
      <w:r w:rsidRPr="00660434">
        <w:rPr>
          <w:rFonts w:ascii="Arial" w:hAnsi="Arial" w:cs="Arial"/>
        </w:rPr>
        <w:t>zakon pa ne opredeljuje kaj sodi v okvir uporabe fizične sile. To opredeljuje ZNPPol, ki določa, da smejo policisti uporabiti telesno silo, če ne morejo drugače obvladati upiranja osebe, odvrniti napada ali preprečiti samopoškodbe osebe. Za uporabo telesne sile se šteje neposredna uporaba sile policistov s strokovnimi prijemi, udarci in meti, strokovni pritiski, individualna ali skupinska uporaba telesne sile za potiskanje, odrivanje, prenašanje ali razdvajanje oseb. Za uporabo telesne sile se šteje tudi, če policisti pri individualni ali skupinski uporabi telesne sile uporabijo ščit za potiskanje, odrivanje ali razdvajanje oseb ali palico za izvedbo strokovnih prijemov, pritiskov, potiskanje, odrivanje, prenašanje ali razdvajanje oseb. Za obvladovanje pasivnega upiranja policisti uporabijo udarce in mete le, če ugotovijo, da s strokovnimi prijemi ali z uporabo telesne sile iz drugega odstavka tega člena ne bodo dosegli namena uporabe.</w:t>
      </w:r>
    </w:p>
    <w:p w:rsidR="00984957" w:rsidRDefault="00984957" w:rsidP="00984957">
      <w:pPr>
        <w:widowControl w:val="0"/>
        <w:autoSpaceDE w:val="0"/>
        <w:autoSpaceDN w:val="0"/>
        <w:adjustRightInd w:val="0"/>
        <w:jc w:val="both"/>
        <w:rPr>
          <w:rFonts w:ascii="Arial" w:hAnsi="Arial" w:cs="Arial"/>
          <w:sz w:val="24"/>
          <w:szCs w:val="24"/>
        </w:rPr>
      </w:pPr>
      <w:r w:rsidRPr="00660434">
        <w:rPr>
          <w:rFonts w:ascii="Arial" w:hAnsi="Arial" w:cs="Arial"/>
          <w:sz w:val="24"/>
          <w:szCs w:val="24"/>
        </w:rPr>
        <w:t>Glede na navedeno in določilo 10. člena ZORed , da se za uporabo prisilnih sredstev uporabijo določbe zakona in podzakonski predpisi, ki urejajo načela in način uporabe istovrstnih pooblastil policistov, se za uporabo fizične oziroma telesne sile štejejo strokovnimi prijemi, udarci in meti. Za uporabo telesne sile se štejejo tudi strokovni pritiski, individualna ali skupinska uporaba telesne sile za potiskanje, odrivanje, prenašanje ali razdvajanje oseb. Za uporabo telesne sile se šteje tudi, če policisti pri individualni ali skupinski uporabi telesne sile uporabijo ščit za potiskanje, odrivanje ali razdvajanje oseb ali palico za izvedbo strokovnih prijemov, pritiskov, potiskanje, odrivanje, prenašanje ali razdvajanje oseb. Za obvladovanje pasivnega upiranja policisti uporabijo udarce in mete le, če ugotovijo, da s strokovnimi prijemi ali z uporabo telesne sile ne bodo dosegli namena uporabe.</w:t>
      </w:r>
    </w:p>
    <w:p w:rsidR="00984957"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 xml:space="preserve">Pri fizični sili je potrebno poudariti, da se sme fizična sila uporabiti samo </w:t>
      </w:r>
      <w:r w:rsidRPr="00A86A22">
        <w:rPr>
          <w:rFonts w:ascii="Arial" w:hAnsi="Arial" w:cs="Arial"/>
          <w:b/>
          <w:bCs/>
          <w:sz w:val="24"/>
          <w:szCs w:val="24"/>
        </w:rPr>
        <w:t>strokovno</w:t>
      </w:r>
      <w:r w:rsidRPr="00A86A22">
        <w:rPr>
          <w:rFonts w:ascii="Arial" w:hAnsi="Arial" w:cs="Arial"/>
          <w:sz w:val="24"/>
          <w:szCs w:val="24"/>
        </w:rPr>
        <w:t>. To seveda pomeni, da morajo biti redarji za to ustrezno usposobljeni in izurjeni. O uporabi fizične sile zato ni mogoče govoriti pri nestrokovnih udarcih, klofutah, brcah in podobnem. Dejstvo je, da zakonodajalec uvršča redarje med tiste osebe, ki smejo pri opravljanju svojih nalog uporabiti tudi silo, torej fizično silo. To je dopustno le nekaterim, ki jih mora zakon vselej izrecno določiti, kar pomeni, da se tisti, proti kateremu redar uporabi fizično silo, zoper to silo ne sme upreti oziroma upirati. Torej se nima pravice sklicevati na silobran, da se brani, da odvrača protipravni napad, ker fizična sila, ki jo uporabi redar, ni protipravni napad, ni protipravno dejanje, temveč pravno oziroma zakonito dejanje oziroma ravnanje redarja.</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660434">
        <w:rPr>
          <w:rFonts w:ascii="Arial" w:hAnsi="Arial" w:cs="Arial"/>
          <w:sz w:val="24"/>
          <w:szCs w:val="24"/>
        </w:rPr>
        <w:t>Redar ima torej pravico, da uporabi fizično silo z namenom, da zagotovi izvršitev</w:t>
      </w:r>
      <w:r w:rsidRPr="00A86A22">
        <w:rPr>
          <w:rFonts w:ascii="Arial" w:hAnsi="Arial" w:cs="Arial"/>
          <w:sz w:val="24"/>
          <w:szCs w:val="24"/>
        </w:rPr>
        <w:t xml:space="preserve"> svoje naloge oziroma ukrepa, ki ga je dolžan izvršiti. Pri tem gre v prvi vrsti za uporabo fizične sile, ki jo poznamo kot prisilno sredstvo, ki ga sme uporabiti policist. Ob dosledni uporabi pravil, ki veljajo za policiste, bi to pomenilo, da morajo tudi redarji najprej uporabiti strokovne prijeme, nato strokovne mete in strokovne udarce. To za redarja pomeni, da mora, če je glede na okoliščine dopustno uporabiti različne </w:t>
      </w:r>
      <w:r w:rsidRPr="00A86A22">
        <w:rPr>
          <w:rFonts w:ascii="Arial" w:hAnsi="Arial" w:cs="Arial"/>
          <w:sz w:val="24"/>
          <w:szCs w:val="24"/>
        </w:rPr>
        <w:lastRenderedPageBreak/>
        <w:t xml:space="preserve">oblike fizične sile, uporabiti najprej strokovni prijem in šele, ko ugotovi, da s strokovnimi prijemi ne bo dosegel zakonitega namena, lahko uporabi strokovne udarce in mete. To seveda velja samo takrat, ko redar uporabi fizično silo zato, da odvrne od sebe ali koga drugega istočasni protipravni napad. </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660434">
        <w:rPr>
          <w:rFonts w:ascii="Arial" w:hAnsi="Arial" w:cs="Arial"/>
          <w:sz w:val="24"/>
          <w:szCs w:val="24"/>
        </w:rPr>
        <w:t>Pred uporabo fizične sile mora redar skrbno in preudarno oceniti okoliščine in razloge</w:t>
      </w:r>
      <w:r w:rsidRPr="00A86A22">
        <w:rPr>
          <w:rFonts w:ascii="Arial" w:hAnsi="Arial" w:cs="Arial"/>
          <w:sz w:val="24"/>
          <w:szCs w:val="24"/>
        </w:rPr>
        <w:t xml:space="preserve"> za njeno uporabo ter opozoriti osebo, da se z upoštevanjem njegovih zahtev izogne posledicam. Tako bo v konkretnem primeru redar izrekel opozorilo na primer na naslednji način: zahtevam, da prenehate s kršitvijo javnega reda in miru, ali zahtevam, da prenehate groziti, ali zahtevam, da prenehate z napadom.</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660434">
        <w:rPr>
          <w:rFonts w:ascii="Arial" w:hAnsi="Arial" w:cs="Arial"/>
          <w:sz w:val="24"/>
          <w:szCs w:val="24"/>
        </w:rPr>
        <w:t>Redar je dolžan uporabljati fizično silo tudi tako, da z najmanjšimi posledicami</w:t>
      </w:r>
      <w:r w:rsidRPr="00A86A22">
        <w:rPr>
          <w:rFonts w:ascii="Arial" w:hAnsi="Arial" w:cs="Arial"/>
          <w:sz w:val="24"/>
          <w:szCs w:val="24"/>
        </w:rPr>
        <w:t xml:space="preserve"> doseže zakoniti namen, z uporabo pa mora prenehati takoj, ko prenehajo razlogi, zaradi katerih je bila fizična sila uporabljena, ali ob ugotovitvi, da zakonitega namena na ta način ni mogoče uresničiti. Če redar pri uporabi fizične sile osebe telesno poškoduje, je dolžan poskrbeti, da takšna oseba čim prej dobi medicinsko pomoč, o tem pa mora obvestiti vodjo MOR in ravnati v skladu s 16. členom ZORed.</w:t>
      </w:r>
    </w:p>
    <w:p w:rsidR="00045F6D" w:rsidRPr="00A86A22" w:rsidRDefault="00045F6D" w:rsidP="00984957">
      <w:pPr>
        <w:widowControl w:val="0"/>
        <w:autoSpaceDE w:val="0"/>
        <w:autoSpaceDN w:val="0"/>
        <w:adjustRightInd w:val="0"/>
        <w:jc w:val="both"/>
        <w:rPr>
          <w:rFonts w:ascii="Arial" w:hAnsi="Arial" w:cs="Arial"/>
          <w:sz w:val="24"/>
          <w:szCs w:val="24"/>
        </w:rPr>
      </w:pPr>
    </w:p>
    <w:p w:rsidR="00984957" w:rsidRPr="001E5623" w:rsidRDefault="00984957" w:rsidP="00EF13D9">
      <w:pPr>
        <w:pStyle w:val="Naslov3"/>
        <w:rPr>
          <w:rFonts w:eastAsia="Arial"/>
        </w:rPr>
      </w:pPr>
      <w:bookmarkStart w:id="90" w:name="_Toc464808482"/>
      <w:r>
        <w:rPr>
          <w:rFonts w:eastAsia="Arial"/>
        </w:rPr>
        <w:t>S</w:t>
      </w:r>
      <w:r w:rsidRPr="001E5623">
        <w:rPr>
          <w:rFonts w:eastAsia="Arial"/>
        </w:rPr>
        <w:t>redstva za vklepanje in vezanje</w:t>
      </w:r>
      <w:bookmarkEnd w:id="90"/>
      <w:r w:rsidRPr="001E5623">
        <w:rPr>
          <w:rFonts w:eastAsia="Arial"/>
        </w:rPr>
        <w:t xml:space="preserve"> </w:t>
      </w:r>
    </w:p>
    <w:p w:rsidR="00984957" w:rsidRPr="00A86A22" w:rsidRDefault="00984957" w:rsidP="00984957">
      <w:pPr>
        <w:spacing w:line="100" w:lineRule="atLeast"/>
        <w:ind w:left="-12"/>
        <w:jc w:val="both"/>
        <w:rPr>
          <w:rFonts w:ascii="Arial" w:hAnsi="Arial" w:cs="Arial"/>
          <w:sz w:val="24"/>
          <w:szCs w:val="24"/>
        </w:rPr>
      </w:pPr>
    </w:p>
    <w:p w:rsidR="00984957" w:rsidRPr="00A86A22" w:rsidRDefault="00984957" w:rsidP="00984957">
      <w:pPr>
        <w:spacing w:line="100" w:lineRule="atLeast"/>
        <w:ind w:left="-12"/>
        <w:jc w:val="both"/>
        <w:rPr>
          <w:rFonts w:ascii="Arial" w:hAnsi="Arial" w:cs="Arial"/>
          <w:sz w:val="24"/>
          <w:szCs w:val="24"/>
        </w:rPr>
      </w:pPr>
      <w:r w:rsidRPr="00A86A22">
        <w:rPr>
          <w:rFonts w:ascii="Arial" w:eastAsia="Arial" w:hAnsi="Arial" w:cs="Arial"/>
          <w:sz w:val="24"/>
          <w:szCs w:val="24"/>
        </w:rPr>
        <w:t xml:space="preserve">Sredstva za vklepanje in vezanje lahko redar v skladu z 2. odstavkom 14. člena ZORed uporabiti zoper osebo, ki jo sme v skladu tem zakonom zadržati, če se upira zadržanju ali želi pobegniti. Namen teh sredstev je, da se osebi oziroma kršitelju onemogoči ali omeji gibanje, prepreči beg, upiranje in napad ali samopoškodovanje. Uporaba sredstev za vklepanje in vezanje se uvršča med milejša prisilna sredstva, vendar se z njimi še vedno posega v osebno svobodo, dostojanstvo in integriteto osebe, proti kateri se uporablja tovrstna prisilna sredstva. Slednje redarja zavezuje, da uporablja sredstva za vklepanje in vezanje zakonito ter strokovno. </w:t>
      </w:r>
      <w:r w:rsidRPr="00A86A22">
        <w:rPr>
          <w:rFonts w:ascii="Arial" w:hAnsi="Arial" w:cs="Arial"/>
          <w:sz w:val="24"/>
          <w:szCs w:val="24"/>
        </w:rPr>
        <w:t xml:space="preserve">Ta ukrep je časovno omejen do prihoda policije in na omejitev, da ne sme trajati več kot eno uro. </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 xml:space="preserve">Med sredstva za vklepanje in vezanje lahko pri policistih štejemo lisice, plastično zatego, vrvico in druga primerna sredstva. Uporaba drugih primernih sredstev za vezanje je načeloma dovoljena samo, če policist nima pri sebi katerega od naštetih sredstev za vklepanje in vezanje. Druga sredstva, primerna za vezanje, so lahko hlačni ali drugi pas, kravata, primerne čvrste in raztegljive nogavice, čvrste in močne vezalke, gumijasti trak ali lepilni trak in temu primerna sredstva. Pri uporabi vseh sredstev za vklepanje in vezanje velja osnovno načelo, da je potrebno, kolikor je le mogoče, spoštovati človekovo dostojanstvo. </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Redar mora paziti na to, da osebam, ki jih vklene ali zveže, ne prizadene nepotrebnih poškodb, predvsem pa mora paziti na to, da ne zaustavlja pretoka (cirkulacije) krvi na okončinah, kjer izvaja vklepanje oziroma »vezanje«. O uporabi sredstev za vklepanje mora redar ustrezne podatke o tem vnesti v poročilo o uporabi sredstev za vklepanje ali vezanje in ga predložiti vodji MOR.</w:t>
      </w:r>
    </w:p>
    <w:p w:rsidR="00045F6D" w:rsidRPr="00A86A22" w:rsidRDefault="00045F6D" w:rsidP="00984957">
      <w:pPr>
        <w:spacing w:line="100" w:lineRule="atLeast"/>
        <w:ind w:left="-12"/>
        <w:jc w:val="both"/>
        <w:rPr>
          <w:rFonts w:ascii="Arial" w:hAnsi="Arial" w:cs="Arial"/>
          <w:sz w:val="24"/>
          <w:szCs w:val="24"/>
        </w:rPr>
      </w:pPr>
    </w:p>
    <w:p w:rsidR="00984957" w:rsidRPr="001E5623" w:rsidRDefault="00984957" w:rsidP="00EF13D9">
      <w:pPr>
        <w:pStyle w:val="Naslov3"/>
      </w:pPr>
      <w:bookmarkStart w:id="91" w:name="_Toc464808483"/>
      <w:r>
        <w:t>P</w:t>
      </w:r>
      <w:r w:rsidRPr="001E5623">
        <w:t>linski razpršilec</w:t>
      </w:r>
      <w:bookmarkEnd w:id="91"/>
    </w:p>
    <w:p w:rsidR="00984957" w:rsidRPr="00A86A22" w:rsidRDefault="00984957" w:rsidP="00984957">
      <w:pPr>
        <w:spacing w:before="19" w:line="100" w:lineRule="atLeast"/>
        <w:ind w:left="-12"/>
        <w:jc w:val="both"/>
        <w:rPr>
          <w:rFonts w:ascii="Arial" w:hAnsi="Arial" w:cs="Arial"/>
          <w:sz w:val="24"/>
          <w:szCs w:val="24"/>
        </w:rPr>
      </w:pPr>
    </w:p>
    <w:p w:rsidR="00984957" w:rsidRPr="00A86A22" w:rsidRDefault="00984957" w:rsidP="00984957">
      <w:pPr>
        <w:spacing w:before="19" w:line="100" w:lineRule="atLeast"/>
        <w:ind w:left="-12"/>
        <w:jc w:val="both"/>
        <w:rPr>
          <w:rFonts w:ascii="Arial" w:hAnsi="Arial" w:cs="Arial"/>
          <w:sz w:val="24"/>
          <w:szCs w:val="24"/>
        </w:rPr>
      </w:pPr>
      <w:r w:rsidRPr="00A86A22">
        <w:rPr>
          <w:rFonts w:ascii="Arial" w:hAnsi="Arial" w:cs="Arial"/>
          <w:sz w:val="24"/>
          <w:szCs w:val="24"/>
        </w:rPr>
        <w:t xml:space="preserve">Ob upoštevanju določb 10. člena ZORed, ki določa uporabo »plinskega razpršilca« </w:t>
      </w:r>
      <w:r w:rsidRPr="00660434">
        <w:rPr>
          <w:rFonts w:ascii="Arial" w:hAnsi="Arial" w:cs="Arial"/>
          <w:sz w:val="24"/>
          <w:szCs w:val="24"/>
        </w:rPr>
        <w:t xml:space="preserve">kot uporabo prisilnega sredstva, je potrebno poznati tudi določbe ZNPPol, ki v zvezi navedenega prisilnega sredstva določajo, da lahko plinski razpršilec policist uporabi, </w:t>
      </w:r>
      <w:r w:rsidRPr="00660434">
        <w:rPr>
          <w:rFonts w:ascii="Arial" w:hAnsi="Arial" w:cs="Arial"/>
          <w:sz w:val="24"/>
          <w:szCs w:val="24"/>
        </w:rPr>
        <w:lastRenderedPageBreak/>
        <w:t>če ne more drugače obvladati upiranja osebe, ki ne izpolnjuje zakonitih ukazov, moti javni red, ali upiranja osebe, ki jo je treba prijeti, privesti ali ji odvzeti prostost, kot tudi, če mora odvrniti napad na osebe ali objekte, ki jih varuje, ali napad na sebe ali koga drugega.</w:t>
      </w:r>
      <w:r w:rsidRPr="00A86A22">
        <w:rPr>
          <w:rFonts w:ascii="Arial" w:hAnsi="Arial" w:cs="Arial"/>
          <w:sz w:val="24"/>
          <w:szCs w:val="24"/>
        </w:rPr>
        <w:t xml:space="preserve"> </w:t>
      </w:r>
    </w:p>
    <w:p w:rsidR="00984957" w:rsidRPr="00A86A22" w:rsidRDefault="00984957" w:rsidP="00984957">
      <w:pPr>
        <w:spacing w:before="19" w:line="100" w:lineRule="atLeast"/>
        <w:ind w:left="-12"/>
        <w:jc w:val="both"/>
        <w:rPr>
          <w:rFonts w:ascii="Arial" w:hAnsi="Arial" w:cs="Arial"/>
          <w:sz w:val="24"/>
          <w:szCs w:val="24"/>
        </w:rPr>
      </w:pPr>
    </w:p>
    <w:p w:rsidR="00984957" w:rsidRPr="00EC465F" w:rsidRDefault="00984957" w:rsidP="00984957">
      <w:pPr>
        <w:spacing w:before="19" w:line="100" w:lineRule="atLeast"/>
        <w:ind w:left="-12"/>
        <w:jc w:val="both"/>
        <w:rPr>
          <w:rFonts w:ascii="Arial" w:hAnsi="Arial" w:cs="Arial"/>
          <w:i/>
          <w:sz w:val="24"/>
          <w:szCs w:val="24"/>
        </w:rPr>
      </w:pPr>
      <w:r w:rsidRPr="00A86A22">
        <w:rPr>
          <w:rFonts w:ascii="Arial" w:hAnsi="Arial" w:cs="Arial"/>
          <w:sz w:val="24"/>
          <w:szCs w:val="24"/>
        </w:rPr>
        <w:t xml:space="preserve">Za redarja pa ZORed v 14. členu določa, </w:t>
      </w:r>
      <w:r w:rsidRPr="00EC465F">
        <w:rPr>
          <w:rFonts w:ascii="Arial" w:hAnsi="Arial" w:cs="Arial"/>
          <w:i/>
          <w:sz w:val="24"/>
          <w:szCs w:val="24"/>
        </w:rPr>
        <w:t>da lahko plinski razpršilec uporabi samo v primeru, če drugače ne more od sebe ali koga drugega odvrniti istočasnega protipravnega napada.</w:t>
      </w:r>
    </w:p>
    <w:p w:rsidR="00984957" w:rsidRPr="00B73BD4" w:rsidRDefault="00984957" w:rsidP="00984957">
      <w:pPr>
        <w:spacing w:before="19" w:line="100" w:lineRule="atLeast"/>
        <w:ind w:left="-12"/>
        <w:jc w:val="both"/>
        <w:rPr>
          <w:rFonts w:ascii="Arial" w:hAnsi="Arial" w:cs="Arial"/>
          <w:sz w:val="24"/>
          <w:szCs w:val="24"/>
        </w:rPr>
      </w:pPr>
      <w:r>
        <w:rPr>
          <w:rFonts w:ascii="Arial" w:hAnsi="Arial" w:cs="Arial"/>
          <w:sz w:val="24"/>
          <w:szCs w:val="24"/>
        </w:rPr>
        <w:t xml:space="preserve">Kaj se šteje za uporabo plinskega razpršilca podrobneje določa podzakonski predpis, </w:t>
      </w:r>
      <w:r w:rsidRPr="00B73BD4">
        <w:rPr>
          <w:rFonts w:ascii="Arial" w:hAnsi="Arial" w:cs="Arial"/>
          <w:sz w:val="24"/>
          <w:szCs w:val="24"/>
        </w:rPr>
        <w:t>ki ga predpiše minister</w:t>
      </w:r>
      <w:r>
        <w:rPr>
          <w:rFonts w:ascii="Arial" w:hAnsi="Arial" w:cs="Arial"/>
          <w:sz w:val="24"/>
          <w:szCs w:val="24"/>
        </w:rPr>
        <w:t xml:space="preserve"> pristojen za notranje zadeve.</w:t>
      </w:r>
      <w:r w:rsidRPr="00B73BD4">
        <w:rPr>
          <w:rFonts w:ascii="Arial" w:hAnsi="Arial" w:cs="Arial"/>
          <w:sz w:val="24"/>
          <w:szCs w:val="24"/>
        </w:rPr>
        <w:t xml:space="preserve"> </w:t>
      </w:r>
    </w:p>
    <w:p w:rsidR="00984957" w:rsidRDefault="00984957" w:rsidP="00984957">
      <w:pPr>
        <w:spacing w:before="19" w:line="100" w:lineRule="atLeast"/>
        <w:ind w:left="-12"/>
        <w:jc w:val="both"/>
        <w:rPr>
          <w:rFonts w:ascii="Arial" w:hAnsi="Arial" w:cs="Arial"/>
          <w:sz w:val="24"/>
          <w:szCs w:val="24"/>
        </w:rPr>
      </w:pPr>
    </w:p>
    <w:p w:rsidR="00984957" w:rsidRPr="00A86A22" w:rsidRDefault="00984957" w:rsidP="00984957">
      <w:pPr>
        <w:spacing w:before="19" w:line="100" w:lineRule="atLeast"/>
        <w:ind w:left="-12"/>
        <w:jc w:val="both"/>
        <w:rPr>
          <w:rFonts w:ascii="Arial" w:hAnsi="Arial" w:cs="Arial"/>
          <w:sz w:val="24"/>
          <w:szCs w:val="24"/>
        </w:rPr>
      </w:pPr>
      <w:r w:rsidRPr="00A86A22">
        <w:rPr>
          <w:rFonts w:ascii="Arial" w:hAnsi="Arial" w:cs="Arial"/>
          <w:sz w:val="24"/>
          <w:szCs w:val="24"/>
        </w:rPr>
        <w:t xml:space="preserve">Način uporabe plinskega razpršilca je določen z navodili proizvajalca, ki poleg načina uporabe predpisuje tudi mere varnosti, nudenje prve pomoči in rok trajanja ter način razgradnje plinskega sredstva. Obstaja več vrst plinskih razpršilcev, zato se mora redar pred njihovo uporabo prepričati na kakšni osnovi deluje, saj je delovanje plinskega razpršilca na poprovi osnovi popolnoma drugačno od plinskega razpršilca, ki deluje na osnovi solzilnega plina (npr. CS). V nadaljevanju je predstavljena uporaba plinskega razpršilca, ki deluje na osnovi organske oljnate smole iz kajenske in drugih vrst pekoče paprike (t.i. pepper spray). Plinski razpršilec povzroča vnetje, solzenje, takojšnje otekanje oči in sluznice v dihalnih poteh. Zaradi navedenih efektov bo kršilec oziroma storilec prisiljen opustiti napad, ki ga je pred tem izvajal. Po uporabi razpršilca oziroma takoj, ko okoliščine to dopuščajo, mora redar osebo odstraniti z nevarnega območja (prostora) in mu nuditi prvo pomoč. Učinke uporabe plinskega razpršilca se najučinkovitejše odpravi s sprejem za dekontaminacijo, če pa tega redar nima, pa je osebi potrebno sprati obraz in oči s hladno vodo. Učinek plinskega razpršilca preneha delovati po približno 30 minutah, v kolikor se oči spira z vodo. Oči se izpira izključno s čisto vodo. </w:t>
      </w:r>
    </w:p>
    <w:p w:rsidR="00984957" w:rsidRDefault="00984957" w:rsidP="00984957">
      <w:pPr>
        <w:spacing w:before="19" w:line="100" w:lineRule="atLeast"/>
        <w:ind w:left="-12"/>
        <w:jc w:val="both"/>
        <w:rPr>
          <w:rFonts w:ascii="Arial" w:hAnsi="Arial" w:cs="Arial"/>
          <w:sz w:val="24"/>
          <w:szCs w:val="24"/>
        </w:rPr>
      </w:pPr>
    </w:p>
    <w:p w:rsidR="00984957" w:rsidRPr="001E5623" w:rsidRDefault="00984957" w:rsidP="005120E7">
      <w:pPr>
        <w:pStyle w:val="Naslov2"/>
      </w:pPr>
      <w:bookmarkStart w:id="92" w:name="_Toc464808484"/>
      <w:r>
        <w:t>O</w:t>
      </w:r>
      <w:r w:rsidRPr="001E5623">
        <w:t>bveščanje o zadržanju in uporabi prisilnih sredstev</w:t>
      </w:r>
      <w:bookmarkEnd w:id="92"/>
    </w:p>
    <w:p w:rsidR="00984957" w:rsidRDefault="00984957" w:rsidP="00984957">
      <w:pPr>
        <w:spacing w:before="81" w:line="100" w:lineRule="atLeast"/>
        <w:ind w:left="-12"/>
        <w:jc w:val="both"/>
        <w:rPr>
          <w:rFonts w:ascii="Arial" w:hAnsi="Arial" w:cs="Arial"/>
          <w:sz w:val="24"/>
          <w:szCs w:val="24"/>
        </w:rPr>
      </w:pPr>
      <w:r w:rsidRPr="00A86A22">
        <w:rPr>
          <w:rFonts w:ascii="Arial" w:hAnsi="Arial" w:cs="Arial"/>
          <w:sz w:val="24"/>
          <w:szCs w:val="24"/>
        </w:rPr>
        <w:t xml:space="preserve">O izvedbi pooblastila zadržanja osebe in uporabi prisilnih sredstev mora redar napisati poročilo in ga predložiti v pregled vodji MOR oziroma svojemu nadrejenemu ali osebi, ki jo ta pooblasti. Na podlagi izkušenj, ki jih ima policija pri pisanju tovrstnih poročil je smiselno, da poročilo redarja o zadržanju in uporabi fizične sile vsebuje predvsem sledeče: </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datum, čas in kraj uporabe prisilnega sredstva oziroma odreditve zadržanja,</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 xml:space="preserve">vrsto uporabljenega prisilnega sredstva, </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 xml:space="preserve">podatke o osebi proti kateri je bilo sredstvo uporabljeno, </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 xml:space="preserve">pooblastilo, ki ga je izvajal pred uporabo prisilnega sredstva oziroma  </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zadržanja,</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vzrok in način uporabe prisilnega sredstva oziroma zadržanja,</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posledice uporabe prisilnega sredstva in</w:t>
      </w:r>
    </w:p>
    <w:p w:rsidR="00984957" w:rsidRPr="00A86A22" w:rsidRDefault="00984957" w:rsidP="0061084D">
      <w:pPr>
        <w:widowControl w:val="0"/>
        <w:numPr>
          <w:ilvl w:val="0"/>
          <w:numId w:val="12"/>
        </w:numPr>
        <w:suppressAutoHyphens/>
        <w:spacing w:line="100" w:lineRule="atLeast"/>
        <w:jc w:val="both"/>
        <w:rPr>
          <w:rFonts w:ascii="Arial" w:hAnsi="Arial" w:cs="Arial"/>
          <w:sz w:val="24"/>
          <w:szCs w:val="24"/>
        </w:rPr>
      </w:pPr>
      <w:r w:rsidRPr="00A86A22">
        <w:rPr>
          <w:rFonts w:ascii="Arial" w:hAnsi="Arial" w:cs="Arial"/>
          <w:sz w:val="24"/>
          <w:szCs w:val="24"/>
        </w:rPr>
        <w:t xml:space="preserve">druge okoliščine, ki so pomembne za oceno zakonitosti in strokovnosti uporabe </w:t>
      </w:r>
    </w:p>
    <w:p w:rsidR="00984957" w:rsidRPr="00A86A22" w:rsidRDefault="00984957" w:rsidP="0061084D">
      <w:pPr>
        <w:widowControl w:val="0"/>
        <w:numPr>
          <w:ilvl w:val="0"/>
          <w:numId w:val="12"/>
        </w:numPr>
        <w:suppressAutoHyphens/>
        <w:spacing w:before="4" w:line="100" w:lineRule="atLeast"/>
        <w:jc w:val="both"/>
        <w:rPr>
          <w:rFonts w:ascii="Arial" w:hAnsi="Arial" w:cs="Arial"/>
          <w:sz w:val="24"/>
          <w:szCs w:val="24"/>
        </w:rPr>
      </w:pPr>
      <w:r w:rsidRPr="00A86A22">
        <w:rPr>
          <w:rFonts w:ascii="Arial" w:hAnsi="Arial" w:cs="Arial"/>
          <w:sz w:val="24"/>
          <w:szCs w:val="24"/>
        </w:rPr>
        <w:t xml:space="preserve">prisilnega sredstva oziroma zadržanja. </w:t>
      </w:r>
    </w:p>
    <w:p w:rsidR="00984957" w:rsidRPr="00A86A22" w:rsidRDefault="00984957" w:rsidP="00984957">
      <w:pPr>
        <w:widowControl w:val="0"/>
        <w:suppressAutoHyphens/>
        <w:spacing w:before="4" w:line="100" w:lineRule="atLeast"/>
        <w:ind w:left="348"/>
        <w:jc w:val="both"/>
        <w:rPr>
          <w:rFonts w:ascii="Arial" w:hAnsi="Arial" w:cs="Arial"/>
          <w:sz w:val="24"/>
          <w:szCs w:val="24"/>
        </w:rPr>
      </w:pPr>
    </w:p>
    <w:p w:rsidR="00984957" w:rsidRPr="00A86A22" w:rsidRDefault="00984957" w:rsidP="00984957">
      <w:pPr>
        <w:widowControl w:val="0"/>
        <w:suppressAutoHyphens/>
        <w:spacing w:before="4" w:line="100" w:lineRule="atLeast"/>
        <w:jc w:val="both"/>
        <w:rPr>
          <w:rFonts w:ascii="Arial" w:hAnsi="Arial" w:cs="Arial"/>
          <w:sz w:val="24"/>
          <w:szCs w:val="24"/>
        </w:rPr>
      </w:pPr>
      <w:r w:rsidRPr="00A86A22">
        <w:rPr>
          <w:rFonts w:ascii="Arial" w:hAnsi="Arial" w:cs="Arial"/>
          <w:sz w:val="24"/>
          <w:szCs w:val="24"/>
        </w:rPr>
        <w:t xml:space="preserve">V primeru, da je oseba zoper katero je redar uporabil prisilno sredstvo, v postopku telesno poškodovana, ji mora redar nuditi nujno pomoč in ji v najkrajšem možnem </w:t>
      </w:r>
      <w:r w:rsidRPr="00A86A22">
        <w:rPr>
          <w:rFonts w:ascii="Arial" w:hAnsi="Arial" w:cs="Arial"/>
          <w:sz w:val="24"/>
          <w:szCs w:val="24"/>
        </w:rPr>
        <w:lastRenderedPageBreak/>
        <w:t xml:space="preserve">času zagotoviti ustrezno medicinsko pomoč. V primeru, da je osebi med postopkom povzročena telesna poškodba ali smrt, je vodja MOR dolžan nemudoma oziroma takoj obvestiti župana Občine Rogaška Slatina in župana občine, na katerega </w:t>
      </w:r>
      <w:r w:rsidRPr="00660434">
        <w:rPr>
          <w:rFonts w:ascii="Arial" w:hAnsi="Arial" w:cs="Arial"/>
          <w:sz w:val="24"/>
          <w:szCs w:val="24"/>
        </w:rPr>
        <w:t>območju je bila povzročena telesna poškodba ali smrt.</w:t>
      </w:r>
    </w:p>
    <w:p w:rsidR="00984957" w:rsidRPr="00A86A22" w:rsidRDefault="00984957" w:rsidP="00984957">
      <w:pPr>
        <w:widowControl w:val="0"/>
        <w:suppressAutoHyphens/>
        <w:spacing w:before="4" w:line="100" w:lineRule="atLeast"/>
        <w:jc w:val="both"/>
        <w:rPr>
          <w:rFonts w:ascii="Arial" w:hAnsi="Arial" w:cs="Arial"/>
          <w:sz w:val="24"/>
          <w:szCs w:val="24"/>
        </w:rPr>
      </w:pPr>
    </w:p>
    <w:p w:rsidR="00984957" w:rsidRPr="00A86A22" w:rsidRDefault="00984957" w:rsidP="00984957">
      <w:pPr>
        <w:widowControl w:val="0"/>
        <w:suppressAutoHyphens/>
        <w:spacing w:before="4" w:line="100" w:lineRule="atLeast"/>
        <w:jc w:val="both"/>
        <w:rPr>
          <w:rFonts w:ascii="Arial" w:hAnsi="Arial" w:cs="Arial"/>
          <w:sz w:val="24"/>
          <w:szCs w:val="24"/>
        </w:rPr>
      </w:pPr>
      <w:r w:rsidRPr="00A86A22">
        <w:rPr>
          <w:rFonts w:ascii="Arial" w:hAnsi="Arial" w:cs="Arial"/>
          <w:sz w:val="24"/>
          <w:szCs w:val="24"/>
        </w:rPr>
        <w:t xml:space="preserve">V obvestilu županu mora vodja MOR navesti podatke o osebi, razlogu, času in kraju zadržanja, uporabi prisilnega sredstva, vrste uporabljenega prisilnega sredstva ter podatke o drugih okoliščinah in dejstvih, ki so pomembna za oceno zakonitosti in strokovnosti ravnanja redarja MOR. </w:t>
      </w:r>
    </w:p>
    <w:p w:rsidR="00984957" w:rsidRPr="00A86A22" w:rsidRDefault="00984957" w:rsidP="00984957">
      <w:pPr>
        <w:spacing w:before="4" w:line="100" w:lineRule="atLeast"/>
        <w:ind w:left="-12"/>
        <w:jc w:val="both"/>
        <w:rPr>
          <w:rFonts w:ascii="Arial" w:eastAsia="Arial" w:hAnsi="Arial" w:cs="Arial"/>
          <w:b/>
          <w:bCs/>
          <w:sz w:val="24"/>
          <w:szCs w:val="24"/>
        </w:rPr>
      </w:pPr>
    </w:p>
    <w:p w:rsidR="00984957" w:rsidRPr="00712599" w:rsidRDefault="00984957" w:rsidP="005120E7">
      <w:pPr>
        <w:pStyle w:val="Naslov2"/>
        <w:rPr>
          <w:rFonts w:eastAsia="Arial"/>
        </w:rPr>
      </w:pPr>
      <w:bookmarkStart w:id="93" w:name="_Toc464808485"/>
      <w:r>
        <w:rPr>
          <w:rFonts w:eastAsia="Arial"/>
        </w:rPr>
        <w:t>O</w:t>
      </w:r>
      <w:r w:rsidRPr="00712599">
        <w:rPr>
          <w:rFonts w:eastAsia="Arial"/>
        </w:rPr>
        <w:t>cenjevanje uporabe prisilnih sredstev</w:t>
      </w:r>
      <w:bookmarkEnd w:id="93"/>
      <w:r w:rsidRPr="00712599">
        <w:rPr>
          <w:rFonts w:eastAsia="Arial"/>
        </w:rPr>
        <w:t xml:space="preserve"> </w:t>
      </w:r>
    </w:p>
    <w:p w:rsidR="00984957" w:rsidRPr="00A86A22" w:rsidRDefault="00984957" w:rsidP="00984957">
      <w:pPr>
        <w:spacing w:before="4" w:line="100" w:lineRule="atLeast"/>
        <w:ind w:left="-12"/>
        <w:jc w:val="both"/>
        <w:rPr>
          <w:rFonts w:ascii="Arial" w:eastAsia="Arial" w:hAnsi="Arial" w:cs="Arial"/>
          <w:sz w:val="24"/>
          <w:szCs w:val="24"/>
        </w:rPr>
      </w:pPr>
      <w:r w:rsidRPr="00A86A22">
        <w:rPr>
          <w:rFonts w:ascii="Arial" w:eastAsia="Arial" w:hAnsi="Arial" w:cs="Arial"/>
          <w:sz w:val="24"/>
          <w:szCs w:val="24"/>
        </w:rPr>
        <w:t xml:space="preserve">Na podlagi poročila ocenjuje zakonitost in strokovnost ravnanja redarja vodja MOR. V primeru ugotovitve kršitve je dolžan sprožiti postopek za ugotavljanje odgovornosti. V primeru da je uporaba prisilnih sredstev imela za posledico telesno poškodbo ali smrt, ali je bilo prisilno sredstvo uporabljeno proti več kot trem osebam, oceno ravnanja redarja opravi komisija, ki jo imenuje župan Občine Rogaška Slatina. Župan mora imenovati neodvisno, največ petčlansko komisijo za oceno zakonitosti in strokovnosti ravnanj MOR. V komisiji morajo biti direktor občinske uprave, predstavnik policije in predstavniki nevladnih organizacij, zainteresiranih za nadzor nad varstvom človekovih pravic in svoboščin. </w:t>
      </w:r>
    </w:p>
    <w:p w:rsidR="00984957" w:rsidRPr="00A86A22" w:rsidRDefault="00984957" w:rsidP="00984957">
      <w:pPr>
        <w:spacing w:before="4" w:line="100" w:lineRule="atLeast"/>
        <w:ind w:left="-12"/>
        <w:jc w:val="both"/>
        <w:rPr>
          <w:rFonts w:ascii="Arial" w:eastAsia="Arial" w:hAnsi="Arial" w:cs="Arial"/>
          <w:sz w:val="24"/>
          <w:szCs w:val="24"/>
        </w:rPr>
      </w:pPr>
    </w:p>
    <w:p w:rsidR="00984957" w:rsidRPr="00A86A22" w:rsidRDefault="00984957" w:rsidP="00984957">
      <w:pPr>
        <w:spacing w:before="4" w:line="100" w:lineRule="atLeast"/>
        <w:ind w:left="-12"/>
        <w:jc w:val="both"/>
        <w:rPr>
          <w:rFonts w:ascii="Arial" w:eastAsia="Arial" w:hAnsi="Arial" w:cs="Arial"/>
          <w:sz w:val="24"/>
          <w:szCs w:val="24"/>
        </w:rPr>
      </w:pPr>
      <w:r w:rsidRPr="00A86A22">
        <w:rPr>
          <w:rFonts w:ascii="Arial" w:eastAsia="Arial" w:hAnsi="Arial" w:cs="Arial"/>
          <w:sz w:val="24"/>
          <w:szCs w:val="24"/>
        </w:rPr>
        <w:t xml:space="preserve">Navedena komisija obravnava tudi pritožbe zoper delo MOR, lahko pa obravnava tudi druge primere uporabe prisilnih sredstev v postopkih MOR, kadar oceni, da je to potrebno. Komisija lahko k sodelovanju povabi tudi druge strokovnjake, če oceni, daje takšno sodelovanje potrebno in pomembno za odločitev v konkretnem primeru. </w:t>
      </w:r>
    </w:p>
    <w:p w:rsidR="00045F6D" w:rsidRPr="00A86A22" w:rsidRDefault="00045F6D" w:rsidP="00984957">
      <w:pPr>
        <w:spacing w:before="4" w:line="100" w:lineRule="atLeast"/>
        <w:ind w:left="-12"/>
        <w:jc w:val="both"/>
        <w:rPr>
          <w:rFonts w:ascii="Arial" w:eastAsia="Arial" w:hAnsi="Arial" w:cs="Arial"/>
          <w:sz w:val="24"/>
          <w:szCs w:val="24"/>
        </w:rPr>
      </w:pPr>
    </w:p>
    <w:p w:rsidR="00984957" w:rsidRPr="00712599" w:rsidRDefault="00984957" w:rsidP="005120E7">
      <w:pPr>
        <w:pStyle w:val="Naslov2"/>
        <w:rPr>
          <w:rFonts w:eastAsia="Arial"/>
        </w:rPr>
      </w:pPr>
      <w:bookmarkStart w:id="94" w:name="_Toc464808486"/>
      <w:r>
        <w:rPr>
          <w:rFonts w:eastAsia="Arial"/>
        </w:rPr>
        <w:t>O</w:t>
      </w:r>
      <w:r w:rsidRPr="00712599">
        <w:rPr>
          <w:rFonts w:eastAsia="Arial"/>
        </w:rPr>
        <w:t>dločanje o pritožbah zoper postopek redarjev MOR</w:t>
      </w:r>
      <w:bookmarkEnd w:id="94"/>
    </w:p>
    <w:p w:rsidR="00984957" w:rsidRPr="00A86A22" w:rsidRDefault="00984957" w:rsidP="00984957">
      <w:pPr>
        <w:spacing w:before="4" w:line="100" w:lineRule="atLeast"/>
        <w:ind w:left="-12"/>
        <w:jc w:val="both"/>
        <w:rPr>
          <w:rFonts w:ascii="Arial" w:eastAsia="Arial" w:hAnsi="Arial" w:cs="Arial"/>
          <w:sz w:val="24"/>
          <w:szCs w:val="24"/>
        </w:rPr>
      </w:pPr>
      <w:r w:rsidRPr="00A86A22">
        <w:rPr>
          <w:rFonts w:ascii="Arial" w:eastAsia="Arial" w:hAnsi="Arial" w:cs="Arial"/>
          <w:sz w:val="24"/>
          <w:szCs w:val="24"/>
        </w:rPr>
        <w:t>Posameznik, ki meni, da so mu bile z dejanjem ali opustitvijo dejanja redarja kršene njegove pravice ali svoboščine, se lahko v 30 dneh pritoži županu občine Rogaška Slatina</w:t>
      </w:r>
      <w:r>
        <w:rPr>
          <w:rFonts w:ascii="Arial" w:eastAsia="Arial" w:hAnsi="Arial" w:cs="Arial"/>
          <w:sz w:val="24"/>
          <w:szCs w:val="24"/>
        </w:rPr>
        <w:t xml:space="preserve">, </w:t>
      </w:r>
      <w:r w:rsidRPr="00A86A22">
        <w:rPr>
          <w:rFonts w:ascii="Arial" w:eastAsia="Arial" w:hAnsi="Arial" w:cs="Arial"/>
          <w:sz w:val="24"/>
          <w:szCs w:val="24"/>
        </w:rPr>
        <w:t>občine Rogatec</w:t>
      </w:r>
      <w:r>
        <w:rPr>
          <w:rFonts w:ascii="Arial" w:eastAsia="Arial" w:hAnsi="Arial" w:cs="Arial"/>
          <w:sz w:val="24"/>
          <w:szCs w:val="24"/>
        </w:rPr>
        <w:t xml:space="preserve"> oz. občine Podčetrtek</w:t>
      </w:r>
      <w:r w:rsidRPr="00A86A22">
        <w:rPr>
          <w:rFonts w:ascii="Arial" w:eastAsia="Arial" w:hAnsi="Arial" w:cs="Arial"/>
          <w:sz w:val="24"/>
          <w:szCs w:val="24"/>
        </w:rPr>
        <w:t>. Glede na ZORed mora župan takšno pritožbo proučiti in o ugotovitvah in ukrepih v 30 dneh pisno obvestiti tistega, ki je podal pritožbo. Župan</w:t>
      </w:r>
      <w:r w:rsidR="00B15AA6">
        <w:rPr>
          <w:rFonts w:ascii="Arial" w:eastAsia="Arial" w:hAnsi="Arial" w:cs="Arial"/>
          <w:sz w:val="24"/>
          <w:szCs w:val="24"/>
        </w:rPr>
        <w:t>i</w:t>
      </w:r>
      <w:r w:rsidRPr="00A86A22">
        <w:rPr>
          <w:rFonts w:ascii="Arial" w:eastAsia="Arial" w:hAnsi="Arial" w:cs="Arial"/>
          <w:sz w:val="24"/>
          <w:szCs w:val="24"/>
        </w:rPr>
        <w:t xml:space="preserve"> občine Rogatec</w:t>
      </w:r>
      <w:r w:rsidR="00B15AA6">
        <w:rPr>
          <w:rFonts w:ascii="Arial" w:eastAsia="Arial" w:hAnsi="Arial" w:cs="Arial"/>
          <w:sz w:val="24"/>
          <w:szCs w:val="24"/>
        </w:rPr>
        <w:t xml:space="preserve">, </w:t>
      </w:r>
      <w:r>
        <w:rPr>
          <w:rFonts w:ascii="Arial" w:eastAsia="Arial" w:hAnsi="Arial" w:cs="Arial"/>
          <w:sz w:val="24"/>
          <w:szCs w:val="24"/>
        </w:rPr>
        <w:t>Podčetrtek</w:t>
      </w:r>
      <w:r w:rsidR="00B15AA6">
        <w:rPr>
          <w:rFonts w:ascii="Arial" w:eastAsia="Arial" w:hAnsi="Arial" w:cs="Arial"/>
          <w:sz w:val="24"/>
          <w:szCs w:val="24"/>
        </w:rPr>
        <w:t xml:space="preserve">, Šmarje pri Jelšah in Kozje </w:t>
      </w:r>
      <w:r w:rsidRPr="00A86A22">
        <w:rPr>
          <w:rFonts w:ascii="Arial" w:eastAsia="Arial" w:hAnsi="Arial" w:cs="Arial"/>
          <w:sz w:val="24"/>
          <w:szCs w:val="24"/>
        </w:rPr>
        <w:t>pa mora</w:t>
      </w:r>
      <w:r w:rsidR="00B15AA6">
        <w:rPr>
          <w:rFonts w:ascii="Arial" w:eastAsia="Arial" w:hAnsi="Arial" w:cs="Arial"/>
          <w:sz w:val="24"/>
          <w:szCs w:val="24"/>
        </w:rPr>
        <w:t>jo</w:t>
      </w:r>
      <w:r w:rsidRPr="00A86A22">
        <w:rPr>
          <w:rFonts w:ascii="Arial" w:eastAsia="Arial" w:hAnsi="Arial" w:cs="Arial"/>
          <w:sz w:val="24"/>
          <w:szCs w:val="24"/>
        </w:rPr>
        <w:t xml:space="preserve"> o ugotovitvah in ukrepih obvestiti tudi župana Občine Rogaška Slatina, kot župana sedežne občine MOR.</w:t>
      </w:r>
    </w:p>
    <w:p w:rsidR="00984957" w:rsidRPr="00A86A22" w:rsidRDefault="00984957" w:rsidP="00984957">
      <w:pPr>
        <w:spacing w:before="4" w:line="100" w:lineRule="atLeast"/>
        <w:ind w:left="-12"/>
        <w:jc w:val="both"/>
        <w:rPr>
          <w:rFonts w:ascii="Arial" w:eastAsia="Arial" w:hAnsi="Arial" w:cs="Arial"/>
          <w:sz w:val="24"/>
          <w:szCs w:val="24"/>
        </w:rPr>
      </w:pPr>
    </w:p>
    <w:p w:rsidR="00984957" w:rsidRPr="00712599" w:rsidRDefault="00984957" w:rsidP="005120E7">
      <w:pPr>
        <w:pStyle w:val="Naslov2"/>
        <w:rPr>
          <w:rFonts w:eastAsia="Arial"/>
        </w:rPr>
      </w:pPr>
      <w:bookmarkStart w:id="95" w:name="_Toc464808487"/>
      <w:r>
        <w:rPr>
          <w:rFonts w:eastAsia="Arial"/>
        </w:rPr>
        <w:t>D</w:t>
      </w:r>
      <w:r w:rsidRPr="00712599">
        <w:rPr>
          <w:rFonts w:eastAsia="Arial"/>
        </w:rPr>
        <w:t>isciplinska in druga odgovornost redarjev</w:t>
      </w:r>
      <w:bookmarkEnd w:id="95"/>
    </w:p>
    <w:p w:rsidR="00984957" w:rsidRPr="00A86A22" w:rsidRDefault="00984957" w:rsidP="00984957">
      <w:pPr>
        <w:spacing w:before="4" w:line="100" w:lineRule="atLeast"/>
        <w:ind w:left="-12"/>
        <w:jc w:val="both"/>
        <w:rPr>
          <w:rFonts w:ascii="Arial" w:eastAsia="Arial" w:hAnsi="Arial" w:cs="Arial"/>
          <w:sz w:val="24"/>
          <w:szCs w:val="24"/>
        </w:rPr>
      </w:pPr>
      <w:r w:rsidRPr="00A86A22">
        <w:rPr>
          <w:rFonts w:ascii="Arial" w:eastAsia="Arial" w:hAnsi="Arial" w:cs="Arial"/>
          <w:sz w:val="24"/>
          <w:szCs w:val="24"/>
        </w:rPr>
        <w:t>Pri svojem delu so redarji dolžni ravnati zakonito, strokovno ter v skladu z ZORed ter drugimi predpisi, ki urejajo njihovo delovno področje ter njihove pravice in dolžnosti oziroma pooblastila. V primeru nezakonitega dela in nestrokovnega dela lahko  redarja ob disciplinski odgovornosti doleti tudi odškodninska oziroma materialna odgovornost in kazenska odgovornost, katera se ugotavlja v skladu s predpisi, ki urejajo to področje.</w:t>
      </w:r>
    </w:p>
    <w:p w:rsidR="00984957" w:rsidRPr="00A86A22" w:rsidRDefault="00984957" w:rsidP="00984957">
      <w:pPr>
        <w:spacing w:before="4" w:line="100" w:lineRule="atLeast"/>
        <w:ind w:left="-12"/>
        <w:jc w:val="both"/>
        <w:rPr>
          <w:rFonts w:ascii="Arial" w:eastAsia="Arial" w:hAnsi="Arial" w:cs="Arial"/>
          <w:sz w:val="24"/>
          <w:szCs w:val="24"/>
        </w:rPr>
      </w:pPr>
    </w:p>
    <w:p w:rsidR="00984957" w:rsidRDefault="00984957" w:rsidP="00984957">
      <w:pPr>
        <w:spacing w:before="4" w:line="100" w:lineRule="atLeast"/>
        <w:ind w:left="-12"/>
        <w:jc w:val="both"/>
        <w:rPr>
          <w:rFonts w:ascii="Arial" w:eastAsia="Arial" w:hAnsi="Arial" w:cs="Arial"/>
          <w:sz w:val="24"/>
          <w:szCs w:val="24"/>
        </w:rPr>
      </w:pPr>
      <w:r w:rsidRPr="00A86A22">
        <w:rPr>
          <w:rFonts w:ascii="Arial" w:eastAsia="Arial" w:hAnsi="Arial" w:cs="Arial"/>
          <w:sz w:val="24"/>
          <w:szCs w:val="24"/>
        </w:rPr>
        <w:t>O disciplinskih kršitvah oziroma o disciplinski odgovornosti redarjev pa se odloča v disciplinskem postopku v skladu z zakonom, ki ureja položaj javnih uslužbencev.</w:t>
      </w:r>
    </w:p>
    <w:p w:rsidR="00B15AA6" w:rsidRPr="00A86A22" w:rsidRDefault="00B15AA6" w:rsidP="00984957">
      <w:pPr>
        <w:spacing w:before="4" w:line="100" w:lineRule="atLeast"/>
        <w:ind w:left="-12"/>
        <w:jc w:val="both"/>
        <w:rPr>
          <w:rFonts w:ascii="Arial" w:eastAsia="Arial" w:hAnsi="Arial" w:cs="Arial"/>
          <w:sz w:val="24"/>
          <w:szCs w:val="24"/>
        </w:rPr>
      </w:pPr>
    </w:p>
    <w:p w:rsidR="00984957" w:rsidRPr="00A86A22" w:rsidRDefault="00984957" w:rsidP="00984957">
      <w:pPr>
        <w:pStyle w:val="Naslov1"/>
        <w:jc w:val="both"/>
      </w:pPr>
      <w:bookmarkStart w:id="96" w:name="_Toc464808488"/>
      <w:r w:rsidRPr="00A86A22">
        <w:lastRenderedPageBreak/>
        <w:t>SISTEM DELA MEDOBČINSKEGA REDARSTVA</w:t>
      </w:r>
      <w:bookmarkEnd w:id="96"/>
      <w:r w:rsidRPr="00A86A22">
        <w:t xml:space="preserve"> </w:t>
      </w:r>
    </w:p>
    <w:p w:rsidR="00B15AA6" w:rsidRDefault="00B15AA6" w:rsidP="00B15AA6">
      <w:pPr>
        <w:pStyle w:val="Naslov3"/>
        <w:numPr>
          <w:ilvl w:val="0"/>
          <w:numId w:val="0"/>
        </w:numPr>
        <w:ind w:left="720" w:hanging="720"/>
      </w:pPr>
    </w:p>
    <w:p w:rsidR="00984957" w:rsidRPr="00712599" w:rsidRDefault="00984957" w:rsidP="005120E7">
      <w:pPr>
        <w:pStyle w:val="Naslov2"/>
        <w:rPr>
          <w:caps/>
        </w:rPr>
      </w:pPr>
      <w:bookmarkStart w:id="97" w:name="_Toc464808489"/>
      <w:r>
        <w:t>R</w:t>
      </w:r>
      <w:r w:rsidRPr="00712599">
        <w:t>azpored in odprava na delo</w:t>
      </w:r>
      <w:bookmarkEnd w:id="97"/>
    </w:p>
    <w:p w:rsidR="00984957" w:rsidRDefault="00984957" w:rsidP="00984957">
      <w:pPr>
        <w:jc w:val="both"/>
        <w:rPr>
          <w:rFonts w:ascii="Arial" w:hAnsi="Arial" w:cs="Arial"/>
          <w:sz w:val="24"/>
          <w:szCs w:val="24"/>
        </w:rPr>
      </w:pPr>
      <w:r w:rsidRPr="00A86A22">
        <w:rPr>
          <w:rFonts w:ascii="Arial" w:hAnsi="Arial" w:cs="Arial"/>
          <w:sz w:val="24"/>
          <w:szCs w:val="24"/>
        </w:rPr>
        <w:t>Delo MOR se načrtuje z mesečnim in tedenskim razporedom dela. V slednjem se konkretizira posamezne naloge redarja in območje njihovega delovanja</w:t>
      </w:r>
      <w:r w:rsidR="00BF7443">
        <w:rPr>
          <w:rFonts w:ascii="Arial" w:hAnsi="Arial" w:cs="Arial"/>
          <w:sz w:val="24"/>
          <w:szCs w:val="24"/>
        </w:rPr>
        <w:t xml:space="preserve"> glede na stanje varnostnih razmer in drugih potreb</w:t>
      </w:r>
      <w:r w:rsidRPr="00A86A22">
        <w:rPr>
          <w:rFonts w:ascii="Arial" w:hAnsi="Arial" w:cs="Arial"/>
          <w:sz w:val="24"/>
          <w:szCs w:val="24"/>
        </w:rPr>
        <w:t xml:space="preserve">. </w:t>
      </w:r>
      <w:r w:rsidR="00636883">
        <w:rPr>
          <w:rFonts w:ascii="Arial" w:hAnsi="Arial" w:cs="Arial"/>
          <w:sz w:val="24"/>
          <w:szCs w:val="24"/>
        </w:rPr>
        <w:t>V kolikor bodo narekovale varnostne potrebe bo v prihodnje potrebno redarje razporejati na delo tudi v popoldanskem času, v nedeljo ali praznikih.</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Redar MOR ima pred nastopom službe odpravo na delo in sicer se na odpravi določi oziroma konkretizira naloge, ki jih mora opraviti določenega dne. Prav tako se redarju določijo območja nadzora in se ga seznani s posebnostmi na njih. Območja nadzora so lahko razdeljena na cone, ki zajemajo posamezne sklope ulic ali zaokrožena območja. </w:t>
      </w:r>
    </w:p>
    <w:p w:rsidR="00984957" w:rsidRPr="00A86A22"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86A22">
        <w:rPr>
          <w:rFonts w:ascii="Arial" w:hAnsi="Arial" w:cs="Arial"/>
          <w:sz w:val="24"/>
          <w:szCs w:val="24"/>
        </w:rPr>
        <w:t>Način dela redarja je tudi intervencijski, kar pomeni, da reagira na podlagi obvestil občanov in pristojnih organov in služb, kjer gre predvsem za izvajanje konkretnih pooblastil, ki jih ima redar. Seveda pa redar izvajajo svoje naloge na podlagi delovnih nalog in lastne zaznave kršitev za katere so pristojni. Prav slednje pa se največkrat nanaša na izdajanje obvestil o prekršku.</w:t>
      </w:r>
    </w:p>
    <w:p w:rsidR="00097A9A" w:rsidRPr="00A86A22" w:rsidRDefault="00097A9A" w:rsidP="00984957">
      <w:pPr>
        <w:jc w:val="both"/>
        <w:rPr>
          <w:rFonts w:ascii="Arial" w:hAnsi="Arial" w:cs="Arial"/>
          <w:sz w:val="24"/>
          <w:szCs w:val="24"/>
        </w:rPr>
      </w:pPr>
    </w:p>
    <w:p w:rsidR="00984957" w:rsidRPr="00712599" w:rsidRDefault="00984957" w:rsidP="00FD21CA">
      <w:pPr>
        <w:pStyle w:val="Naslov2"/>
      </w:pPr>
      <w:bookmarkStart w:id="98" w:name="_Toc464808490"/>
      <w:r>
        <w:t>N</w:t>
      </w:r>
      <w:r w:rsidRPr="00712599">
        <w:t>aloge v zvezi s prekrškovnim</w:t>
      </w:r>
      <w:r w:rsidR="00097A9A">
        <w:t>i</w:t>
      </w:r>
      <w:r w:rsidRPr="00712599">
        <w:t xml:space="preserve"> postopk</w:t>
      </w:r>
      <w:r w:rsidR="00097A9A">
        <w:t>i</w:t>
      </w:r>
      <w:bookmarkEnd w:id="98"/>
      <w:r w:rsidRPr="00712599">
        <w:t xml:space="preserve"> </w:t>
      </w:r>
    </w:p>
    <w:p w:rsidR="00984957" w:rsidRDefault="00984957" w:rsidP="00984957">
      <w:pPr>
        <w:jc w:val="both"/>
        <w:rPr>
          <w:rFonts w:ascii="Arial" w:hAnsi="Arial" w:cs="Arial"/>
          <w:sz w:val="24"/>
          <w:szCs w:val="24"/>
        </w:rPr>
      </w:pPr>
      <w:r w:rsidRPr="00A86A22">
        <w:rPr>
          <w:rFonts w:ascii="Arial" w:hAnsi="Arial" w:cs="Arial"/>
          <w:sz w:val="24"/>
          <w:szCs w:val="24"/>
        </w:rPr>
        <w:t>Naloge v zvezi s prekrškovnim</w:t>
      </w:r>
      <w:r w:rsidR="00097A9A">
        <w:rPr>
          <w:rFonts w:ascii="Arial" w:hAnsi="Arial" w:cs="Arial"/>
          <w:sz w:val="24"/>
          <w:szCs w:val="24"/>
        </w:rPr>
        <w:t>i</w:t>
      </w:r>
      <w:r w:rsidRPr="00A86A22">
        <w:rPr>
          <w:rFonts w:ascii="Arial" w:hAnsi="Arial" w:cs="Arial"/>
          <w:sz w:val="24"/>
          <w:szCs w:val="24"/>
        </w:rPr>
        <w:t xml:space="preserve"> postopk</w:t>
      </w:r>
      <w:r w:rsidR="00097A9A">
        <w:rPr>
          <w:rFonts w:ascii="Arial" w:hAnsi="Arial" w:cs="Arial"/>
          <w:sz w:val="24"/>
          <w:szCs w:val="24"/>
        </w:rPr>
        <w:t>i</w:t>
      </w:r>
      <w:r w:rsidRPr="00A86A22">
        <w:rPr>
          <w:rFonts w:ascii="Arial" w:hAnsi="Arial" w:cs="Arial"/>
          <w:sz w:val="24"/>
          <w:szCs w:val="24"/>
        </w:rPr>
        <w:t xml:space="preserve"> so vodenje in odločanje v prekrškovnem postopku (odločbe, sklepi, pozivi, ipd)  in vodenje predpisanih evidenc o izrečenih ukrepih v zvezi s prekrškovnim postopkom.</w:t>
      </w:r>
      <w:r w:rsidR="00097A9A">
        <w:rPr>
          <w:rFonts w:ascii="Arial" w:hAnsi="Arial" w:cs="Arial"/>
          <w:sz w:val="24"/>
          <w:szCs w:val="24"/>
        </w:rPr>
        <w:t xml:space="preserve"> Redar je dolžan voditi evidence vestno in sprotno</w:t>
      </w:r>
      <w:r w:rsidR="00AC5B6D">
        <w:rPr>
          <w:rFonts w:ascii="Arial" w:hAnsi="Arial" w:cs="Arial"/>
          <w:sz w:val="24"/>
          <w:szCs w:val="24"/>
        </w:rPr>
        <w:t>. Vse obrazce mora izpolnjevati strokovno in na način, da je akt, ki ga je izdal, zakonit in kršitelju razumljiv.</w:t>
      </w:r>
    </w:p>
    <w:p w:rsidR="00984957" w:rsidRPr="00A86A22" w:rsidRDefault="00984957" w:rsidP="00984957">
      <w:pPr>
        <w:pStyle w:val="Naslov1"/>
        <w:jc w:val="both"/>
      </w:pPr>
      <w:bookmarkStart w:id="99" w:name="_Toc464808491"/>
      <w:r w:rsidRPr="00A86A22">
        <w:t>SODELOVANJE M</w:t>
      </w:r>
      <w:r>
        <w:t>OR S</w:t>
      </w:r>
      <w:r w:rsidRPr="00A86A22">
        <w:t xml:space="preserve"> POLICIJSKO POSTAJO ROGAŠKA SLATINA IN POLICIJSKO POSTAJO ŠMARJE PRI JELŠAH</w:t>
      </w:r>
      <w:bookmarkEnd w:id="99"/>
    </w:p>
    <w:p w:rsidR="00984957" w:rsidRPr="00A86A22" w:rsidRDefault="00984957" w:rsidP="00984957">
      <w:pPr>
        <w:jc w:val="both"/>
        <w:rPr>
          <w:rFonts w:ascii="Arial" w:hAnsi="Arial" w:cs="Arial"/>
          <w:b/>
          <w:caps/>
          <w:sz w:val="24"/>
          <w:szCs w:val="24"/>
        </w:rPr>
      </w:pPr>
    </w:p>
    <w:p w:rsidR="00984957" w:rsidRPr="00660434" w:rsidRDefault="00984957" w:rsidP="00984957">
      <w:pPr>
        <w:jc w:val="both"/>
        <w:rPr>
          <w:rFonts w:ascii="Arial" w:hAnsi="Arial" w:cs="Arial"/>
          <w:sz w:val="24"/>
          <w:szCs w:val="24"/>
        </w:rPr>
      </w:pPr>
      <w:r w:rsidRPr="00A86A22">
        <w:rPr>
          <w:rFonts w:ascii="Arial" w:hAnsi="Arial" w:cs="Arial"/>
          <w:sz w:val="24"/>
          <w:szCs w:val="24"/>
        </w:rPr>
        <w:t xml:space="preserve">MOR že po naravi dela ter glede na svoja pooblastila in obseg nalog sodeluje s PP Rogaška Slatina, ki deluje na območju občine Rogaška Slatina in občine Rogatec, </w:t>
      </w:r>
      <w:r w:rsidRPr="00660434">
        <w:rPr>
          <w:rFonts w:ascii="Arial" w:hAnsi="Arial" w:cs="Arial"/>
          <w:sz w:val="24"/>
          <w:szCs w:val="24"/>
        </w:rPr>
        <w:t xml:space="preserve">PP Šmarje pri Jelšah, ki deluje na območju občine </w:t>
      </w:r>
      <w:r w:rsidR="00AC5B6D">
        <w:rPr>
          <w:rFonts w:ascii="Arial" w:hAnsi="Arial" w:cs="Arial"/>
          <w:sz w:val="24"/>
          <w:szCs w:val="24"/>
        </w:rPr>
        <w:t xml:space="preserve">Šmarje pri Jelšah, občine </w:t>
      </w:r>
      <w:r w:rsidRPr="00660434">
        <w:rPr>
          <w:rFonts w:ascii="Arial" w:hAnsi="Arial" w:cs="Arial"/>
          <w:sz w:val="24"/>
          <w:szCs w:val="24"/>
        </w:rPr>
        <w:t xml:space="preserve">Podčetrtek </w:t>
      </w:r>
      <w:r w:rsidR="00AC5B6D">
        <w:rPr>
          <w:rFonts w:ascii="Arial" w:hAnsi="Arial" w:cs="Arial"/>
          <w:sz w:val="24"/>
          <w:szCs w:val="24"/>
        </w:rPr>
        <w:t xml:space="preserve">in občine Kozje </w:t>
      </w:r>
      <w:r w:rsidRPr="00660434">
        <w:rPr>
          <w:rFonts w:ascii="Arial" w:hAnsi="Arial" w:cs="Arial"/>
          <w:sz w:val="24"/>
          <w:szCs w:val="24"/>
        </w:rPr>
        <w:t>ter s</w:t>
      </w:r>
      <w:r w:rsidRPr="00660434">
        <w:rPr>
          <w:rFonts w:ascii="Arial" w:hAnsi="Arial" w:cs="Arial"/>
          <w:color w:val="FF0000"/>
          <w:sz w:val="24"/>
          <w:szCs w:val="24"/>
        </w:rPr>
        <w:t xml:space="preserve"> </w:t>
      </w:r>
      <w:r w:rsidRPr="00660434">
        <w:rPr>
          <w:rFonts w:ascii="Arial" w:hAnsi="Arial" w:cs="Arial"/>
          <w:sz w:val="24"/>
          <w:szCs w:val="24"/>
        </w:rPr>
        <w:t>Postajo mejne policije Rogatec</w:t>
      </w:r>
      <w:r w:rsidR="00AC5B6D">
        <w:rPr>
          <w:rFonts w:ascii="Arial" w:hAnsi="Arial" w:cs="Arial"/>
          <w:sz w:val="24"/>
          <w:szCs w:val="24"/>
        </w:rPr>
        <w:t xml:space="preserve"> in Postajo </w:t>
      </w:r>
      <w:r w:rsidR="0092223A">
        <w:rPr>
          <w:rFonts w:ascii="Arial" w:hAnsi="Arial" w:cs="Arial"/>
          <w:sz w:val="24"/>
          <w:szCs w:val="24"/>
        </w:rPr>
        <w:t>mejne policije Bistrica ob Sotli)</w:t>
      </w:r>
      <w:r w:rsidRPr="00660434">
        <w:rPr>
          <w:rFonts w:ascii="Arial" w:hAnsi="Arial" w:cs="Arial"/>
          <w:color w:val="FF0000"/>
          <w:sz w:val="24"/>
          <w:szCs w:val="24"/>
        </w:rPr>
        <w:t xml:space="preserve">. </w:t>
      </w:r>
      <w:r w:rsidRPr="00660434">
        <w:rPr>
          <w:rFonts w:ascii="Arial" w:hAnsi="Arial" w:cs="Arial"/>
          <w:sz w:val="24"/>
          <w:szCs w:val="24"/>
        </w:rPr>
        <w:t xml:space="preserve">To sodelovanje je nujno potrebno zaradi celovitega zagotavljanja varnosti na območju občin. </w:t>
      </w:r>
    </w:p>
    <w:p w:rsidR="00984957" w:rsidRPr="00660434" w:rsidRDefault="00984957" w:rsidP="00984957">
      <w:pPr>
        <w:jc w:val="both"/>
        <w:rPr>
          <w:rFonts w:ascii="Arial" w:hAnsi="Arial" w:cs="Arial"/>
          <w:sz w:val="24"/>
          <w:szCs w:val="24"/>
        </w:rPr>
      </w:pPr>
    </w:p>
    <w:p w:rsidR="00984957" w:rsidRPr="008F519A" w:rsidRDefault="00984957" w:rsidP="00984957">
      <w:pPr>
        <w:jc w:val="both"/>
        <w:rPr>
          <w:rFonts w:ascii="Arial" w:hAnsi="Arial" w:cs="Arial"/>
          <w:i/>
          <w:sz w:val="24"/>
          <w:szCs w:val="24"/>
        </w:rPr>
      </w:pPr>
      <w:r w:rsidRPr="00660434">
        <w:rPr>
          <w:rFonts w:ascii="Arial" w:hAnsi="Arial" w:cs="Arial"/>
          <w:sz w:val="24"/>
          <w:szCs w:val="24"/>
        </w:rPr>
        <w:t xml:space="preserve">Prav zaradi tega je skrb za varnost in kakovost življenja ter dela občanov in skrb za dvig stopnje varnosti javnega prostora v obeh občinah tako pomembna, da je na področju zagotavljanja varnosti nujno potrebno usklajeno delovanje vseh varnostnih subjektov,  ki v občinah skrbijo za javno varnost in javni red. V ta namen </w:t>
      </w:r>
      <w:r w:rsidRPr="0092223A">
        <w:rPr>
          <w:rFonts w:ascii="Arial" w:hAnsi="Arial" w:cs="Arial"/>
          <w:sz w:val="24"/>
          <w:szCs w:val="24"/>
        </w:rPr>
        <w:t>je priloga Skupnega občinskega programa varnosti O</w:t>
      </w:r>
      <w:r w:rsidRPr="00660434">
        <w:rPr>
          <w:rFonts w:ascii="Arial" w:hAnsi="Arial" w:cs="Arial"/>
          <w:sz w:val="24"/>
          <w:szCs w:val="24"/>
        </w:rPr>
        <w:t>bčine R</w:t>
      </w:r>
      <w:r w:rsidR="0092223A">
        <w:rPr>
          <w:rFonts w:ascii="Arial" w:hAnsi="Arial" w:cs="Arial"/>
          <w:sz w:val="24"/>
          <w:szCs w:val="24"/>
        </w:rPr>
        <w:t xml:space="preserve">ogaška Slatina, Občine  Rogatec, </w:t>
      </w:r>
      <w:r w:rsidRPr="00660434">
        <w:rPr>
          <w:rFonts w:ascii="Arial" w:hAnsi="Arial" w:cs="Arial"/>
          <w:sz w:val="24"/>
          <w:szCs w:val="24"/>
        </w:rPr>
        <w:t>Občine Podčetrtek</w:t>
      </w:r>
      <w:r w:rsidR="0092223A">
        <w:rPr>
          <w:rFonts w:ascii="Arial" w:hAnsi="Arial" w:cs="Arial"/>
          <w:sz w:val="24"/>
          <w:szCs w:val="24"/>
        </w:rPr>
        <w:t xml:space="preserve">, Občine Šmarje pri Jelšah in Občine Kozje </w:t>
      </w:r>
      <w:r w:rsidRPr="00660434">
        <w:rPr>
          <w:rFonts w:ascii="Arial" w:hAnsi="Arial" w:cs="Arial"/>
          <w:sz w:val="24"/>
          <w:szCs w:val="24"/>
        </w:rPr>
        <w:t xml:space="preserve">tudi </w:t>
      </w:r>
      <w:r w:rsidR="008F519A" w:rsidRPr="008F519A">
        <w:rPr>
          <w:rFonts w:ascii="Arial" w:hAnsi="Arial" w:cs="Arial"/>
          <w:i/>
          <w:sz w:val="24"/>
          <w:szCs w:val="24"/>
        </w:rPr>
        <w:t xml:space="preserve">Pisni protokol s Policijsko postajo </w:t>
      </w:r>
      <w:r w:rsidRPr="008F519A">
        <w:rPr>
          <w:rFonts w:ascii="Arial" w:hAnsi="Arial" w:cs="Arial"/>
          <w:i/>
          <w:sz w:val="24"/>
          <w:szCs w:val="24"/>
        </w:rPr>
        <w:t xml:space="preserve">Rogaška Slatina </w:t>
      </w:r>
      <w:r w:rsidR="008F519A" w:rsidRPr="008F519A">
        <w:rPr>
          <w:rFonts w:ascii="Arial" w:hAnsi="Arial" w:cs="Arial"/>
          <w:i/>
          <w:sz w:val="24"/>
          <w:szCs w:val="24"/>
        </w:rPr>
        <w:t>in Policijsko postajo Š</w:t>
      </w:r>
      <w:r w:rsidRPr="008F519A">
        <w:rPr>
          <w:rFonts w:ascii="Arial" w:hAnsi="Arial" w:cs="Arial"/>
          <w:i/>
          <w:sz w:val="24"/>
          <w:szCs w:val="24"/>
        </w:rPr>
        <w:t>marje pri Jelšah.</w:t>
      </w:r>
    </w:p>
    <w:p w:rsidR="00984957" w:rsidRPr="00660434"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660434">
        <w:rPr>
          <w:rFonts w:ascii="Arial" w:hAnsi="Arial" w:cs="Arial"/>
          <w:sz w:val="24"/>
          <w:szCs w:val="24"/>
        </w:rPr>
        <w:lastRenderedPageBreak/>
        <w:t xml:space="preserve">Sodelovanje s PP Rogaška Slatina, ki deluje na območju občine Rogaška Slatina in občine Rogatec, sodelovanje s PP Šmarje pri Jelšah, ki deluje na območju občine </w:t>
      </w:r>
      <w:r w:rsidR="008F519A">
        <w:rPr>
          <w:rFonts w:ascii="Arial" w:hAnsi="Arial" w:cs="Arial"/>
          <w:sz w:val="24"/>
          <w:szCs w:val="24"/>
        </w:rPr>
        <w:t xml:space="preserve">Šmarje pri Jelšah, </w:t>
      </w:r>
      <w:r w:rsidRPr="00660434">
        <w:rPr>
          <w:rFonts w:ascii="Arial" w:hAnsi="Arial" w:cs="Arial"/>
          <w:sz w:val="24"/>
          <w:szCs w:val="24"/>
        </w:rPr>
        <w:t>Podčetrtek</w:t>
      </w:r>
      <w:r w:rsidR="008F519A">
        <w:rPr>
          <w:rFonts w:ascii="Arial" w:hAnsi="Arial" w:cs="Arial"/>
          <w:sz w:val="24"/>
          <w:szCs w:val="24"/>
        </w:rPr>
        <w:t xml:space="preserve"> in Kozje</w:t>
      </w:r>
      <w:r w:rsidRPr="00660434">
        <w:rPr>
          <w:rFonts w:ascii="Arial" w:hAnsi="Arial" w:cs="Arial"/>
          <w:sz w:val="24"/>
          <w:szCs w:val="24"/>
        </w:rPr>
        <w:t xml:space="preserve">, ter sodelovanje s policisti na terenu je opredeljeno v </w:t>
      </w:r>
      <w:r w:rsidR="008F519A">
        <w:rPr>
          <w:rFonts w:ascii="Arial" w:hAnsi="Arial" w:cs="Arial"/>
          <w:sz w:val="24"/>
          <w:szCs w:val="24"/>
        </w:rPr>
        <w:t xml:space="preserve">tem </w:t>
      </w:r>
      <w:r w:rsidRPr="00660434">
        <w:rPr>
          <w:rFonts w:ascii="Arial" w:hAnsi="Arial" w:cs="Arial"/>
          <w:sz w:val="24"/>
          <w:szCs w:val="24"/>
        </w:rPr>
        <w:t>SOPV, v katerem so naloge MOR opredeljene glede na vrsto in obseg nalog. Pri tem je sodelovanje s PP Rogaška Slatina in PP Šmarje pri Jelšah (policisti) opredeljeno zelo konkretno po posameznih vsebinskih področjih in sicer za:</w:t>
      </w:r>
    </w:p>
    <w:p w:rsidR="00984957" w:rsidRPr="00A86A22" w:rsidRDefault="00984957" w:rsidP="00984957">
      <w:pPr>
        <w:jc w:val="both"/>
        <w:rPr>
          <w:rFonts w:ascii="Arial" w:hAnsi="Arial" w:cs="Arial"/>
          <w:caps/>
          <w:sz w:val="24"/>
          <w:szCs w:val="24"/>
        </w:rPr>
      </w:pP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zagotavljanja varnosti cestnega prometa v naseljih,</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zagotavljanja varnosti na občinskih javnih poteh, rekreacijskih in drugih javnih površinah,</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zagotavljanja varnosti javnega premoženja ter zgradb in drugih objektov naravne in kulturne dediščine,</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vzdrževanja javnega reda in miru,</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preprečevanja kaznivih dejanj in drugih kaznivih ravnanj,</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naloge na področju varstva okolja in</w:t>
      </w:r>
    </w:p>
    <w:p w:rsidR="00984957" w:rsidRPr="00A86A22" w:rsidRDefault="00984957" w:rsidP="0061084D">
      <w:pPr>
        <w:numPr>
          <w:ilvl w:val="0"/>
          <w:numId w:val="5"/>
        </w:numPr>
        <w:jc w:val="both"/>
        <w:rPr>
          <w:rFonts w:ascii="Arial" w:hAnsi="Arial" w:cs="Arial"/>
          <w:sz w:val="24"/>
          <w:szCs w:val="24"/>
        </w:rPr>
      </w:pPr>
      <w:r w:rsidRPr="00A86A22">
        <w:rPr>
          <w:rFonts w:ascii="Arial" w:hAnsi="Arial" w:cs="Arial"/>
          <w:sz w:val="24"/>
          <w:szCs w:val="24"/>
        </w:rPr>
        <w:t>za druge naloge M</w:t>
      </w:r>
      <w:r>
        <w:rPr>
          <w:rFonts w:ascii="Arial" w:hAnsi="Arial" w:cs="Arial"/>
          <w:sz w:val="24"/>
          <w:szCs w:val="24"/>
        </w:rPr>
        <w:t>OR</w:t>
      </w:r>
      <w:r w:rsidRPr="00A86A22">
        <w:rPr>
          <w:rFonts w:ascii="Arial" w:hAnsi="Arial" w:cs="Arial"/>
          <w:sz w:val="24"/>
          <w:szCs w:val="24"/>
        </w:rPr>
        <w:t>.</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caps/>
          <w:sz w:val="24"/>
          <w:szCs w:val="24"/>
        </w:rPr>
      </w:pPr>
      <w:r w:rsidRPr="00A86A22">
        <w:rPr>
          <w:rFonts w:ascii="Arial" w:hAnsi="Arial" w:cs="Arial"/>
          <w:sz w:val="24"/>
          <w:szCs w:val="24"/>
        </w:rPr>
        <w:t xml:space="preserve">V navedenem poglavju je sodelovanje opredeljeno tudi prostorsko (v naseljih, javnih poteh, zgradbe in objekti naravne in kulturne dediščine…) in časovno (prazniki, vnaprej planirane velike prireditve, ob planiranih akcijah s policijo…). Časovno in prostorsko sodelovanje pa se planira tudi sprotno, glede na varnostne potrebe, izhajajoče iz konkretnih varnostnih razmer v posamezni občini. </w:t>
      </w:r>
    </w:p>
    <w:p w:rsidR="00984957" w:rsidRPr="00A86A22" w:rsidRDefault="00984957" w:rsidP="00984957">
      <w:pPr>
        <w:pStyle w:val="Naslov1"/>
        <w:jc w:val="both"/>
      </w:pPr>
      <w:bookmarkStart w:id="100" w:name="_Toc464808492"/>
      <w:r w:rsidRPr="00A86A22">
        <w:t>SODELOVANJE M</w:t>
      </w:r>
      <w:r>
        <w:t>OR Z</w:t>
      </w:r>
      <w:r w:rsidRPr="00A86A22">
        <w:t xml:space="preserve"> OBČINSKIMI REDARSTVI IN OBČINSKIMI REDARJI  SOSEDNJIH OBČIN</w:t>
      </w:r>
      <w:bookmarkEnd w:id="100"/>
    </w:p>
    <w:p w:rsidR="00984957" w:rsidRPr="00A86A22" w:rsidRDefault="00984957" w:rsidP="00984957">
      <w:pPr>
        <w:jc w:val="both"/>
        <w:rPr>
          <w:rFonts w:ascii="Arial" w:hAnsi="Arial" w:cs="Arial"/>
          <w:b/>
          <w:caps/>
          <w:sz w:val="24"/>
          <w:szCs w:val="24"/>
        </w:rPr>
      </w:pPr>
    </w:p>
    <w:p w:rsidR="00984957" w:rsidRPr="00A86A22" w:rsidRDefault="00984957" w:rsidP="00984957">
      <w:pPr>
        <w:autoSpaceDE w:val="0"/>
        <w:autoSpaceDN w:val="0"/>
        <w:adjustRightInd w:val="0"/>
        <w:jc w:val="both"/>
        <w:rPr>
          <w:rFonts w:ascii="Arial" w:hAnsi="Arial" w:cs="Arial"/>
          <w:sz w:val="24"/>
          <w:szCs w:val="24"/>
        </w:rPr>
      </w:pPr>
      <w:r w:rsidRPr="00A86A22">
        <w:rPr>
          <w:rFonts w:ascii="Arial" w:hAnsi="Arial" w:cs="Arial"/>
          <w:sz w:val="24"/>
          <w:szCs w:val="24"/>
        </w:rPr>
        <w:t>ZORed in drugi predpisi, ki redarstvom ter redarjem določajo pravice in dolžnosti oziroma pooblastila ter jim nalagajo določene obveznosti temeljijo na predpostavki, da je zagotavljanje javne varnosti in javnega reda na območju občine, ne le skrb redarstva in drugih organov in služb občine, temveč tudi države s svojimi organi in službami.</w:t>
      </w:r>
    </w:p>
    <w:p w:rsidR="00984957" w:rsidRPr="00A86A22" w:rsidRDefault="00984957" w:rsidP="00984957">
      <w:pPr>
        <w:autoSpaceDE w:val="0"/>
        <w:autoSpaceDN w:val="0"/>
        <w:adjustRightInd w:val="0"/>
        <w:jc w:val="both"/>
        <w:rPr>
          <w:rFonts w:ascii="Arial" w:hAnsi="Arial" w:cs="Arial"/>
          <w:sz w:val="24"/>
          <w:szCs w:val="24"/>
        </w:rPr>
      </w:pPr>
    </w:p>
    <w:p w:rsidR="00984957" w:rsidRPr="00A86A22" w:rsidRDefault="00984957" w:rsidP="00984957">
      <w:pPr>
        <w:autoSpaceDE w:val="0"/>
        <w:autoSpaceDN w:val="0"/>
        <w:adjustRightInd w:val="0"/>
        <w:jc w:val="both"/>
        <w:rPr>
          <w:rFonts w:ascii="Arial" w:hAnsi="Arial" w:cs="Arial"/>
          <w:sz w:val="24"/>
          <w:szCs w:val="24"/>
        </w:rPr>
      </w:pPr>
      <w:r w:rsidRPr="00A86A22">
        <w:rPr>
          <w:rFonts w:ascii="Arial" w:hAnsi="Arial" w:cs="Arial"/>
          <w:sz w:val="24"/>
          <w:szCs w:val="24"/>
        </w:rPr>
        <w:t>Iz tega razloga je zakon zelo jasen glede razmejevanja pristojnosti med redarstvi in drugimi državnimi in lokalnimi organi ter službami, ki v okviru svojih pristojnosti izvajajo varnostne naloge. Zato so tudi v Skupnem občinskem programu varnosti zajeti določeni dogovori o sodelovanju med navedenimi organi.</w:t>
      </w:r>
    </w:p>
    <w:p w:rsidR="00984957" w:rsidRPr="00A86A22" w:rsidRDefault="00984957" w:rsidP="00984957">
      <w:pPr>
        <w:autoSpaceDE w:val="0"/>
        <w:autoSpaceDN w:val="0"/>
        <w:adjustRightInd w:val="0"/>
        <w:jc w:val="both"/>
        <w:rPr>
          <w:rFonts w:ascii="Arial" w:hAnsi="Arial" w:cs="Arial"/>
          <w:sz w:val="24"/>
          <w:szCs w:val="24"/>
        </w:rPr>
      </w:pPr>
    </w:p>
    <w:p w:rsidR="00984957" w:rsidRPr="00A86A22" w:rsidRDefault="00984957" w:rsidP="00984957">
      <w:pPr>
        <w:autoSpaceDE w:val="0"/>
        <w:autoSpaceDN w:val="0"/>
        <w:adjustRightInd w:val="0"/>
        <w:jc w:val="both"/>
        <w:rPr>
          <w:rFonts w:ascii="Arial" w:hAnsi="Arial" w:cs="Arial"/>
          <w:sz w:val="24"/>
          <w:szCs w:val="24"/>
        </w:rPr>
      </w:pPr>
      <w:r w:rsidRPr="00A86A22">
        <w:rPr>
          <w:rFonts w:ascii="Arial" w:hAnsi="Arial" w:cs="Arial"/>
          <w:sz w:val="24"/>
          <w:szCs w:val="24"/>
        </w:rPr>
        <w:t xml:space="preserve">Zelo pomembno pa je sodelovanje Medobčinskega redarstva z občinskimi redarstvi in občinskimi redarji sosednjih občin. To sodelovanje je izredno pomembno pri zagotavljanju javne varnosti in javnega reda, saj ogrožanje varnosti ljudi in premoženja, varnosti cestnega prometa, varnosti javnega reda in miru ter varnosti drugih vrednot, ne pozna državnih meja, kaj šele občinskih meja. </w:t>
      </w:r>
    </w:p>
    <w:p w:rsidR="00984957" w:rsidRPr="00A86A22" w:rsidRDefault="00984957" w:rsidP="00984957">
      <w:pPr>
        <w:autoSpaceDE w:val="0"/>
        <w:autoSpaceDN w:val="0"/>
        <w:adjustRightInd w:val="0"/>
        <w:jc w:val="both"/>
        <w:rPr>
          <w:rFonts w:ascii="Arial" w:hAnsi="Arial" w:cs="Arial"/>
          <w:sz w:val="24"/>
          <w:szCs w:val="24"/>
        </w:rPr>
      </w:pPr>
    </w:p>
    <w:p w:rsidR="00984957" w:rsidRPr="00A86A22" w:rsidRDefault="00984957" w:rsidP="00984957">
      <w:pPr>
        <w:autoSpaceDE w:val="0"/>
        <w:autoSpaceDN w:val="0"/>
        <w:adjustRightInd w:val="0"/>
        <w:jc w:val="both"/>
        <w:rPr>
          <w:rFonts w:ascii="Arial" w:hAnsi="Arial" w:cs="Arial"/>
          <w:sz w:val="24"/>
          <w:szCs w:val="24"/>
        </w:rPr>
      </w:pPr>
      <w:r w:rsidRPr="00A86A22">
        <w:rPr>
          <w:rFonts w:ascii="Arial" w:hAnsi="Arial" w:cs="Arial"/>
          <w:sz w:val="24"/>
          <w:szCs w:val="24"/>
        </w:rPr>
        <w:t>Zato je zelo pomembno, da sosednje občine ter občine Rogaška Slatina, Rogatec</w:t>
      </w:r>
      <w:r w:rsidR="000B276A">
        <w:rPr>
          <w:rFonts w:ascii="Arial" w:hAnsi="Arial" w:cs="Arial"/>
          <w:sz w:val="24"/>
          <w:szCs w:val="24"/>
        </w:rPr>
        <w:t xml:space="preserve">, </w:t>
      </w:r>
      <w:r w:rsidRPr="00660434">
        <w:rPr>
          <w:rFonts w:ascii="Arial" w:hAnsi="Arial" w:cs="Arial"/>
          <w:sz w:val="24"/>
          <w:szCs w:val="24"/>
        </w:rPr>
        <w:t>Podčetrtek</w:t>
      </w:r>
      <w:r w:rsidR="000B276A">
        <w:rPr>
          <w:rFonts w:ascii="Arial" w:hAnsi="Arial" w:cs="Arial"/>
          <w:sz w:val="24"/>
          <w:szCs w:val="24"/>
        </w:rPr>
        <w:t xml:space="preserve">, Šmarje pri Jelšah in Kozje </w:t>
      </w:r>
      <w:r w:rsidRPr="00660434">
        <w:rPr>
          <w:rFonts w:ascii="Arial" w:hAnsi="Arial" w:cs="Arial"/>
          <w:sz w:val="24"/>
          <w:szCs w:val="24"/>
        </w:rPr>
        <w:t>samostojno in preko MOR vzpostavijo takšno sodelovanje med občinami</w:t>
      </w:r>
      <w:r w:rsidRPr="00A86A22">
        <w:rPr>
          <w:rFonts w:ascii="Arial" w:hAnsi="Arial" w:cs="Arial"/>
          <w:sz w:val="24"/>
          <w:szCs w:val="24"/>
        </w:rPr>
        <w:t xml:space="preserve"> in redarstvi, ki zagotavlja uspešno zoperstavljanje vsem oblikam ogrožanja javne varnosti in javnega reda na tem širšem območju in na mejnih območjih obeh občin. To sodelovanje mora temeljiti predvsem na:</w:t>
      </w:r>
    </w:p>
    <w:p w:rsidR="00984957" w:rsidRPr="00A86A22" w:rsidRDefault="00984957" w:rsidP="00984957">
      <w:pPr>
        <w:autoSpaceDE w:val="0"/>
        <w:autoSpaceDN w:val="0"/>
        <w:adjustRightInd w:val="0"/>
        <w:jc w:val="both"/>
        <w:rPr>
          <w:rFonts w:ascii="Arial" w:hAnsi="Arial" w:cs="Arial"/>
          <w:sz w:val="24"/>
          <w:szCs w:val="24"/>
        </w:rPr>
      </w:pPr>
    </w:p>
    <w:p w:rsidR="00984957" w:rsidRPr="00A86A22" w:rsidRDefault="00984957" w:rsidP="0061084D">
      <w:pPr>
        <w:numPr>
          <w:ilvl w:val="0"/>
          <w:numId w:val="5"/>
        </w:numPr>
        <w:autoSpaceDE w:val="0"/>
        <w:autoSpaceDN w:val="0"/>
        <w:adjustRightInd w:val="0"/>
        <w:jc w:val="both"/>
        <w:rPr>
          <w:rFonts w:ascii="Arial" w:hAnsi="Arial" w:cs="Arial"/>
          <w:sz w:val="24"/>
          <w:szCs w:val="24"/>
        </w:rPr>
      </w:pPr>
      <w:r w:rsidRPr="00A86A22">
        <w:rPr>
          <w:rFonts w:ascii="Arial" w:hAnsi="Arial" w:cs="Arial"/>
          <w:sz w:val="24"/>
          <w:szCs w:val="24"/>
        </w:rPr>
        <w:lastRenderedPageBreak/>
        <w:t>medsebojnem obveščanju o vseh varnostno zanimivih informacijah, ki so iz varnostnega vidika pomembne za posamezne občine,</w:t>
      </w:r>
    </w:p>
    <w:p w:rsidR="00984957" w:rsidRPr="00A86A22" w:rsidRDefault="00984957" w:rsidP="0061084D">
      <w:pPr>
        <w:numPr>
          <w:ilvl w:val="0"/>
          <w:numId w:val="5"/>
        </w:numPr>
        <w:autoSpaceDE w:val="0"/>
        <w:autoSpaceDN w:val="0"/>
        <w:adjustRightInd w:val="0"/>
        <w:jc w:val="both"/>
        <w:rPr>
          <w:rFonts w:ascii="Arial" w:hAnsi="Arial" w:cs="Arial"/>
          <w:sz w:val="24"/>
          <w:szCs w:val="24"/>
        </w:rPr>
      </w:pPr>
      <w:r w:rsidRPr="00A86A22">
        <w:rPr>
          <w:rFonts w:ascii="Arial" w:hAnsi="Arial" w:cs="Arial"/>
          <w:sz w:val="24"/>
          <w:szCs w:val="24"/>
        </w:rPr>
        <w:t>medsebojni izmenjavi podatkov, ki so pomembni za javno varnost in javni red v posamezni občini,</w:t>
      </w:r>
    </w:p>
    <w:p w:rsidR="00984957" w:rsidRPr="00A86A22" w:rsidRDefault="00984957" w:rsidP="0061084D">
      <w:pPr>
        <w:numPr>
          <w:ilvl w:val="0"/>
          <w:numId w:val="5"/>
        </w:numPr>
        <w:autoSpaceDE w:val="0"/>
        <w:autoSpaceDN w:val="0"/>
        <w:adjustRightInd w:val="0"/>
        <w:jc w:val="both"/>
        <w:rPr>
          <w:rFonts w:ascii="Arial" w:hAnsi="Arial" w:cs="Arial"/>
          <w:sz w:val="24"/>
          <w:szCs w:val="24"/>
        </w:rPr>
      </w:pPr>
      <w:r w:rsidRPr="00A86A22">
        <w:rPr>
          <w:rFonts w:ascii="Arial" w:hAnsi="Arial" w:cs="Arial"/>
          <w:sz w:val="24"/>
          <w:szCs w:val="24"/>
        </w:rPr>
        <w:t>medsebojnih delovnih srečanjih in sestankih, kjer se lahko oblikuje skupna varnostna politika pri zagotavljanju varnosti na mejnih območjih in področjih, ki so skupnega pomena,</w:t>
      </w:r>
    </w:p>
    <w:p w:rsidR="00984957" w:rsidRPr="00A86A22" w:rsidRDefault="00984957" w:rsidP="0061084D">
      <w:pPr>
        <w:numPr>
          <w:ilvl w:val="0"/>
          <w:numId w:val="5"/>
        </w:numPr>
        <w:autoSpaceDE w:val="0"/>
        <w:autoSpaceDN w:val="0"/>
        <w:adjustRightInd w:val="0"/>
        <w:jc w:val="both"/>
        <w:rPr>
          <w:rFonts w:ascii="Arial" w:hAnsi="Arial" w:cs="Arial"/>
          <w:sz w:val="24"/>
          <w:szCs w:val="24"/>
        </w:rPr>
      </w:pPr>
      <w:r w:rsidRPr="00A86A22">
        <w:rPr>
          <w:rFonts w:ascii="Arial" w:hAnsi="Arial" w:cs="Arial"/>
          <w:sz w:val="24"/>
          <w:szCs w:val="24"/>
        </w:rPr>
        <w:t>skupnih varnostnih akcijah, intervencijah in medsebojnem sodelovanju pri obravnavi konkretnih varnostnih problemov in</w:t>
      </w:r>
    </w:p>
    <w:p w:rsidR="00984957" w:rsidRPr="00A86A22" w:rsidRDefault="00984957" w:rsidP="0061084D">
      <w:pPr>
        <w:numPr>
          <w:ilvl w:val="0"/>
          <w:numId w:val="5"/>
        </w:numPr>
        <w:autoSpaceDE w:val="0"/>
        <w:autoSpaceDN w:val="0"/>
        <w:adjustRightInd w:val="0"/>
        <w:jc w:val="both"/>
        <w:rPr>
          <w:rFonts w:ascii="Arial" w:hAnsi="Arial" w:cs="Arial"/>
          <w:sz w:val="24"/>
          <w:szCs w:val="24"/>
        </w:rPr>
      </w:pPr>
      <w:r w:rsidRPr="00A86A22">
        <w:rPr>
          <w:rFonts w:ascii="Arial" w:hAnsi="Arial" w:cs="Arial"/>
          <w:sz w:val="24"/>
          <w:szCs w:val="24"/>
        </w:rPr>
        <w:t>drugih oblikah sodelovanja in konkretnem operativnem delu.</w:t>
      </w:r>
    </w:p>
    <w:p w:rsidR="00984957" w:rsidRPr="00A86A22" w:rsidRDefault="00984957" w:rsidP="00984957">
      <w:pPr>
        <w:autoSpaceDE w:val="0"/>
        <w:autoSpaceDN w:val="0"/>
        <w:adjustRightInd w:val="0"/>
        <w:jc w:val="both"/>
        <w:rPr>
          <w:rFonts w:ascii="Arial" w:hAnsi="Arial" w:cs="Arial"/>
          <w:sz w:val="24"/>
          <w:szCs w:val="24"/>
        </w:rPr>
      </w:pPr>
    </w:p>
    <w:p w:rsidR="00984957" w:rsidRPr="000B276A" w:rsidRDefault="00984957" w:rsidP="00984957">
      <w:pPr>
        <w:autoSpaceDE w:val="0"/>
        <w:autoSpaceDN w:val="0"/>
        <w:adjustRightInd w:val="0"/>
        <w:jc w:val="both"/>
        <w:rPr>
          <w:rFonts w:ascii="Arial" w:hAnsi="Arial" w:cs="Arial"/>
          <w:sz w:val="24"/>
          <w:szCs w:val="24"/>
        </w:rPr>
      </w:pPr>
      <w:r w:rsidRPr="00A86A22">
        <w:rPr>
          <w:rFonts w:ascii="Arial" w:hAnsi="Arial" w:cs="Arial"/>
          <w:sz w:val="24"/>
          <w:szCs w:val="24"/>
        </w:rPr>
        <w:t xml:space="preserve">Ne glede na navedeno bo Medobčinsko redarstvo sprejelo pisni dogovor o sodelovanju z občinskimi redarstvi sosednjih občin. </w:t>
      </w:r>
    </w:p>
    <w:p w:rsidR="00984957" w:rsidRPr="00A86A22" w:rsidRDefault="00984957" w:rsidP="00984957">
      <w:pPr>
        <w:pStyle w:val="Naslov1"/>
        <w:jc w:val="both"/>
      </w:pPr>
      <w:bookmarkStart w:id="101" w:name="_Toc464808493"/>
      <w:r w:rsidRPr="00A86A22">
        <w:t>POVEZANOST M</w:t>
      </w:r>
      <w:r>
        <w:t>OR</w:t>
      </w:r>
      <w:r w:rsidRPr="00A86A22">
        <w:t xml:space="preserve"> Z DEŽURNO SLUŽBO POLICIJSKE </w:t>
      </w:r>
      <w:r w:rsidRPr="00660434">
        <w:t>POSTAJE ROGAŠKA SLATINA, POLICIJSKE POSTAJE ŠMARJE PRI JELŠAH IN  REGIJSKIM CENTROM ZA</w:t>
      </w:r>
      <w:r w:rsidRPr="00A86A22">
        <w:t xml:space="preserve"> OBVEŠČANJE</w:t>
      </w:r>
      <w:bookmarkEnd w:id="101"/>
      <w:r w:rsidRPr="00A86A22">
        <w:t xml:space="preserve"> </w:t>
      </w:r>
    </w:p>
    <w:p w:rsidR="00984957" w:rsidRPr="00A86A22" w:rsidRDefault="00984957" w:rsidP="00984957">
      <w:pPr>
        <w:spacing w:before="100" w:beforeAutospacing="1" w:after="100" w:afterAutospacing="1"/>
        <w:jc w:val="both"/>
        <w:rPr>
          <w:rFonts w:ascii="Arial" w:hAnsi="Arial" w:cs="Arial"/>
          <w:sz w:val="24"/>
          <w:szCs w:val="24"/>
        </w:rPr>
      </w:pPr>
      <w:r w:rsidRPr="00A86A22">
        <w:rPr>
          <w:rFonts w:ascii="Arial" w:hAnsi="Arial" w:cs="Arial"/>
          <w:sz w:val="24"/>
          <w:szCs w:val="24"/>
        </w:rPr>
        <w:t>V skladu z Zakonom o varstvu pred naravnimi in drugimi nesrečami so pristojni organi občin na področju zaščite, reševanja in pomoči, župani občin in poveljniki civilne zaščite v občinah.</w:t>
      </w:r>
    </w:p>
    <w:p w:rsidR="00984957" w:rsidRDefault="00984957" w:rsidP="00984957">
      <w:pPr>
        <w:spacing w:before="100" w:beforeAutospacing="1" w:after="100" w:afterAutospacing="1"/>
        <w:jc w:val="both"/>
        <w:rPr>
          <w:rFonts w:ascii="Arial" w:hAnsi="Arial" w:cs="Arial"/>
          <w:sz w:val="24"/>
          <w:szCs w:val="24"/>
        </w:rPr>
      </w:pPr>
      <w:r w:rsidRPr="00690F35">
        <w:rPr>
          <w:rFonts w:ascii="Arial" w:hAnsi="Arial" w:cs="Arial"/>
          <w:sz w:val="24"/>
          <w:szCs w:val="24"/>
        </w:rPr>
        <w:t>Veljavni način obveščanja navedenih organov ob naravnih in drugih nesrečah  je tak, da tisti, ki obvešča, pokliče regijski center za obveščanje (</w:t>
      </w:r>
      <w:r w:rsidR="00F53164">
        <w:rPr>
          <w:rFonts w:ascii="Arial" w:hAnsi="Arial" w:cs="Arial"/>
          <w:sz w:val="24"/>
          <w:szCs w:val="24"/>
        </w:rPr>
        <w:t xml:space="preserve">RECO - </w:t>
      </w:r>
      <w:r w:rsidRPr="00690F35">
        <w:rPr>
          <w:rFonts w:ascii="Arial" w:hAnsi="Arial" w:cs="Arial"/>
          <w:sz w:val="24"/>
          <w:szCs w:val="24"/>
        </w:rPr>
        <w:t xml:space="preserve">112). Ta nato po seznamu odgovornih oseb občine za obveščanje ob naravnih in drugih nesrečah obvesti pristojne v občini – po prioritetnem vrstnem redu do prvega, s katerim vzpostavi kontakt. Ta nato naprej obvesti druge pristojne organe občine, vključno s Skupnim organom občinske uprave za Civilno zaščito in požarno varnost in MOR.  S tem se šteje, da so pristojni organi občine obveščeni v skladu z Zakonom o varstvu pred naravnimi in drugimi nesrečami. </w:t>
      </w:r>
      <w:r w:rsidR="008356B4" w:rsidRPr="008356B4">
        <w:rPr>
          <w:rFonts w:ascii="Arial" w:hAnsi="Arial" w:cs="Arial"/>
          <w:sz w:val="24"/>
          <w:szCs w:val="24"/>
        </w:rPr>
        <w:t>Skupn</w:t>
      </w:r>
      <w:r w:rsidR="008356B4">
        <w:rPr>
          <w:rFonts w:ascii="Arial" w:hAnsi="Arial" w:cs="Arial"/>
          <w:sz w:val="24"/>
          <w:szCs w:val="24"/>
        </w:rPr>
        <w:t>a</w:t>
      </w:r>
      <w:r w:rsidR="008356B4" w:rsidRPr="008356B4">
        <w:rPr>
          <w:rFonts w:ascii="Arial" w:hAnsi="Arial" w:cs="Arial"/>
          <w:sz w:val="24"/>
          <w:szCs w:val="24"/>
        </w:rPr>
        <w:t xml:space="preserve"> ob</w:t>
      </w:r>
      <w:r w:rsidR="008356B4" w:rsidRPr="008356B4">
        <w:rPr>
          <w:rFonts w:ascii="Arial" w:hAnsi="Arial" w:cs="Arial" w:hint="eastAsia"/>
          <w:sz w:val="24"/>
          <w:szCs w:val="24"/>
        </w:rPr>
        <w:t>č</w:t>
      </w:r>
      <w:r w:rsidR="008356B4" w:rsidRPr="008356B4">
        <w:rPr>
          <w:rFonts w:ascii="Arial" w:hAnsi="Arial" w:cs="Arial"/>
          <w:sz w:val="24"/>
          <w:szCs w:val="24"/>
        </w:rPr>
        <w:t>insk</w:t>
      </w:r>
      <w:r w:rsidR="008356B4">
        <w:rPr>
          <w:rFonts w:ascii="Arial" w:hAnsi="Arial" w:cs="Arial"/>
          <w:sz w:val="24"/>
          <w:szCs w:val="24"/>
        </w:rPr>
        <w:t>a</w:t>
      </w:r>
      <w:r w:rsidR="008356B4" w:rsidRPr="008356B4">
        <w:rPr>
          <w:rFonts w:ascii="Arial" w:hAnsi="Arial" w:cs="Arial"/>
          <w:sz w:val="24"/>
          <w:szCs w:val="24"/>
        </w:rPr>
        <w:t xml:space="preserve"> upravo za civilno zaš</w:t>
      </w:r>
      <w:r w:rsidR="008356B4" w:rsidRPr="008356B4">
        <w:rPr>
          <w:rFonts w:ascii="Arial" w:hAnsi="Arial" w:cs="Arial" w:hint="eastAsia"/>
          <w:sz w:val="24"/>
          <w:szCs w:val="24"/>
        </w:rPr>
        <w:t>č</w:t>
      </w:r>
      <w:r w:rsidR="008356B4" w:rsidRPr="008356B4">
        <w:rPr>
          <w:rFonts w:ascii="Arial" w:hAnsi="Arial" w:cs="Arial"/>
          <w:sz w:val="24"/>
          <w:szCs w:val="24"/>
        </w:rPr>
        <w:t>ito in požarno varnost ob</w:t>
      </w:r>
      <w:r w:rsidR="008356B4" w:rsidRPr="008356B4">
        <w:rPr>
          <w:rFonts w:ascii="Arial" w:hAnsi="Arial" w:cs="Arial" w:hint="eastAsia"/>
          <w:sz w:val="24"/>
          <w:szCs w:val="24"/>
        </w:rPr>
        <w:t>č</w:t>
      </w:r>
      <w:r w:rsidR="008356B4" w:rsidRPr="008356B4">
        <w:rPr>
          <w:rFonts w:ascii="Arial" w:hAnsi="Arial" w:cs="Arial"/>
          <w:sz w:val="24"/>
          <w:szCs w:val="24"/>
        </w:rPr>
        <w:t>in Bistrica ob Sotli, Kozje, Pod</w:t>
      </w:r>
      <w:r w:rsidR="008356B4" w:rsidRPr="008356B4">
        <w:rPr>
          <w:rFonts w:ascii="Arial" w:hAnsi="Arial" w:cs="Arial" w:hint="eastAsia"/>
          <w:sz w:val="24"/>
          <w:szCs w:val="24"/>
        </w:rPr>
        <w:t>č</w:t>
      </w:r>
      <w:r w:rsidR="008356B4" w:rsidRPr="008356B4">
        <w:rPr>
          <w:rFonts w:ascii="Arial" w:hAnsi="Arial" w:cs="Arial"/>
          <w:sz w:val="24"/>
          <w:szCs w:val="24"/>
        </w:rPr>
        <w:t xml:space="preserve">etrtek, Rogaška Slatina, Rogatec in Šmarje pri Jelšah </w:t>
      </w:r>
      <w:r w:rsidRPr="00690F35">
        <w:rPr>
          <w:rFonts w:ascii="Arial" w:hAnsi="Arial" w:cs="Arial"/>
          <w:sz w:val="24"/>
          <w:szCs w:val="24"/>
        </w:rPr>
        <w:t>v nadaljevanju izvede aktivnosti v skladu s svojimi pristojnostmi in po presoji obvešča poveljnika civilne zaščite občine, župana občine in vodjo MOR.</w:t>
      </w:r>
    </w:p>
    <w:p w:rsidR="00984957" w:rsidRPr="00A86A22" w:rsidRDefault="00113094" w:rsidP="00984957">
      <w:pPr>
        <w:spacing w:before="100" w:beforeAutospacing="1" w:after="100" w:afterAutospacing="1"/>
        <w:jc w:val="both"/>
        <w:rPr>
          <w:rFonts w:ascii="Arial" w:hAnsi="Arial" w:cs="Arial"/>
          <w:sz w:val="24"/>
          <w:szCs w:val="24"/>
        </w:rPr>
      </w:pPr>
      <w:r>
        <w:rPr>
          <w:rFonts w:ascii="Arial" w:hAnsi="Arial" w:cs="Arial"/>
          <w:sz w:val="24"/>
          <w:szCs w:val="24"/>
        </w:rPr>
        <w:t xml:space="preserve">Pristojno službo občine </w:t>
      </w:r>
      <w:r w:rsidR="00984957" w:rsidRPr="00A86A22">
        <w:rPr>
          <w:rFonts w:ascii="Arial" w:hAnsi="Arial" w:cs="Arial"/>
          <w:sz w:val="24"/>
          <w:szCs w:val="24"/>
        </w:rPr>
        <w:t xml:space="preserve">za </w:t>
      </w:r>
      <w:r w:rsidR="006528E0" w:rsidRPr="0036160A">
        <w:rPr>
          <w:rFonts w:ascii="Arial" w:hAnsi="Arial" w:cs="Arial"/>
          <w:sz w:val="24"/>
          <w:szCs w:val="24"/>
        </w:rPr>
        <w:t xml:space="preserve">civilno </w:t>
      </w:r>
      <w:r w:rsidR="00984957" w:rsidRPr="0036160A">
        <w:rPr>
          <w:rFonts w:ascii="Arial" w:hAnsi="Arial" w:cs="Arial"/>
          <w:sz w:val="24"/>
          <w:szCs w:val="24"/>
        </w:rPr>
        <w:t>zaščito</w:t>
      </w:r>
      <w:r w:rsidR="00997D7E" w:rsidRPr="0036160A">
        <w:rPr>
          <w:rFonts w:ascii="Arial" w:hAnsi="Arial" w:cs="Arial"/>
          <w:sz w:val="24"/>
          <w:szCs w:val="24"/>
        </w:rPr>
        <w:t xml:space="preserve">, </w:t>
      </w:r>
      <w:r w:rsidR="00984957" w:rsidRPr="0036160A">
        <w:rPr>
          <w:rFonts w:ascii="Arial" w:hAnsi="Arial" w:cs="Arial"/>
          <w:sz w:val="24"/>
          <w:szCs w:val="24"/>
        </w:rPr>
        <w:t xml:space="preserve">reševanje in civilno obrambo je </w:t>
      </w:r>
      <w:r w:rsidR="00984957" w:rsidRPr="00A86A22">
        <w:rPr>
          <w:rFonts w:ascii="Arial" w:hAnsi="Arial" w:cs="Arial"/>
          <w:sz w:val="24"/>
          <w:szCs w:val="24"/>
        </w:rPr>
        <w:t>praviloma potrebno obvestiti o vseh požarih in drugih nesrečah, pri katerih:</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 xml:space="preserve">je potrebno posredovanje treh ali več enot javnih gasilskih služb, </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je ali bi utegnil biti potreben umik ljudi iz objekta,</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je prišlo do poškodbe pripadnika katerekoli reševalne službe,</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je potrebna evakuacija in namestitev ljudi,</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je potrebno zagotavljati osnovne življenjske pogoje,</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je potrebno alarmiranje ogroženih ljudi ali je to bilo izvedeno,</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je požar v javnih objektih (vzgoja, izobraževanje, zdravstvo, uprava, objekti z          velikim številom ljudi),</w:t>
      </w:r>
    </w:p>
    <w:p w:rsidR="00984957" w:rsidRPr="00A86A22" w:rsidRDefault="00984957" w:rsidP="0061084D">
      <w:pPr>
        <w:numPr>
          <w:ilvl w:val="0"/>
          <w:numId w:val="5"/>
        </w:numPr>
        <w:spacing w:before="100" w:beforeAutospacing="1" w:after="100" w:afterAutospacing="1"/>
        <w:jc w:val="both"/>
        <w:rPr>
          <w:rFonts w:ascii="Arial" w:hAnsi="Arial" w:cs="Arial"/>
          <w:sz w:val="24"/>
          <w:szCs w:val="24"/>
        </w:rPr>
      </w:pPr>
      <w:r w:rsidRPr="00A86A22">
        <w:rPr>
          <w:rFonts w:ascii="Arial" w:hAnsi="Arial" w:cs="Arial"/>
          <w:sz w:val="24"/>
          <w:szCs w:val="24"/>
        </w:rPr>
        <w:t>v drugih primerih po oceni Republiškega centra za obveščanje</w:t>
      </w:r>
      <w:r w:rsidR="00F53164">
        <w:rPr>
          <w:rFonts w:ascii="Arial" w:hAnsi="Arial" w:cs="Arial"/>
          <w:sz w:val="24"/>
          <w:szCs w:val="24"/>
        </w:rPr>
        <w:t xml:space="preserve"> (RECO)</w:t>
      </w:r>
      <w:r w:rsidRPr="00A86A22">
        <w:rPr>
          <w:rFonts w:ascii="Arial" w:hAnsi="Arial" w:cs="Arial"/>
          <w:sz w:val="24"/>
          <w:szCs w:val="24"/>
        </w:rPr>
        <w:t>.</w:t>
      </w:r>
    </w:p>
    <w:p w:rsidR="00984957" w:rsidRDefault="00984957" w:rsidP="00984957">
      <w:pPr>
        <w:spacing w:before="100" w:beforeAutospacing="1" w:after="100" w:afterAutospacing="1"/>
        <w:jc w:val="both"/>
        <w:rPr>
          <w:rFonts w:ascii="Arial" w:hAnsi="Arial" w:cs="Arial"/>
          <w:sz w:val="24"/>
          <w:szCs w:val="24"/>
        </w:rPr>
      </w:pPr>
      <w:r w:rsidRPr="00A86A22">
        <w:rPr>
          <w:rFonts w:ascii="Arial" w:hAnsi="Arial" w:cs="Arial"/>
          <w:sz w:val="24"/>
          <w:szCs w:val="24"/>
        </w:rPr>
        <w:t>V primeru dvoma</w:t>
      </w:r>
      <w:r w:rsidR="0036160A">
        <w:rPr>
          <w:rFonts w:ascii="Arial" w:hAnsi="Arial" w:cs="Arial"/>
          <w:sz w:val="24"/>
          <w:szCs w:val="24"/>
        </w:rPr>
        <w:t xml:space="preserve">, če </w:t>
      </w:r>
      <w:r w:rsidRPr="00A86A22">
        <w:rPr>
          <w:rFonts w:ascii="Arial" w:hAnsi="Arial" w:cs="Arial"/>
          <w:sz w:val="24"/>
          <w:szCs w:val="24"/>
        </w:rPr>
        <w:t xml:space="preserve">je </w:t>
      </w:r>
      <w:r w:rsidR="00113094">
        <w:rPr>
          <w:rFonts w:ascii="Arial" w:hAnsi="Arial" w:cs="Arial"/>
          <w:sz w:val="24"/>
          <w:szCs w:val="24"/>
        </w:rPr>
        <w:t>pristojn</w:t>
      </w:r>
      <w:r w:rsidR="0036160A">
        <w:rPr>
          <w:rFonts w:ascii="Arial" w:hAnsi="Arial" w:cs="Arial"/>
          <w:sz w:val="24"/>
          <w:szCs w:val="24"/>
        </w:rPr>
        <w:t>o</w:t>
      </w:r>
      <w:r w:rsidR="00113094">
        <w:rPr>
          <w:rFonts w:ascii="Arial" w:hAnsi="Arial" w:cs="Arial"/>
          <w:sz w:val="24"/>
          <w:szCs w:val="24"/>
        </w:rPr>
        <w:t xml:space="preserve"> </w:t>
      </w:r>
      <w:r w:rsidR="00113094" w:rsidRPr="0036160A">
        <w:rPr>
          <w:rFonts w:ascii="Arial" w:hAnsi="Arial" w:cs="Arial"/>
          <w:sz w:val="24"/>
          <w:szCs w:val="24"/>
        </w:rPr>
        <w:t>služb</w:t>
      </w:r>
      <w:r w:rsidR="0036160A" w:rsidRPr="0036160A">
        <w:rPr>
          <w:rFonts w:ascii="Arial" w:hAnsi="Arial" w:cs="Arial"/>
          <w:sz w:val="24"/>
          <w:szCs w:val="24"/>
        </w:rPr>
        <w:t>o</w:t>
      </w:r>
      <w:r w:rsidR="00113094" w:rsidRPr="0036160A">
        <w:rPr>
          <w:rFonts w:ascii="Arial" w:hAnsi="Arial" w:cs="Arial"/>
          <w:sz w:val="24"/>
          <w:szCs w:val="24"/>
        </w:rPr>
        <w:t xml:space="preserve"> </w:t>
      </w:r>
      <w:r w:rsidRPr="0036160A">
        <w:rPr>
          <w:rFonts w:ascii="Arial" w:hAnsi="Arial" w:cs="Arial"/>
          <w:sz w:val="24"/>
          <w:szCs w:val="24"/>
        </w:rPr>
        <w:t xml:space="preserve">za </w:t>
      </w:r>
      <w:r w:rsidR="0036160A" w:rsidRPr="0036160A">
        <w:rPr>
          <w:rFonts w:ascii="Arial" w:hAnsi="Arial" w:cs="Arial"/>
          <w:sz w:val="24"/>
          <w:szCs w:val="24"/>
        </w:rPr>
        <w:t xml:space="preserve">civilno </w:t>
      </w:r>
      <w:r w:rsidRPr="0036160A">
        <w:rPr>
          <w:rFonts w:ascii="Arial" w:hAnsi="Arial" w:cs="Arial"/>
          <w:sz w:val="24"/>
          <w:szCs w:val="24"/>
        </w:rPr>
        <w:t>zaščito, reševanje in civilno obrambo potrebno obvestiti ali ne, se</w:t>
      </w:r>
      <w:r w:rsidRPr="00A86A22">
        <w:rPr>
          <w:rFonts w:ascii="Arial" w:hAnsi="Arial" w:cs="Arial"/>
          <w:sz w:val="24"/>
          <w:szCs w:val="24"/>
        </w:rPr>
        <w:t xml:space="preserve"> obveščanje izvede. S tem, ko je obvestilo </w:t>
      </w:r>
      <w:r w:rsidRPr="00A86A22">
        <w:rPr>
          <w:rFonts w:ascii="Arial" w:hAnsi="Arial" w:cs="Arial"/>
          <w:sz w:val="24"/>
          <w:szCs w:val="24"/>
        </w:rPr>
        <w:lastRenderedPageBreak/>
        <w:t xml:space="preserve">predano </w:t>
      </w:r>
      <w:r w:rsidR="00113094">
        <w:rPr>
          <w:rFonts w:ascii="Arial" w:hAnsi="Arial" w:cs="Arial"/>
          <w:sz w:val="24"/>
          <w:szCs w:val="24"/>
        </w:rPr>
        <w:t xml:space="preserve">pristojni službi </w:t>
      </w:r>
      <w:r w:rsidRPr="00A86A22">
        <w:rPr>
          <w:rFonts w:ascii="Arial" w:hAnsi="Arial" w:cs="Arial"/>
          <w:sz w:val="24"/>
          <w:szCs w:val="24"/>
        </w:rPr>
        <w:t xml:space="preserve">se šteje, da je obveščen pristojni organ občine (župan, </w:t>
      </w:r>
      <w:r w:rsidR="00113094">
        <w:rPr>
          <w:rFonts w:ascii="Arial" w:hAnsi="Arial" w:cs="Arial"/>
          <w:sz w:val="24"/>
          <w:szCs w:val="24"/>
        </w:rPr>
        <w:t xml:space="preserve">direktor občinske uprave, </w:t>
      </w:r>
      <w:r w:rsidRPr="00A86A22">
        <w:rPr>
          <w:rFonts w:ascii="Arial" w:hAnsi="Arial" w:cs="Arial"/>
          <w:sz w:val="24"/>
          <w:szCs w:val="24"/>
        </w:rPr>
        <w:t xml:space="preserve">vodja MOR…) </w:t>
      </w:r>
    </w:p>
    <w:p w:rsidR="00984957" w:rsidRPr="00660434" w:rsidRDefault="00984957" w:rsidP="00984957">
      <w:pPr>
        <w:pStyle w:val="Naslov1"/>
        <w:jc w:val="both"/>
      </w:pPr>
      <w:bookmarkStart w:id="102" w:name="_Toc464808494"/>
      <w:r w:rsidRPr="00660434">
        <w:t>SODELOVANJE MOR V OBČINSKEM SISTEMU ZAŠČITE IN REŠEVANJA</w:t>
      </w:r>
      <w:bookmarkEnd w:id="102"/>
      <w:r w:rsidRPr="00660434">
        <w:t xml:space="preserve"> </w:t>
      </w:r>
    </w:p>
    <w:p w:rsidR="00984957" w:rsidRPr="00660434" w:rsidRDefault="00984957" w:rsidP="00984957">
      <w:pPr>
        <w:jc w:val="both"/>
        <w:rPr>
          <w:rFonts w:ascii="Arial" w:hAnsi="Arial" w:cs="Arial"/>
          <w:b/>
          <w:caps/>
          <w:sz w:val="24"/>
          <w:szCs w:val="24"/>
        </w:rPr>
      </w:pPr>
    </w:p>
    <w:p w:rsidR="00984957" w:rsidRPr="00A86A22" w:rsidRDefault="00984957" w:rsidP="00984957">
      <w:pPr>
        <w:jc w:val="both"/>
        <w:rPr>
          <w:rFonts w:ascii="Arial" w:hAnsi="Arial" w:cs="Arial"/>
          <w:sz w:val="24"/>
          <w:szCs w:val="24"/>
        </w:rPr>
      </w:pPr>
      <w:r w:rsidRPr="00660434">
        <w:rPr>
          <w:rFonts w:ascii="Arial" w:hAnsi="Arial" w:cs="Arial"/>
          <w:sz w:val="24"/>
          <w:szCs w:val="24"/>
        </w:rPr>
        <w:t xml:space="preserve">Osnovno načelo sodelovanja vseh oddelkov in služb v </w:t>
      </w:r>
      <w:r w:rsidR="000A5650">
        <w:rPr>
          <w:rFonts w:ascii="Arial" w:hAnsi="Arial" w:cs="Arial"/>
          <w:sz w:val="24"/>
          <w:szCs w:val="24"/>
        </w:rPr>
        <w:t>O</w:t>
      </w:r>
      <w:r w:rsidRPr="00660434">
        <w:rPr>
          <w:rFonts w:ascii="Arial" w:hAnsi="Arial" w:cs="Arial"/>
          <w:sz w:val="24"/>
          <w:szCs w:val="24"/>
        </w:rPr>
        <w:t xml:space="preserve">bčini Rogaška Slatina, </w:t>
      </w:r>
      <w:r w:rsidR="000A5650">
        <w:rPr>
          <w:rFonts w:ascii="Arial" w:hAnsi="Arial" w:cs="Arial"/>
          <w:sz w:val="24"/>
          <w:szCs w:val="24"/>
        </w:rPr>
        <w:t>O</w:t>
      </w:r>
      <w:r w:rsidRPr="00660434">
        <w:rPr>
          <w:rFonts w:ascii="Arial" w:hAnsi="Arial" w:cs="Arial"/>
          <w:sz w:val="24"/>
          <w:szCs w:val="24"/>
        </w:rPr>
        <w:t>bčini Rogatec</w:t>
      </w:r>
      <w:r w:rsidR="000A5650">
        <w:rPr>
          <w:rFonts w:ascii="Arial" w:hAnsi="Arial" w:cs="Arial"/>
          <w:sz w:val="24"/>
          <w:szCs w:val="24"/>
        </w:rPr>
        <w:t>, O</w:t>
      </w:r>
      <w:r w:rsidRPr="00660434">
        <w:rPr>
          <w:rFonts w:ascii="Arial" w:hAnsi="Arial" w:cs="Arial"/>
          <w:sz w:val="24"/>
          <w:szCs w:val="24"/>
        </w:rPr>
        <w:t>bčini Podčetrtek</w:t>
      </w:r>
      <w:r w:rsidR="000A5650">
        <w:rPr>
          <w:rFonts w:ascii="Arial" w:hAnsi="Arial" w:cs="Arial"/>
          <w:sz w:val="24"/>
          <w:szCs w:val="24"/>
        </w:rPr>
        <w:t>, Občini Šmarje pri Jelšah in Občini Kozje</w:t>
      </w:r>
      <w:r w:rsidRPr="00660434">
        <w:rPr>
          <w:rFonts w:ascii="Arial" w:hAnsi="Arial" w:cs="Arial"/>
          <w:sz w:val="24"/>
          <w:szCs w:val="24"/>
        </w:rPr>
        <w:t xml:space="preserve"> v sistemu zaščite in reševanja je, da le ti opravljajo</w:t>
      </w:r>
      <w:r w:rsidRPr="00A86A22">
        <w:rPr>
          <w:rFonts w:ascii="Arial" w:hAnsi="Arial" w:cs="Arial"/>
          <w:sz w:val="24"/>
          <w:szCs w:val="24"/>
        </w:rPr>
        <w:t xml:space="preserve"> enake naloge, kot je to določeno z aktom o organizaciji in sistemizaciji. Iz tega izhaja, da mora MOR v primeru naravnih in drugih nesreč skrbeti za javno varnost in javni red in sicer mora:</w:t>
      </w:r>
    </w:p>
    <w:p w:rsidR="00984957" w:rsidRPr="00A86A22" w:rsidRDefault="00984957" w:rsidP="00984957">
      <w:pPr>
        <w:jc w:val="both"/>
        <w:rPr>
          <w:rFonts w:ascii="Arial" w:hAnsi="Arial" w:cs="Arial"/>
          <w:sz w:val="24"/>
          <w:szCs w:val="24"/>
        </w:rPr>
      </w:pPr>
    </w:p>
    <w:p w:rsidR="00984957" w:rsidRPr="00A86A22" w:rsidRDefault="00984957" w:rsidP="0061084D">
      <w:pPr>
        <w:numPr>
          <w:ilvl w:val="0"/>
          <w:numId w:val="7"/>
        </w:numPr>
        <w:overflowPunct w:val="0"/>
        <w:autoSpaceDE w:val="0"/>
        <w:autoSpaceDN w:val="0"/>
        <w:adjustRightInd w:val="0"/>
        <w:jc w:val="both"/>
        <w:textAlignment w:val="baseline"/>
        <w:rPr>
          <w:rFonts w:ascii="Arial" w:hAnsi="Arial" w:cs="Arial"/>
          <w:sz w:val="24"/>
          <w:szCs w:val="24"/>
        </w:rPr>
      </w:pPr>
      <w:r w:rsidRPr="00A86A22">
        <w:rPr>
          <w:rFonts w:ascii="Arial" w:hAnsi="Arial" w:cs="Arial"/>
          <w:sz w:val="24"/>
          <w:szCs w:val="24"/>
        </w:rPr>
        <w:t xml:space="preserve">vzpostavljati javni red in mir, </w:t>
      </w:r>
    </w:p>
    <w:p w:rsidR="00984957" w:rsidRPr="00A86A22" w:rsidRDefault="00984957" w:rsidP="0061084D">
      <w:pPr>
        <w:numPr>
          <w:ilvl w:val="0"/>
          <w:numId w:val="7"/>
        </w:numPr>
        <w:overflowPunct w:val="0"/>
        <w:autoSpaceDE w:val="0"/>
        <w:autoSpaceDN w:val="0"/>
        <w:adjustRightInd w:val="0"/>
        <w:jc w:val="both"/>
        <w:textAlignment w:val="baseline"/>
        <w:rPr>
          <w:rFonts w:ascii="Arial" w:hAnsi="Arial" w:cs="Arial"/>
          <w:sz w:val="24"/>
          <w:szCs w:val="24"/>
        </w:rPr>
      </w:pPr>
      <w:r w:rsidRPr="00A86A22">
        <w:rPr>
          <w:rFonts w:ascii="Arial" w:hAnsi="Arial" w:cs="Arial"/>
          <w:sz w:val="24"/>
          <w:szCs w:val="24"/>
        </w:rPr>
        <w:t xml:space="preserve">zagotavljati varen in neoviran cestni promet, </w:t>
      </w:r>
    </w:p>
    <w:p w:rsidR="00984957" w:rsidRPr="00A86A22" w:rsidRDefault="00984957" w:rsidP="0061084D">
      <w:pPr>
        <w:numPr>
          <w:ilvl w:val="0"/>
          <w:numId w:val="7"/>
        </w:numPr>
        <w:overflowPunct w:val="0"/>
        <w:autoSpaceDE w:val="0"/>
        <w:autoSpaceDN w:val="0"/>
        <w:adjustRightInd w:val="0"/>
        <w:jc w:val="both"/>
        <w:textAlignment w:val="baseline"/>
        <w:rPr>
          <w:rFonts w:ascii="Arial" w:hAnsi="Arial" w:cs="Arial"/>
          <w:sz w:val="24"/>
          <w:szCs w:val="24"/>
        </w:rPr>
      </w:pPr>
      <w:r w:rsidRPr="00A86A22">
        <w:rPr>
          <w:rFonts w:ascii="Arial" w:hAnsi="Arial" w:cs="Arial"/>
          <w:sz w:val="24"/>
          <w:szCs w:val="24"/>
        </w:rPr>
        <w:t>zagotoviti varovanje javnega premoženja in</w:t>
      </w:r>
    </w:p>
    <w:p w:rsidR="00984957" w:rsidRPr="00A86A22" w:rsidRDefault="00984957" w:rsidP="0061084D">
      <w:pPr>
        <w:numPr>
          <w:ilvl w:val="0"/>
          <w:numId w:val="7"/>
        </w:numPr>
        <w:overflowPunct w:val="0"/>
        <w:autoSpaceDE w:val="0"/>
        <w:autoSpaceDN w:val="0"/>
        <w:adjustRightInd w:val="0"/>
        <w:jc w:val="both"/>
        <w:textAlignment w:val="baseline"/>
        <w:rPr>
          <w:rFonts w:ascii="Arial" w:hAnsi="Arial" w:cs="Arial"/>
          <w:sz w:val="24"/>
          <w:szCs w:val="24"/>
        </w:rPr>
      </w:pPr>
      <w:r w:rsidRPr="00A86A22">
        <w:rPr>
          <w:rFonts w:ascii="Arial" w:hAnsi="Arial" w:cs="Arial"/>
          <w:sz w:val="24"/>
          <w:szCs w:val="24"/>
        </w:rPr>
        <w:t xml:space="preserve">sodelovati pri zbiranju informacij o posledicah oziroma vzpostavljanju ocene posledic nesreče, takoj po nesreči.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Posebno navodilo za ukrepanje občinskih redarjev MOR ob izrednih dogodkih ne obstaja. Po nekaterih ocenah poseben akt ni potreben, ker se aktivnosti odvijajo v okviru pristojnosti, ki jih določa Zakon o varstvu pred naravnimi in drugimi nesrečami. Usklajevalno telo v sistemu zaščite in reševanja pa je Štab civilne zaščite v občinah. </w:t>
      </w:r>
    </w:p>
    <w:p w:rsidR="00984957" w:rsidRPr="00A86A22" w:rsidRDefault="00984957" w:rsidP="00984957">
      <w:pPr>
        <w:pStyle w:val="Naslov1"/>
        <w:jc w:val="both"/>
        <w:rPr>
          <w:caps/>
        </w:rPr>
      </w:pPr>
      <w:bookmarkStart w:id="103" w:name="_Toc464808495"/>
      <w:r w:rsidRPr="00A86A22">
        <w:rPr>
          <w:caps/>
        </w:rPr>
        <w:t>Načini sodelovanja redarjev m</w:t>
      </w:r>
      <w:r>
        <w:rPr>
          <w:caps/>
        </w:rPr>
        <w:t>OR</w:t>
      </w:r>
      <w:r w:rsidRPr="00A86A22">
        <w:rPr>
          <w:caps/>
        </w:rPr>
        <w:t xml:space="preserve"> in varnostnikov zasebno varnostnih služb</w:t>
      </w:r>
      <w:bookmarkEnd w:id="103"/>
    </w:p>
    <w:p w:rsidR="00984957" w:rsidRPr="00A86A22" w:rsidRDefault="00984957" w:rsidP="00984957">
      <w:pPr>
        <w:jc w:val="both"/>
        <w:rPr>
          <w:rFonts w:ascii="Arial" w:hAnsi="Arial" w:cs="Arial"/>
          <w:b/>
          <w:caps/>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Zasebno varovanje je varovanje ljudi in premoženja, ki ga ne zagotavlja država in ga kot pridobitno gospodarsko dejavnost opravljajo gospodarske družbe in samostojni podjetniki posamezniki oziroma zasebno varnostne službe,</w:t>
      </w:r>
      <w:r w:rsidRPr="00A86A22">
        <w:rPr>
          <w:rFonts w:ascii="Arial" w:hAnsi="Arial" w:cs="Arial"/>
          <w:b/>
          <w:bCs/>
          <w:sz w:val="24"/>
          <w:szCs w:val="24"/>
        </w:rPr>
        <w:t xml:space="preserve"> </w:t>
      </w:r>
      <w:r w:rsidRPr="00A86A22">
        <w:rPr>
          <w:rFonts w:ascii="Arial" w:hAnsi="Arial" w:cs="Arial"/>
          <w:sz w:val="24"/>
          <w:szCs w:val="24"/>
        </w:rPr>
        <w:t xml:space="preserve">ki so registrirane za opravljanje dejavnosti zasebnega varovanja v skladu z Zakonom o zasebnem varovanju in zakonom, ki ureja gospodarske družbe.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Zasebno varovanje kot dejavnost se lahko opravlja v naslednjih oblikah:</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varovanje oseb,</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varovanje ljudi in premoženja,</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prevoz in varovanje gotovine ter drugih vrednostnih pošiljk,</w:t>
      </w:r>
    </w:p>
    <w:p w:rsidR="00984957"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varovanje javnih zbiranj,</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Pr>
          <w:rFonts w:ascii="Arial" w:hAnsi="Arial" w:cs="Arial"/>
          <w:sz w:val="24"/>
          <w:szCs w:val="24"/>
        </w:rPr>
        <w:t>varovanje prireditev v gostinskih lokalih</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upravljanje z varnostno-nadzornim centrom,</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načrtovanje varnostnih sistemov in</w:t>
      </w:r>
    </w:p>
    <w:p w:rsidR="00984957" w:rsidRPr="00A86A22" w:rsidRDefault="00984957" w:rsidP="0061084D">
      <w:pPr>
        <w:widowControl w:val="0"/>
        <w:numPr>
          <w:ilvl w:val="0"/>
          <w:numId w:val="7"/>
        </w:numPr>
        <w:autoSpaceDE w:val="0"/>
        <w:autoSpaceDN w:val="0"/>
        <w:adjustRightInd w:val="0"/>
        <w:jc w:val="both"/>
        <w:rPr>
          <w:rFonts w:ascii="Arial" w:hAnsi="Arial" w:cs="Arial"/>
          <w:sz w:val="24"/>
          <w:szCs w:val="24"/>
        </w:rPr>
      </w:pPr>
      <w:r w:rsidRPr="00A86A22">
        <w:rPr>
          <w:rFonts w:ascii="Arial" w:hAnsi="Arial" w:cs="Arial"/>
          <w:sz w:val="24"/>
          <w:szCs w:val="24"/>
        </w:rPr>
        <w:t>izvajanje sistemov tehničnega varovanja.</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widowControl w:val="0"/>
        <w:autoSpaceDE w:val="0"/>
        <w:autoSpaceDN w:val="0"/>
        <w:adjustRightInd w:val="0"/>
        <w:jc w:val="both"/>
        <w:rPr>
          <w:rFonts w:ascii="Arial" w:hAnsi="Arial" w:cs="Arial"/>
          <w:sz w:val="24"/>
          <w:szCs w:val="24"/>
        </w:rPr>
      </w:pPr>
      <w:r w:rsidRPr="00A86A22">
        <w:rPr>
          <w:rFonts w:ascii="Arial" w:hAnsi="Arial" w:cs="Arial"/>
          <w:sz w:val="24"/>
          <w:szCs w:val="24"/>
        </w:rPr>
        <w:t>Zgoraj naštete dejavnosti, ki so določene glede na osnovne storitve v dejavnosti zasebnega varovanja in so primerljive s tujimi zakonodajami, dejansko predstavljajo temeljne oblike zasebnega varovanja v Republiki Sloveniji.</w:t>
      </w:r>
    </w:p>
    <w:p w:rsidR="00984957" w:rsidRPr="00A86A22" w:rsidRDefault="00984957" w:rsidP="00984957">
      <w:pPr>
        <w:widowControl w:val="0"/>
        <w:autoSpaceDE w:val="0"/>
        <w:autoSpaceDN w:val="0"/>
        <w:adjustRightInd w:val="0"/>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Zaradi narave svojega dela, predvsem interventnih patrulj varnostnikov (prisotnost v okolju, kjer prihaja do deviantnih pojavov v dnevnem in nočnem času ter ob dela prostih dneh, hitra mobilnost, kvalitetna in stalna komunikacijska povezanost s svojim varnostno nadzornim centrom, strokovna usposobljenost in sposobnost zaznavanja </w:t>
      </w:r>
      <w:r w:rsidRPr="00A86A22">
        <w:rPr>
          <w:rFonts w:ascii="Arial" w:hAnsi="Arial" w:cs="Arial"/>
          <w:sz w:val="24"/>
          <w:szCs w:val="24"/>
        </w:rPr>
        <w:lastRenderedPageBreak/>
        <w:t xml:space="preserve">dogodkov, uporaba sile, itd.), lahko varnostniki tudi veliko prispevajo k večji varnosti v občinah. Ne da lahko, varnostniki tudi v resnici s svojo prisotnostjo ob varovanju pomembnih objektov, zgradb, gospodarskih družb in drugih organov in organizacij, pomembno prispevajo k večji varnosti v občinah. </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Seveda pa poteka sodelovanje predvsem na klasični način tako, da zasebni varnostniki o zaznavah ogrožanj javne varnosti in javnega reda na območju občin, pravočasno obveščajo MOR, po potrebi pa tudi PP Rogaška Slatina in PP Šmarje pri Jelšah. Obveščanje o kršitvah oziroma o sumih kršitev pa se bo največkrat nanašalo na kršitve, ki so v pristojnosti redarjev.</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Seveda pa lahko varnostniki ukrepajo tudi samostojno izven njihovega varovanega območja v smislu </w:t>
      </w:r>
      <w:r w:rsidR="00566386">
        <w:rPr>
          <w:rFonts w:ascii="Arial" w:hAnsi="Arial" w:cs="Arial"/>
          <w:sz w:val="24"/>
          <w:szCs w:val="24"/>
        </w:rPr>
        <w:t xml:space="preserve">t.i. </w:t>
      </w:r>
      <w:r w:rsidRPr="00D3140B">
        <w:rPr>
          <w:rFonts w:ascii="Arial" w:hAnsi="Arial" w:cs="Arial"/>
          <w:i/>
          <w:sz w:val="24"/>
          <w:szCs w:val="24"/>
        </w:rPr>
        <w:t>»državljanske aretacije«</w:t>
      </w:r>
      <w:r w:rsidRPr="00A86A22">
        <w:rPr>
          <w:rFonts w:ascii="Arial" w:hAnsi="Arial" w:cs="Arial"/>
          <w:sz w:val="24"/>
          <w:szCs w:val="24"/>
        </w:rPr>
        <w:t xml:space="preserve"> - odvzem prostosti pri zalotitvi oseb pri storitvi hujših kaznivih dejanj</w:t>
      </w:r>
      <w:r w:rsidR="000A5650">
        <w:rPr>
          <w:rFonts w:ascii="Arial" w:hAnsi="Arial" w:cs="Arial"/>
          <w:sz w:val="24"/>
          <w:szCs w:val="24"/>
        </w:rPr>
        <w:t>,</w:t>
      </w:r>
      <w:r w:rsidRPr="00A86A22">
        <w:rPr>
          <w:rFonts w:ascii="Arial" w:hAnsi="Arial" w:cs="Arial"/>
          <w:sz w:val="24"/>
          <w:szCs w:val="24"/>
        </w:rPr>
        <w:t xml:space="preserve"> za katere se storilec preganja po uradni dolžnosti </w:t>
      </w:r>
      <w:r w:rsidR="00490E28">
        <w:rPr>
          <w:rFonts w:ascii="Arial" w:hAnsi="Arial" w:cs="Arial"/>
          <w:sz w:val="24"/>
          <w:szCs w:val="24"/>
        </w:rPr>
        <w:t>(</w:t>
      </w:r>
      <w:r w:rsidRPr="00A86A22">
        <w:rPr>
          <w:rFonts w:ascii="Arial" w:hAnsi="Arial" w:cs="Arial"/>
          <w:sz w:val="24"/>
          <w:szCs w:val="24"/>
        </w:rPr>
        <w:t>160. člen Zakona o kazenskem postopku</w:t>
      </w:r>
      <w:r w:rsidR="00490E28">
        <w:rPr>
          <w:rFonts w:ascii="Arial" w:hAnsi="Arial" w:cs="Arial"/>
          <w:sz w:val="24"/>
          <w:szCs w:val="24"/>
        </w:rPr>
        <w:t>).</w:t>
      </w:r>
    </w:p>
    <w:p w:rsidR="00984957" w:rsidRPr="00A86A22" w:rsidRDefault="00984957" w:rsidP="00984957">
      <w:pPr>
        <w:jc w:val="both"/>
        <w:rPr>
          <w:rFonts w:ascii="Arial" w:hAnsi="Arial" w:cs="Arial"/>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 xml:space="preserve">Med MOR in zasebno varnostnimi službami, ki delujejo na območju občin Rogaška </w:t>
      </w:r>
      <w:r w:rsidRPr="00660434">
        <w:rPr>
          <w:rFonts w:ascii="Arial" w:hAnsi="Arial" w:cs="Arial"/>
          <w:sz w:val="24"/>
          <w:szCs w:val="24"/>
        </w:rPr>
        <w:t>Slatina, Rogatec</w:t>
      </w:r>
      <w:r w:rsidR="00490E28">
        <w:rPr>
          <w:rFonts w:ascii="Arial" w:hAnsi="Arial" w:cs="Arial"/>
          <w:sz w:val="24"/>
          <w:szCs w:val="24"/>
        </w:rPr>
        <w:t>, P</w:t>
      </w:r>
      <w:r w:rsidRPr="00660434">
        <w:rPr>
          <w:rFonts w:ascii="Arial" w:hAnsi="Arial" w:cs="Arial"/>
          <w:sz w:val="24"/>
          <w:szCs w:val="24"/>
        </w:rPr>
        <w:t>odčetrtek</w:t>
      </w:r>
      <w:r w:rsidR="00490E28">
        <w:rPr>
          <w:rFonts w:ascii="Arial" w:hAnsi="Arial" w:cs="Arial"/>
          <w:sz w:val="24"/>
          <w:szCs w:val="24"/>
        </w:rPr>
        <w:t xml:space="preserve">, Šmarje pri Jelšah in Kozje </w:t>
      </w:r>
      <w:r w:rsidRPr="00660434">
        <w:rPr>
          <w:rFonts w:ascii="Arial" w:hAnsi="Arial" w:cs="Arial"/>
          <w:sz w:val="24"/>
          <w:szCs w:val="24"/>
        </w:rPr>
        <w:t>se sk</w:t>
      </w:r>
      <w:r w:rsidRPr="00490E28">
        <w:rPr>
          <w:rFonts w:ascii="Arial" w:hAnsi="Arial" w:cs="Arial"/>
          <w:sz w:val="24"/>
          <w:szCs w:val="24"/>
        </w:rPr>
        <w:t xml:space="preserve">lene pisni dogovor o </w:t>
      </w:r>
      <w:r w:rsidR="00490E28" w:rsidRPr="00490E28">
        <w:rPr>
          <w:rFonts w:ascii="Arial" w:hAnsi="Arial" w:cs="Arial"/>
          <w:sz w:val="24"/>
          <w:szCs w:val="24"/>
        </w:rPr>
        <w:t>sodelovanju z varnostniki subjektov zasebnega varovanja.</w:t>
      </w:r>
      <w:r w:rsidRPr="00A86A22">
        <w:rPr>
          <w:rFonts w:ascii="Arial" w:hAnsi="Arial" w:cs="Arial"/>
          <w:sz w:val="24"/>
          <w:szCs w:val="24"/>
        </w:rPr>
        <w:t xml:space="preserve"> </w:t>
      </w:r>
    </w:p>
    <w:p w:rsidR="00984957" w:rsidRPr="00A86A22" w:rsidRDefault="004D4785" w:rsidP="00984957">
      <w:pPr>
        <w:pStyle w:val="Naslov1"/>
        <w:jc w:val="both"/>
      </w:pPr>
      <w:bookmarkStart w:id="104" w:name="_Toc464808496"/>
      <w:r>
        <w:t>ZAGOTAVLJANJE STROKOVNE POMOČI</w:t>
      </w:r>
      <w:bookmarkEnd w:id="104"/>
    </w:p>
    <w:p w:rsidR="00984957" w:rsidRPr="00A86A22" w:rsidRDefault="00984957" w:rsidP="00984957">
      <w:pPr>
        <w:jc w:val="both"/>
        <w:rPr>
          <w:rFonts w:ascii="Arial" w:hAnsi="Arial" w:cs="Arial"/>
          <w:b/>
          <w:sz w:val="24"/>
          <w:szCs w:val="24"/>
        </w:rPr>
      </w:pPr>
    </w:p>
    <w:p w:rsidR="00984957" w:rsidRPr="00A86A22" w:rsidRDefault="00984957" w:rsidP="00984957">
      <w:pPr>
        <w:jc w:val="both"/>
        <w:rPr>
          <w:rFonts w:ascii="Arial" w:hAnsi="Arial" w:cs="Arial"/>
          <w:sz w:val="24"/>
          <w:szCs w:val="24"/>
        </w:rPr>
      </w:pPr>
      <w:r w:rsidRPr="00A86A22">
        <w:rPr>
          <w:rFonts w:ascii="Arial" w:hAnsi="Arial" w:cs="Arial"/>
          <w:sz w:val="24"/>
          <w:szCs w:val="24"/>
        </w:rPr>
        <w:t>Strokovno pomoč pri pripravi in izvajanju občinskega programa varnosti in tudi pri skupnem občinskem programu varnosti daje v skladu z 8. členom Zakona o občinskem redarstvu Ministrstvo za notranje zadeve.</w:t>
      </w:r>
    </w:p>
    <w:p w:rsidR="00984957" w:rsidRPr="00A86A22" w:rsidRDefault="00984957" w:rsidP="00984957">
      <w:pPr>
        <w:jc w:val="both"/>
        <w:rPr>
          <w:rFonts w:ascii="Arial" w:hAnsi="Arial" w:cs="Arial"/>
          <w:sz w:val="24"/>
          <w:szCs w:val="24"/>
        </w:rPr>
      </w:pPr>
    </w:p>
    <w:p w:rsidR="00E809BF" w:rsidRPr="00E809BF" w:rsidRDefault="00E809BF" w:rsidP="00E809BF">
      <w:pPr>
        <w:jc w:val="both"/>
        <w:rPr>
          <w:rFonts w:ascii="Arial" w:hAnsi="Arial" w:cs="Arial"/>
          <w:sz w:val="24"/>
          <w:szCs w:val="24"/>
        </w:rPr>
      </w:pPr>
      <w:r w:rsidRPr="00E809BF">
        <w:rPr>
          <w:rFonts w:ascii="Arial" w:hAnsi="Arial" w:cs="Arial"/>
          <w:sz w:val="24"/>
          <w:szCs w:val="24"/>
        </w:rPr>
        <w:t>Strokovno pomo</w:t>
      </w:r>
      <w:r w:rsidRPr="00E809BF">
        <w:rPr>
          <w:rFonts w:ascii="Arial" w:hAnsi="Arial" w:cs="Arial" w:hint="eastAsia"/>
          <w:sz w:val="24"/>
          <w:szCs w:val="24"/>
        </w:rPr>
        <w:t>č</w:t>
      </w:r>
      <w:r w:rsidRPr="00E809BF">
        <w:rPr>
          <w:rFonts w:ascii="Arial" w:hAnsi="Arial" w:cs="Arial"/>
          <w:sz w:val="24"/>
          <w:szCs w:val="24"/>
        </w:rPr>
        <w:t xml:space="preserve"> pri pripravi in izvajanju OPV daje MNZ (8. </w:t>
      </w:r>
      <w:r w:rsidRPr="00E809BF">
        <w:rPr>
          <w:rFonts w:ascii="Arial" w:hAnsi="Arial" w:cs="Arial" w:hint="eastAsia"/>
          <w:sz w:val="24"/>
          <w:szCs w:val="24"/>
        </w:rPr>
        <w:t>č</w:t>
      </w:r>
      <w:r w:rsidRPr="00E809BF">
        <w:rPr>
          <w:rFonts w:ascii="Arial" w:hAnsi="Arial" w:cs="Arial"/>
          <w:sz w:val="24"/>
          <w:szCs w:val="24"/>
        </w:rPr>
        <w:t>len ZORed) na naslednjih segmentih:</w:t>
      </w:r>
    </w:p>
    <w:p w:rsidR="00E809BF" w:rsidRPr="00E809BF" w:rsidRDefault="00E809BF" w:rsidP="00E809BF">
      <w:pPr>
        <w:jc w:val="both"/>
        <w:rPr>
          <w:rFonts w:ascii="Arial" w:hAnsi="Arial" w:cs="Arial"/>
          <w:sz w:val="24"/>
          <w:szCs w:val="24"/>
        </w:rPr>
      </w:pP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Usmerjanje pri pripravi ocen varnostnih razmer oziroma ocen ogroženosti in varnostnih tveganj ter oblikovanja varnostnih potreb ob</w:t>
      </w:r>
      <w:r w:rsidRPr="004D4785">
        <w:rPr>
          <w:rFonts w:ascii="Arial" w:hAnsi="Arial" w:cs="Arial" w:hint="eastAsia"/>
          <w:sz w:val="24"/>
          <w:szCs w:val="24"/>
        </w:rPr>
        <w:t>č</w:t>
      </w:r>
      <w:r w:rsidRPr="004D4785">
        <w:rPr>
          <w:rFonts w:ascii="Arial" w:hAnsi="Arial" w:cs="Arial"/>
          <w:sz w:val="24"/>
          <w:szCs w:val="24"/>
        </w:rPr>
        <w:t>ine,</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Usklajevanje ob</w:t>
      </w:r>
      <w:r w:rsidRPr="004D4785">
        <w:rPr>
          <w:rFonts w:ascii="Arial" w:hAnsi="Arial" w:cs="Arial" w:hint="eastAsia"/>
          <w:sz w:val="24"/>
          <w:szCs w:val="24"/>
        </w:rPr>
        <w:t>č</w:t>
      </w:r>
      <w:r w:rsidRPr="004D4785">
        <w:rPr>
          <w:rFonts w:ascii="Arial" w:hAnsi="Arial" w:cs="Arial"/>
          <w:sz w:val="24"/>
          <w:szCs w:val="24"/>
        </w:rPr>
        <w:t>inskih odlokov z ZORed,</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Uporaba prisilnih sredstev,</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Sodelovanje med ob</w:t>
      </w:r>
      <w:r w:rsidRPr="004D4785">
        <w:rPr>
          <w:rFonts w:ascii="Arial" w:hAnsi="Arial" w:cs="Arial" w:hint="eastAsia"/>
          <w:sz w:val="24"/>
          <w:szCs w:val="24"/>
        </w:rPr>
        <w:t>č</w:t>
      </w:r>
      <w:r w:rsidRPr="004D4785">
        <w:rPr>
          <w:rFonts w:ascii="Arial" w:hAnsi="Arial" w:cs="Arial"/>
          <w:sz w:val="24"/>
          <w:szCs w:val="24"/>
        </w:rPr>
        <w:t>inskimi redarji in policisti,</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Sodelovanje med ob</w:t>
      </w:r>
      <w:r w:rsidRPr="004D4785">
        <w:rPr>
          <w:rFonts w:ascii="Arial" w:hAnsi="Arial" w:cs="Arial" w:hint="eastAsia"/>
          <w:sz w:val="24"/>
          <w:szCs w:val="24"/>
        </w:rPr>
        <w:t>č</w:t>
      </w:r>
      <w:r w:rsidRPr="004D4785">
        <w:rPr>
          <w:rFonts w:ascii="Arial" w:hAnsi="Arial" w:cs="Arial"/>
          <w:sz w:val="24"/>
          <w:szCs w:val="24"/>
        </w:rPr>
        <w:t>inskimi redarji in varnostniki,</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Strokovna pomo</w:t>
      </w:r>
      <w:r w:rsidRPr="004D4785">
        <w:rPr>
          <w:rFonts w:ascii="Arial" w:hAnsi="Arial" w:cs="Arial" w:hint="eastAsia"/>
          <w:sz w:val="24"/>
          <w:szCs w:val="24"/>
        </w:rPr>
        <w:t>č</w:t>
      </w:r>
      <w:r w:rsidRPr="004D4785">
        <w:rPr>
          <w:rFonts w:ascii="Arial" w:hAnsi="Arial" w:cs="Arial"/>
          <w:sz w:val="24"/>
          <w:szCs w:val="24"/>
        </w:rPr>
        <w:t xml:space="preserve"> pri organiziranju in izvedbi usposabljanja vodij ob</w:t>
      </w:r>
      <w:r w:rsidRPr="004D4785">
        <w:rPr>
          <w:rFonts w:ascii="Arial" w:hAnsi="Arial" w:cs="Arial" w:hint="eastAsia"/>
          <w:sz w:val="24"/>
          <w:szCs w:val="24"/>
        </w:rPr>
        <w:t>č</w:t>
      </w:r>
      <w:r w:rsidRPr="004D4785">
        <w:rPr>
          <w:rFonts w:ascii="Arial" w:hAnsi="Arial" w:cs="Arial"/>
          <w:sz w:val="24"/>
          <w:szCs w:val="24"/>
        </w:rPr>
        <w:t>inskih redarstev in ob</w:t>
      </w:r>
      <w:r w:rsidRPr="004D4785">
        <w:rPr>
          <w:rFonts w:ascii="Arial" w:hAnsi="Arial" w:cs="Arial" w:hint="eastAsia"/>
          <w:sz w:val="24"/>
          <w:szCs w:val="24"/>
        </w:rPr>
        <w:t>č</w:t>
      </w:r>
      <w:r w:rsidRPr="004D4785">
        <w:rPr>
          <w:rFonts w:ascii="Arial" w:hAnsi="Arial" w:cs="Arial"/>
          <w:sz w:val="24"/>
          <w:szCs w:val="24"/>
        </w:rPr>
        <w:t>inskih redarjev,</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Opozarjanje na napake in pomanjkljivosti in</w:t>
      </w:r>
    </w:p>
    <w:p w:rsidR="00E809BF" w:rsidRPr="004D4785" w:rsidRDefault="00E809BF" w:rsidP="004D4785">
      <w:pPr>
        <w:pStyle w:val="Odstavekseznama"/>
        <w:numPr>
          <w:ilvl w:val="0"/>
          <w:numId w:val="41"/>
        </w:numPr>
        <w:jc w:val="both"/>
        <w:rPr>
          <w:rFonts w:ascii="Arial" w:hAnsi="Arial" w:cs="Arial"/>
          <w:sz w:val="24"/>
          <w:szCs w:val="24"/>
        </w:rPr>
      </w:pPr>
      <w:r w:rsidRPr="004D4785">
        <w:rPr>
          <w:rFonts w:ascii="Arial" w:hAnsi="Arial" w:cs="Arial"/>
          <w:sz w:val="24"/>
          <w:szCs w:val="24"/>
        </w:rPr>
        <w:t>Na</w:t>
      </w:r>
      <w:r w:rsidRPr="004D4785">
        <w:rPr>
          <w:rFonts w:ascii="Arial" w:hAnsi="Arial" w:cs="Arial" w:hint="eastAsia"/>
          <w:sz w:val="24"/>
          <w:szCs w:val="24"/>
        </w:rPr>
        <w:t>č</w:t>
      </w:r>
      <w:r w:rsidRPr="004D4785">
        <w:rPr>
          <w:rFonts w:ascii="Arial" w:hAnsi="Arial" w:cs="Arial"/>
          <w:sz w:val="24"/>
          <w:szCs w:val="24"/>
        </w:rPr>
        <w:t>ini nadziranja ob</w:t>
      </w:r>
      <w:r w:rsidRPr="004D4785">
        <w:rPr>
          <w:rFonts w:ascii="Arial" w:hAnsi="Arial" w:cs="Arial" w:hint="eastAsia"/>
          <w:sz w:val="24"/>
          <w:szCs w:val="24"/>
        </w:rPr>
        <w:t>č</w:t>
      </w:r>
      <w:r w:rsidRPr="004D4785">
        <w:rPr>
          <w:rFonts w:ascii="Arial" w:hAnsi="Arial" w:cs="Arial"/>
          <w:sz w:val="24"/>
          <w:szCs w:val="24"/>
        </w:rPr>
        <w:t>inskega redarstva.</w:t>
      </w:r>
    </w:p>
    <w:p w:rsidR="00E809BF" w:rsidRPr="00E809BF" w:rsidRDefault="00E809BF" w:rsidP="00E809BF">
      <w:pPr>
        <w:jc w:val="both"/>
        <w:rPr>
          <w:rFonts w:ascii="Arial" w:hAnsi="Arial" w:cs="Arial"/>
          <w:sz w:val="24"/>
          <w:szCs w:val="24"/>
        </w:rPr>
      </w:pPr>
    </w:p>
    <w:p w:rsidR="00984957" w:rsidRDefault="00E809BF" w:rsidP="00E809BF">
      <w:pPr>
        <w:jc w:val="both"/>
        <w:rPr>
          <w:rFonts w:ascii="Arial" w:hAnsi="Arial" w:cs="Arial"/>
          <w:sz w:val="24"/>
          <w:szCs w:val="24"/>
        </w:rPr>
      </w:pPr>
      <w:r w:rsidRPr="00E809BF">
        <w:rPr>
          <w:rFonts w:ascii="Arial" w:hAnsi="Arial" w:cs="Arial"/>
          <w:sz w:val="24"/>
          <w:szCs w:val="24"/>
        </w:rPr>
        <w:t>Strokovna pomo</w:t>
      </w:r>
      <w:r w:rsidRPr="00E809BF">
        <w:rPr>
          <w:rFonts w:ascii="Arial" w:hAnsi="Arial" w:cs="Arial" w:hint="eastAsia"/>
          <w:sz w:val="24"/>
          <w:szCs w:val="24"/>
        </w:rPr>
        <w:t>č</w:t>
      </w:r>
      <w:r w:rsidRPr="00E809BF">
        <w:rPr>
          <w:rFonts w:ascii="Arial" w:hAnsi="Arial" w:cs="Arial"/>
          <w:sz w:val="24"/>
          <w:szCs w:val="24"/>
        </w:rPr>
        <w:t xml:space="preserve"> se lahko realizira v obliki predavanj, odgovorov na ustna in pisna vprašanja ter v obliki pregledov OPV.</w:t>
      </w:r>
    </w:p>
    <w:p w:rsidR="00E809BF" w:rsidRPr="00A86A22" w:rsidRDefault="00E809BF"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A86A22">
        <w:rPr>
          <w:rFonts w:ascii="Arial" w:hAnsi="Arial" w:cs="Arial"/>
          <w:sz w:val="24"/>
          <w:szCs w:val="24"/>
        </w:rPr>
        <w:t xml:space="preserve">Ob tem ZORed v 7. členu določa tudi uskladitev občinskih programov varnosti in skupnih občinskih programov varnosti s predpisi, programskimi dokumenti Ministrstva za notranje zadeve in policije na področju javne varnosti ter s potrebami varnosti v občini. V 2. odstavku istega člena pa je določeno, da za uskladitev občinskih programov ter za zagotovitev rednega medsebojnega sodelovanja medobčinskega redarstva in policije, skrbijo župan in vodja organizacijske enote </w:t>
      </w:r>
      <w:r w:rsidRPr="00A86A22">
        <w:rPr>
          <w:rFonts w:ascii="Arial" w:hAnsi="Arial" w:cs="Arial"/>
          <w:sz w:val="24"/>
          <w:szCs w:val="24"/>
        </w:rPr>
        <w:lastRenderedPageBreak/>
        <w:t xml:space="preserve">policije, pristojne za območje občine. To pomeni, da so za občine Rogaška Slatina, </w:t>
      </w:r>
      <w:r w:rsidRPr="00660434">
        <w:rPr>
          <w:rFonts w:ascii="Arial" w:hAnsi="Arial" w:cs="Arial"/>
          <w:sz w:val="24"/>
          <w:szCs w:val="24"/>
        </w:rPr>
        <w:t>Rogatec</w:t>
      </w:r>
      <w:r w:rsidR="004D4785">
        <w:rPr>
          <w:rFonts w:ascii="Arial" w:hAnsi="Arial" w:cs="Arial"/>
          <w:sz w:val="24"/>
          <w:szCs w:val="24"/>
        </w:rPr>
        <w:t xml:space="preserve">, </w:t>
      </w:r>
      <w:r w:rsidRPr="00660434">
        <w:rPr>
          <w:rFonts w:ascii="Arial" w:hAnsi="Arial" w:cs="Arial"/>
          <w:sz w:val="24"/>
          <w:szCs w:val="24"/>
        </w:rPr>
        <w:t>Podčetrtek</w:t>
      </w:r>
      <w:r w:rsidR="004D4785">
        <w:rPr>
          <w:rFonts w:ascii="Arial" w:hAnsi="Arial" w:cs="Arial"/>
          <w:sz w:val="24"/>
          <w:szCs w:val="24"/>
        </w:rPr>
        <w:t xml:space="preserve">, Šmarje pri Jelšah in Kozje </w:t>
      </w:r>
      <w:r w:rsidRPr="00660434">
        <w:rPr>
          <w:rFonts w:ascii="Arial" w:hAnsi="Arial" w:cs="Arial"/>
          <w:sz w:val="24"/>
          <w:szCs w:val="24"/>
        </w:rPr>
        <w:t>za to področje dejavnosti pristojni župani in komandirja obeh pristojnih policijskih postaj.</w:t>
      </w:r>
      <w:r w:rsidR="00814EE4">
        <w:rPr>
          <w:rFonts w:ascii="Arial" w:hAnsi="Arial" w:cs="Arial"/>
          <w:sz w:val="24"/>
          <w:szCs w:val="24"/>
        </w:rPr>
        <w:t xml:space="preserve"> Komandirja obeh policijskih postaj sta tudi </w:t>
      </w:r>
      <w:r w:rsidR="007678A6">
        <w:rPr>
          <w:rFonts w:ascii="Arial" w:hAnsi="Arial" w:cs="Arial"/>
          <w:sz w:val="24"/>
          <w:szCs w:val="24"/>
        </w:rPr>
        <w:t>sodelova</w:t>
      </w:r>
      <w:r w:rsidR="006528E0">
        <w:rPr>
          <w:rFonts w:ascii="Arial" w:hAnsi="Arial" w:cs="Arial"/>
          <w:sz w:val="24"/>
          <w:szCs w:val="24"/>
        </w:rPr>
        <w:t xml:space="preserve">la </w:t>
      </w:r>
      <w:r w:rsidR="007678A6">
        <w:rPr>
          <w:rFonts w:ascii="Arial" w:hAnsi="Arial" w:cs="Arial"/>
          <w:sz w:val="24"/>
          <w:szCs w:val="24"/>
        </w:rPr>
        <w:t>pri usklajevanju SOPV.</w:t>
      </w:r>
    </w:p>
    <w:p w:rsidR="00CD2EAA" w:rsidRDefault="00236B82" w:rsidP="00236B82">
      <w:pPr>
        <w:pStyle w:val="Naslov1"/>
      </w:pPr>
      <w:bookmarkStart w:id="105" w:name="_Toc464808497"/>
      <w:r>
        <w:t>I</w:t>
      </w:r>
      <w:r w:rsidRPr="00236B82">
        <w:t>ZVAJANJE IN NADZOR NAD IZVAJANJEM OB</w:t>
      </w:r>
      <w:r w:rsidRPr="00236B82">
        <w:rPr>
          <w:rFonts w:hint="eastAsia"/>
        </w:rPr>
        <w:t>Č</w:t>
      </w:r>
      <w:r w:rsidRPr="00236B82">
        <w:t>INSKEGA PROGRAMA VARNOST</w:t>
      </w:r>
      <w:bookmarkEnd w:id="105"/>
      <w:r w:rsidR="00CD2EAA">
        <w:t xml:space="preserve"> </w:t>
      </w:r>
    </w:p>
    <w:p w:rsidR="00CD2EAA" w:rsidRDefault="00CD2EAA" w:rsidP="00984957">
      <w:pPr>
        <w:jc w:val="both"/>
        <w:rPr>
          <w:rFonts w:ascii="Arial" w:hAnsi="Arial" w:cs="Arial"/>
          <w:sz w:val="24"/>
          <w:szCs w:val="24"/>
        </w:rPr>
      </w:pPr>
    </w:p>
    <w:p w:rsidR="00CD2EAA" w:rsidRDefault="00984957" w:rsidP="00984957">
      <w:pPr>
        <w:jc w:val="both"/>
        <w:rPr>
          <w:rFonts w:ascii="Arial" w:hAnsi="Arial" w:cs="Arial"/>
          <w:sz w:val="24"/>
          <w:szCs w:val="24"/>
        </w:rPr>
      </w:pPr>
      <w:r w:rsidRPr="00660434">
        <w:rPr>
          <w:rFonts w:ascii="Arial" w:hAnsi="Arial" w:cs="Arial"/>
          <w:sz w:val="24"/>
          <w:szCs w:val="24"/>
        </w:rPr>
        <w:t>V operativnem smislu pa to pomeni, da morata pri zagotavljanju javne varnosti in javnega reda v občinah Rogaška Slatina, Rogatec</w:t>
      </w:r>
      <w:r w:rsidR="004D4785">
        <w:rPr>
          <w:rFonts w:ascii="Arial" w:hAnsi="Arial" w:cs="Arial"/>
          <w:sz w:val="24"/>
          <w:szCs w:val="24"/>
        </w:rPr>
        <w:t xml:space="preserve">, </w:t>
      </w:r>
      <w:r w:rsidRPr="00660434">
        <w:rPr>
          <w:rFonts w:ascii="Arial" w:hAnsi="Arial" w:cs="Arial"/>
          <w:sz w:val="24"/>
          <w:szCs w:val="24"/>
        </w:rPr>
        <w:t>Podčetrtek</w:t>
      </w:r>
      <w:r w:rsidR="004D4785">
        <w:rPr>
          <w:rFonts w:ascii="Arial" w:hAnsi="Arial" w:cs="Arial"/>
          <w:sz w:val="24"/>
          <w:szCs w:val="24"/>
        </w:rPr>
        <w:t xml:space="preserve">, Šmarje pri Jelšah in Kozje </w:t>
      </w:r>
      <w:r w:rsidRPr="00660434">
        <w:rPr>
          <w:rFonts w:ascii="Arial" w:hAnsi="Arial" w:cs="Arial"/>
          <w:sz w:val="24"/>
          <w:szCs w:val="24"/>
        </w:rPr>
        <w:t xml:space="preserve">sodelovati MOR ter Policijska postaja Rogaška Slatina in Policijska postaja Šmarje pri Jelšah. Zato mora biti med vsemi organi vzpostavljena ustrezna komunikacija. </w:t>
      </w:r>
    </w:p>
    <w:p w:rsidR="00CD2EAA" w:rsidRDefault="00CD2EAA" w:rsidP="00984957">
      <w:pPr>
        <w:jc w:val="both"/>
        <w:rPr>
          <w:rFonts w:ascii="Arial" w:hAnsi="Arial" w:cs="Arial"/>
          <w:sz w:val="24"/>
          <w:szCs w:val="24"/>
        </w:rPr>
      </w:pPr>
    </w:p>
    <w:p w:rsidR="00236B82" w:rsidRPr="00236B82" w:rsidRDefault="00236B82" w:rsidP="005120E7">
      <w:pPr>
        <w:pStyle w:val="Naslov2"/>
      </w:pPr>
      <w:bookmarkStart w:id="106" w:name="_Toc464808498"/>
      <w:r w:rsidRPr="00236B82">
        <w:t>Pristojnost državnih organov</w:t>
      </w:r>
      <w:bookmarkEnd w:id="106"/>
    </w:p>
    <w:p w:rsidR="00236B82" w:rsidRPr="00236B82" w:rsidRDefault="00236B82" w:rsidP="00236B82">
      <w:pPr>
        <w:jc w:val="both"/>
        <w:rPr>
          <w:rFonts w:ascii="Arial" w:hAnsi="Arial" w:cs="Arial"/>
          <w:sz w:val="24"/>
          <w:szCs w:val="24"/>
        </w:rPr>
      </w:pPr>
      <w:r w:rsidRPr="00236B82">
        <w:rPr>
          <w:rFonts w:ascii="Arial" w:hAnsi="Arial" w:cs="Arial"/>
          <w:sz w:val="24"/>
          <w:szCs w:val="24"/>
        </w:rPr>
        <w:t>Nadzorstvo nad zakonitostjo dela ob</w:t>
      </w:r>
      <w:r w:rsidRPr="00236B82">
        <w:rPr>
          <w:rFonts w:ascii="Arial" w:hAnsi="Arial" w:cs="Arial" w:hint="eastAsia"/>
          <w:sz w:val="24"/>
          <w:szCs w:val="24"/>
        </w:rPr>
        <w:t>č</w:t>
      </w:r>
      <w:r w:rsidRPr="00236B82">
        <w:rPr>
          <w:rFonts w:ascii="Arial" w:hAnsi="Arial" w:cs="Arial"/>
          <w:sz w:val="24"/>
          <w:szCs w:val="24"/>
        </w:rPr>
        <w:t>inskih organov, ob</w:t>
      </w:r>
      <w:r w:rsidRPr="00236B82">
        <w:rPr>
          <w:rFonts w:ascii="Arial" w:hAnsi="Arial" w:cs="Arial" w:hint="eastAsia"/>
          <w:sz w:val="24"/>
          <w:szCs w:val="24"/>
        </w:rPr>
        <w:t>č</w:t>
      </w:r>
      <w:r w:rsidRPr="00236B82">
        <w:rPr>
          <w:rFonts w:ascii="Arial" w:hAnsi="Arial" w:cs="Arial"/>
          <w:sz w:val="24"/>
          <w:szCs w:val="24"/>
        </w:rPr>
        <w:t>inskih uprav in ob</w:t>
      </w:r>
      <w:r w:rsidRPr="00236B82">
        <w:rPr>
          <w:rFonts w:ascii="Arial" w:hAnsi="Arial" w:cs="Arial" w:hint="eastAsia"/>
          <w:sz w:val="24"/>
          <w:szCs w:val="24"/>
        </w:rPr>
        <w:t>č</w:t>
      </w:r>
      <w:r w:rsidRPr="00236B82">
        <w:rPr>
          <w:rFonts w:ascii="Arial" w:hAnsi="Arial" w:cs="Arial"/>
          <w:sz w:val="24"/>
          <w:szCs w:val="24"/>
        </w:rPr>
        <w:t xml:space="preserve">inskih redarstev pri izvrševanju ZORed opravlja MNZ (prvi odstavek 30. </w:t>
      </w:r>
      <w:r w:rsidRPr="00236B82">
        <w:rPr>
          <w:rFonts w:ascii="Arial" w:hAnsi="Arial" w:cs="Arial" w:hint="eastAsia"/>
          <w:sz w:val="24"/>
          <w:szCs w:val="24"/>
        </w:rPr>
        <w:t>č</w:t>
      </w:r>
      <w:r w:rsidRPr="00236B82">
        <w:rPr>
          <w:rFonts w:ascii="Arial" w:hAnsi="Arial" w:cs="Arial"/>
          <w:sz w:val="24"/>
          <w:szCs w:val="24"/>
        </w:rPr>
        <w:t>lena ZORed).</w:t>
      </w:r>
    </w:p>
    <w:p w:rsidR="00236B82" w:rsidRPr="00236B82" w:rsidRDefault="00236B82" w:rsidP="00236B82">
      <w:pPr>
        <w:jc w:val="both"/>
        <w:rPr>
          <w:rFonts w:ascii="Arial" w:hAnsi="Arial" w:cs="Arial"/>
          <w:sz w:val="24"/>
          <w:szCs w:val="24"/>
        </w:rPr>
      </w:pPr>
    </w:p>
    <w:p w:rsidR="00236B82" w:rsidRPr="00236B82" w:rsidRDefault="00236B82" w:rsidP="00236B82">
      <w:pPr>
        <w:jc w:val="both"/>
        <w:rPr>
          <w:rFonts w:ascii="Arial" w:hAnsi="Arial" w:cs="Arial"/>
          <w:sz w:val="24"/>
          <w:szCs w:val="24"/>
        </w:rPr>
      </w:pPr>
      <w:r w:rsidRPr="00236B82">
        <w:rPr>
          <w:rFonts w:ascii="Arial" w:hAnsi="Arial" w:cs="Arial"/>
          <w:sz w:val="24"/>
          <w:szCs w:val="24"/>
        </w:rPr>
        <w:t>Nadzorstvo nad zakonitostjo izvrševanja posameznih pooblastil ob</w:t>
      </w:r>
      <w:r w:rsidRPr="00236B82">
        <w:rPr>
          <w:rFonts w:ascii="Arial" w:hAnsi="Arial" w:cs="Arial" w:hint="eastAsia"/>
          <w:sz w:val="24"/>
          <w:szCs w:val="24"/>
        </w:rPr>
        <w:t>č</w:t>
      </w:r>
      <w:r w:rsidRPr="00236B82">
        <w:rPr>
          <w:rFonts w:ascii="Arial" w:hAnsi="Arial" w:cs="Arial"/>
          <w:sz w:val="24"/>
          <w:szCs w:val="24"/>
        </w:rPr>
        <w:t>inskih redarstev in organ, pristojen za nadzor, dolo</w:t>
      </w:r>
      <w:r w:rsidRPr="00236B82">
        <w:rPr>
          <w:rFonts w:ascii="Arial" w:hAnsi="Arial" w:cs="Arial" w:hint="eastAsia"/>
          <w:sz w:val="24"/>
          <w:szCs w:val="24"/>
        </w:rPr>
        <w:t>č</w:t>
      </w:r>
      <w:r w:rsidRPr="00236B82">
        <w:rPr>
          <w:rFonts w:ascii="Arial" w:hAnsi="Arial" w:cs="Arial"/>
          <w:sz w:val="24"/>
          <w:szCs w:val="24"/>
        </w:rPr>
        <w:t>a zakon, s katerim so ta pooblastila dolo</w:t>
      </w:r>
      <w:r w:rsidRPr="00236B82">
        <w:rPr>
          <w:rFonts w:ascii="Arial" w:hAnsi="Arial" w:cs="Arial" w:hint="eastAsia"/>
          <w:sz w:val="24"/>
          <w:szCs w:val="24"/>
        </w:rPr>
        <w:t>č</w:t>
      </w:r>
      <w:r w:rsidRPr="00236B82">
        <w:rPr>
          <w:rFonts w:ascii="Arial" w:hAnsi="Arial" w:cs="Arial"/>
          <w:sz w:val="24"/>
          <w:szCs w:val="24"/>
        </w:rPr>
        <w:t xml:space="preserve">ena (drugi odstavek 30. </w:t>
      </w:r>
      <w:r w:rsidRPr="00236B82">
        <w:rPr>
          <w:rFonts w:ascii="Arial" w:hAnsi="Arial" w:cs="Arial" w:hint="eastAsia"/>
          <w:sz w:val="24"/>
          <w:szCs w:val="24"/>
        </w:rPr>
        <w:t>č</w:t>
      </w:r>
      <w:r w:rsidRPr="00236B82">
        <w:rPr>
          <w:rFonts w:ascii="Arial" w:hAnsi="Arial" w:cs="Arial"/>
          <w:sz w:val="24"/>
          <w:szCs w:val="24"/>
        </w:rPr>
        <w:t>lena ZORed).</w:t>
      </w:r>
    </w:p>
    <w:p w:rsidR="007678A6" w:rsidRPr="00236B82" w:rsidRDefault="007678A6" w:rsidP="00236B82">
      <w:pPr>
        <w:jc w:val="both"/>
        <w:rPr>
          <w:rFonts w:ascii="Arial" w:hAnsi="Arial" w:cs="Arial"/>
          <w:sz w:val="24"/>
          <w:szCs w:val="24"/>
        </w:rPr>
      </w:pPr>
    </w:p>
    <w:p w:rsidR="00236B82" w:rsidRPr="00236B82" w:rsidRDefault="00236B82" w:rsidP="005120E7">
      <w:pPr>
        <w:pStyle w:val="Naslov2"/>
      </w:pPr>
      <w:bookmarkStart w:id="107" w:name="_Toc464808499"/>
      <w:r>
        <w:t>P</w:t>
      </w:r>
      <w:r w:rsidRPr="00236B82">
        <w:t>ristojnost ob</w:t>
      </w:r>
      <w:r w:rsidRPr="00236B82">
        <w:rPr>
          <w:rFonts w:hint="eastAsia"/>
        </w:rPr>
        <w:t>č</w:t>
      </w:r>
      <w:r w:rsidRPr="00236B82">
        <w:t>inskih organov</w:t>
      </w:r>
      <w:bookmarkEnd w:id="107"/>
    </w:p>
    <w:p w:rsidR="00236B82" w:rsidRPr="00236B82" w:rsidRDefault="00236B82" w:rsidP="00236B82">
      <w:pPr>
        <w:jc w:val="both"/>
        <w:rPr>
          <w:rFonts w:ascii="Arial" w:hAnsi="Arial" w:cs="Arial"/>
          <w:sz w:val="24"/>
          <w:szCs w:val="24"/>
        </w:rPr>
      </w:pPr>
      <w:r w:rsidRPr="00236B82">
        <w:rPr>
          <w:rFonts w:ascii="Arial" w:hAnsi="Arial" w:cs="Arial"/>
          <w:sz w:val="24"/>
          <w:szCs w:val="24"/>
        </w:rPr>
        <w:t>Ob</w:t>
      </w:r>
      <w:r w:rsidRPr="00236B82">
        <w:rPr>
          <w:rFonts w:ascii="Arial" w:hAnsi="Arial" w:cs="Arial" w:hint="eastAsia"/>
          <w:sz w:val="24"/>
          <w:szCs w:val="24"/>
        </w:rPr>
        <w:t>č</w:t>
      </w:r>
      <w:r w:rsidRPr="00236B82">
        <w:rPr>
          <w:rFonts w:ascii="Arial" w:hAnsi="Arial" w:cs="Arial"/>
          <w:sz w:val="24"/>
          <w:szCs w:val="24"/>
        </w:rPr>
        <w:t xml:space="preserve">inski organi najmanj enkrat letno ocenijo izvajanje OPV (tretji odstavek 6. </w:t>
      </w:r>
      <w:r w:rsidRPr="00236B82">
        <w:rPr>
          <w:rFonts w:ascii="Arial" w:hAnsi="Arial" w:cs="Arial" w:hint="eastAsia"/>
          <w:sz w:val="24"/>
          <w:szCs w:val="24"/>
        </w:rPr>
        <w:t>č</w:t>
      </w:r>
      <w:r w:rsidRPr="00236B82">
        <w:rPr>
          <w:rFonts w:ascii="Arial" w:hAnsi="Arial" w:cs="Arial"/>
          <w:sz w:val="24"/>
          <w:szCs w:val="24"/>
        </w:rPr>
        <w:t>lena ZORed). Župan, ob</w:t>
      </w:r>
      <w:r w:rsidRPr="00236B82">
        <w:rPr>
          <w:rFonts w:ascii="Arial" w:hAnsi="Arial" w:cs="Arial" w:hint="eastAsia"/>
          <w:sz w:val="24"/>
          <w:szCs w:val="24"/>
        </w:rPr>
        <w:t>č</w:t>
      </w:r>
      <w:r w:rsidRPr="00236B82">
        <w:rPr>
          <w:rFonts w:ascii="Arial" w:hAnsi="Arial" w:cs="Arial"/>
          <w:sz w:val="24"/>
          <w:szCs w:val="24"/>
        </w:rPr>
        <w:t>inski svet in nadzorni odbor so trije samostojni, vendar medsebojno odvisni organi. Zakon o lokalni samoupravi dolo</w:t>
      </w:r>
      <w:r w:rsidRPr="00236B82">
        <w:rPr>
          <w:rFonts w:ascii="Arial" w:hAnsi="Arial" w:cs="Arial" w:hint="eastAsia"/>
          <w:sz w:val="24"/>
          <w:szCs w:val="24"/>
        </w:rPr>
        <w:t>č</w:t>
      </w:r>
      <w:r w:rsidRPr="00236B82">
        <w:rPr>
          <w:rFonts w:ascii="Arial" w:hAnsi="Arial" w:cs="Arial"/>
          <w:sz w:val="24"/>
          <w:szCs w:val="24"/>
        </w:rPr>
        <w:t>a njihove temeljne naloge in pristojnost, zato je potreben med njimi ustrezen dogovor kdo in na kakšen na</w:t>
      </w:r>
      <w:r w:rsidRPr="00236B82">
        <w:rPr>
          <w:rFonts w:ascii="Arial" w:hAnsi="Arial" w:cs="Arial" w:hint="eastAsia"/>
          <w:sz w:val="24"/>
          <w:szCs w:val="24"/>
        </w:rPr>
        <w:t>č</w:t>
      </w:r>
      <w:r w:rsidRPr="00236B82">
        <w:rPr>
          <w:rFonts w:ascii="Arial" w:hAnsi="Arial" w:cs="Arial"/>
          <w:sz w:val="24"/>
          <w:szCs w:val="24"/>
        </w:rPr>
        <w:t>in opravi letno ocenjevanje.</w:t>
      </w:r>
    </w:p>
    <w:p w:rsidR="00236B82" w:rsidRPr="00236B82" w:rsidRDefault="00236B82" w:rsidP="00236B82">
      <w:pPr>
        <w:jc w:val="both"/>
        <w:rPr>
          <w:rFonts w:ascii="Arial" w:hAnsi="Arial" w:cs="Arial"/>
          <w:sz w:val="24"/>
          <w:szCs w:val="24"/>
        </w:rPr>
      </w:pPr>
    </w:p>
    <w:p w:rsidR="00236B82" w:rsidRPr="00236B82" w:rsidRDefault="00236B82" w:rsidP="00236B82">
      <w:pPr>
        <w:jc w:val="both"/>
        <w:rPr>
          <w:rFonts w:ascii="Arial" w:hAnsi="Arial" w:cs="Arial"/>
          <w:sz w:val="24"/>
          <w:szCs w:val="24"/>
        </w:rPr>
      </w:pPr>
      <w:r w:rsidRPr="00236B82">
        <w:rPr>
          <w:rFonts w:ascii="Arial" w:hAnsi="Arial" w:cs="Arial"/>
          <w:sz w:val="24"/>
          <w:szCs w:val="24"/>
        </w:rPr>
        <w:t>Zaradi transparentnosti in merjenja dela ob</w:t>
      </w:r>
      <w:r w:rsidRPr="00236B82">
        <w:rPr>
          <w:rFonts w:ascii="Arial" w:hAnsi="Arial" w:cs="Arial" w:hint="eastAsia"/>
          <w:sz w:val="24"/>
          <w:szCs w:val="24"/>
        </w:rPr>
        <w:t>č</w:t>
      </w:r>
      <w:r w:rsidRPr="00236B82">
        <w:rPr>
          <w:rFonts w:ascii="Arial" w:hAnsi="Arial" w:cs="Arial"/>
          <w:sz w:val="24"/>
          <w:szCs w:val="24"/>
        </w:rPr>
        <w:t>inskega redarstva je potrebno zagotoviti zbiranje ustrezno evidentiranje dela ob</w:t>
      </w:r>
      <w:r w:rsidRPr="00236B82">
        <w:rPr>
          <w:rFonts w:ascii="Arial" w:hAnsi="Arial" w:cs="Arial" w:hint="eastAsia"/>
          <w:sz w:val="24"/>
          <w:szCs w:val="24"/>
        </w:rPr>
        <w:t>č</w:t>
      </w:r>
      <w:r w:rsidRPr="00236B82">
        <w:rPr>
          <w:rFonts w:ascii="Arial" w:hAnsi="Arial" w:cs="Arial"/>
          <w:sz w:val="24"/>
          <w:szCs w:val="24"/>
        </w:rPr>
        <w:t>inskega redarstva, vklju</w:t>
      </w:r>
      <w:r w:rsidRPr="00236B82">
        <w:rPr>
          <w:rFonts w:ascii="Arial" w:hAnsi="Arial" w:cs="Arial" w:hint="eastAsia"/>
          <w:sz w:val="24"/>
          <w:szCs w:val="24"/>
        </w:rPr>
        <w:t>č</w:t>
      </w:r>
      <w:r w:rsidRPr="00236B82">
        <w:rPr>
          <w:rFonts w:ascii="Arial" w:hAnsi="Arial" w:cs="Arial"/>
          <w:sz w:val="24"/>
          <w:szCs w:val="24"/>
        </w:rPr>
        <w:t>no s statisti</w:t>
      </w:r>
      <w:r w:rsidRPr="00236B82">
        <w:rPr>
          <w:rFonts w:ascii="Arial" w:hAnsi="Arial" w:cs="Arial" w:hint="eastAsia"/>
          <w:sz w:val="24"/>
          <w:szCs w:val="24"/>
        </w:rPr>
        <w:t>č</w:t>
      </w:r>
      <w:r w:rsidRPr="00236B82">
        <w:rPr>
          <w:rFonts w:ascii="Arial" w:hAnsi="Arial" w:cs="Arial"/>
          <w:sz w:val="24"/>
          <w:szCs w:val="24"/>
        </w:rPr>
        <w:t>nimi podatki (mese</w:t>
      </w:r>
      <w:r w:rsidRPr="00236B82">
        <w:rPr>
          <w:rFonts w:ascii="Arial" w:hAnsi="Arial" w:cs="Arial" w:hint="eastAsia"/>
          <w:sz w:val="24"/>
          <w:szCs w:val="24"/>
        </w:rPr>
        <w:t>č</w:t>
      </w:r>
      <w:r w:rsidRPr="00236B82">
        <w:rPr>
          <w:rFonts w:ascii="Arial" w:hAnsi="Arial" w:cs="Arial"/>
          <w:sz w:val="24"/>
          <w:szCs w:val="24"/>
        </w:rPr>
        <w:t>na in letna poro</w:t>
      </w:r>
      <w:r w:rsidRPr="00236B82">
        <w:rPr>
          <w:rFonts w:ascii="Arial" w:hAnsi="Arial" w:cs="Arial" w:hint="eastAsia"/>
          <w:sz w:val="24"/>
          <w:szCs w:val="24"/>
        </w:rPr>
        <w:t>č</w:t>
      </w:r>
      <w:r w:rsidRPr="00236B82">
        <w:rPr>
          <w:rFonts w:ascii="Arial" w:hAnsi="Arial" w:cs="Arial"/>
          <w:sz w:val="24"/>
          <w:szCs w:val="24"/>
        </w:rPr>
        <w:t>ila). Postopek zbiranja in hranjenja teh podatkov mora potekati v skladu predpisi o varstvu osebnih podatkov. Zbrani statisti</w:t>
      </w:r>
      <w:r w:rsidRPr="00236B82">
        <w:rPr>
          <w:rFonts w:ascii="Arial" w:hAnsi="Arial" w:cs="Arial" w:hint="eastAsia"/>
          <w:sz w:val="24"/>
          <w:szCs w:val="24"/>
        </w:rPr>
        <w:t>č</w:t>
      </w:r>
      <w:r w:rsidRPr="00236B82">
        <w:rPr>
          <w:rFonts w:ascii="Arial" w:hAnsi="Arial" w:cs="Arial"/>
          <w:sz w:val="24"/>
          <w:szCs w:val="24"/>
        </w:rPr>
        <w:t>ni podatki se bodo uporabljali tudi kot pomo</w:t>
      </w:r>
      <w:r w:rsidRPr="00236B82">
        <w:rPr>
          <w:rFonts w:ascii="Arial" w:hAnsi="Arial" w:cs="Arial" w:hint="eastAsia"/>
          <w:sz w:val="24"/>
          <w:szCs w:val="24"/>
        </w:rPr>
        <w:t>č</w:t>
      </w:r>
      <w:r w:rsidRPr="00236B82">
        <w:rPr>
          <w:rFonts w:ascii="Arial" w:hAnsi="Arial" w:cs="Arial"/>
          <w:sz w:val="24"/>
          <w:szCs w:val="24"/>
        </w:rPr>
        <w:t xml:space="preserve"> pri ugotavljanju, kako se uresni</w:t>
      </w:r>
      <w:r w:rsidRPr="00236B82">
        <w:rPr>
          <w:rFonts w:ascii="Arial" w:hAnsi="Arial" w:cs="Arial" w:hint="eastAsia"/>
          <w:sz w:val="24"/>
          <w:szCs w:val="24"/>
        </w:rPr>
        <w:t>č</w:t>
      </w:r>
      <w:r w:rsidRPr="00236B82">
        <w:rPr>
          <w:rFonts w:ascii="Arial" w:hAnsi="Arial" w:cs="Arial"/>
          <w:sz w:val="24"/>
          <w:szCs w:val="24"/>
        </w:rPr>
        <w:t xml:space="preserve">ujejo cilji, ki so zapisani v OPV. </w:t>
      </w:r>
    </w:p>
    <w:p w:rsidR="00236B82" w:rsidRPr="00236B82" w:rsidRDefault="00236B82" w:rsidP="00236B82">
      <w:pPr>
        <w:jc w:val="both"/>
        <w:rPr>
          <w:rFonts w:ascii="Arial" w:hAnsi="Arial" w:cs="Arial"/>
          <w:sz w:val="24"/>
          <w:szCs w:val="24"/>
        </w:rPr>
      </w:pPr>
    </w:p>
    <w:p w:rsidR="00236B82" w:rsidRPr="00236B82" w:rsidRDefault="00236B82" w:rsidP="00236B82">
      <w:pPr>
        <w:jc w:val="both"/>
        <w:rPr>
          <w:rFonts w:ascii="Arial" w:hAnsi="Arial" w:cs="Arial"/>
          <w:sz w:val="24"/>
          <w:szCs w:val="24"/>
        </w:rPr>
      </w:pPr>
      <w:r w:rsidRPr="00236B82">
        <w:rPr>
          <w:rFonts w:ascii="Arial" w:hAnsi="Arial" w:cs="Arial"/>
          <w:sz w:val="24"/>
          <w:szCs w:val="24"/>
        </w:rPr>
        <w:t>Za nadzorstvo nad izvrševanjem nalog ob</w:t>
      </w:r>
      <w:r w:rsidRPr="00236B82">
        <w:rPr>
          <w:rFonts w:ascii="Arial" w:hAnsi="Arial" w:cs="Arial" w:hint="eastAsia"/>
          <w:sz w:val="24"/>
          <w:szCs w:val="24"/>
        </w:rPr>
        <w:t>č</w:t>
      </w:r>
      <w:r w:rsidRPr="00236B82">
        <w:rPr>
          <w:rFonts w:ascii="Arial" w:hAnsi="Arial" w:cs="Arial"/>
          <w:sz w:val="24"/>
          <w:szCs w:val="24"/>
        </w:rPr>
        <w:t>inskega redarstva, dolo</w:t>
      </w:r>
      <w:r w:rsidRPr="00236B82">
        <w:rPr>
          <w:rFonts w:ascii="Arial" w:hAnsi="Arial" w:cs="Arial" w:hint="eastAsia"/>
          <w:sz w:val="24"/>
          <w:szCs w:val="24"/>
        </w:rPr>
        <w:t>č</w:t>
      </w:r>
      <w:r w:rsidRPr="00236B82">
        <w:rPr>
          <w:rFonts w:ascii="Arial" w:hAnsi="Arial" w:cs="Arial"/>
          <w:sz w:val="24"/>
          <w:szCs w:val="24"/>
        </w:rPr>
        <w:t>enih z ob</w:t>
      </w:r>
      <w:r w:rsidRPr="00236B82">
        <w:rPr>
          <w:rFonts w:ascii="Arial" w:hAnsi="Arial" w:cs="Arial" w:hint="eastAsia"/>
          <w:sz w:val="24"/>
          <w:szCs w:val="24"/>
        </w:rPr>
        <w:t>č</w:t>
      </w:r>
      <w:r w:rsidRPr="00236B82">
        <w:rPr>
          <w:rFonts w:ascii="Arial" w:hAnsi="Arial" w:cs="Arial"/>
          <w:sz w:val="24"/>
          <w:szCs w:val="24"/>
        </w:rPr>
        <w:t xml:space="preserve">inskimi predpisi, je pristojen župan (31. </w:t>
      </w:r>
      <w:r w:rsidRPr="00236B82">
        <w:rPr>
          <w:rFonts w:ascii="Arial" w:hAnsi="Arial" w:cs="Arial" w:hint="eastAsia"/>
          <w:sz w:val="24"/>
          <w:szCs w:val="24"/>
        </w:rPr>
        <w:t>č</w:t>
      </w:r>
      <w:r w:rsidRPr="00236B82">
        <w:rPr>
          <w:rFonts w:ascii="Arial" w:hAnsi="Arial" w:cs="Arial"/>
          <w:sz w:val="24"/>
          <w:szCs w:val="24"/>
        </w:rPr>
        <w:t>len ZORed).</w:t>
      </w:r>
    </w:p>
    <w:p w:rsidR="007678A6" w:rsidRPr="00236B82" w:rsidRDefault="007678A6" w:rsidP="00236B82">
      <w:pPr>
        <w:jc w:val="both"/>
        <w:rPr>
          <w:rFonts w:ascii="Arial" w:hAnsi="Arial" w:cs="Arial"/>
          <w:sz w:val="24"/>
          <w:szCs w:val="24"/>
        </w:rPr>
      </w:pPr>
    </w:p>
    <w:p w:rsidR="00236B82" w:rsidRPr="00236B82" w:rsidRDefault="00236B82" w:rsidP="005120E7">
      <w:pPr>
        <w:pStyle w:val="Naslov2"/>
      </w:pPr>
      <w:bookmarkStart w:id="108" w:name="_Toc464808500"/>
      <w:r w:rsidRPr="00236B82">
        <w:t>Proces izvajanja OPV</w:t>
      </w:r>
      <w:bookmarkEnd w:id="108"/>
    </w:p>
    <w:p w:rsidR="00236B82" w:rsidRPr="00236B82" w:rsidRDefault="00236B82" w:rsidP="00236B82">
      <w:pPr>
        <w:jc w:val="both"/>
        <w:rPr>
          <w:rFonts w:ascii="Arial" w:hAnsi="Arial" w:cs="Arial"/>
          <w:sz w:val="24"/>
          <w:szCs w:val="24"/>
        </w:rPr>
      </w:pPr>
      <w:r w:rsidRPr="00236B82">
        <w:rPr>
          <w:rFonts w:ascii="Arial" w:hAnsi="Arial" w:cs="Arial"/>
          <w:sz w:val="24"/>
          <w:szCs w:val="24"/>
        </w:rPr>
        <w:t>OPV ima, glede na dolo</w:t>
      </w:r>
      <w:r w:rsidRPr="00236B82">
        <w:rPr>
          <w:rFonts w:ascii="Arial" w:hAnsi="Arial" w:cs="Arial" w:hint="eastAsia"/>
          <w:sz w:val="24"/>
          <w:szCs w:val="24"/>
        </w:rPr>
        <w:t>č</w:t>
      </w:r>
      <w:r w:rsidRPr="00236B82">
        <w:rPr>
          <w:rFonts w:ascii="Arial" w:hAnsi="Arial" w:cs="Arial"/>
          <w:sz w:val="24"/>
          <w:szCs w:val="24"/>
        </w:rPr>
        <w:t>be ZORed, zna</w:t>
      </w:r>
      <w:r w:rsidRPr="00236B82">
        <w:rPr>
          <w:rFonts w:ascii="Arial" w:hAnsi="Arial" w:cs="Arial" w:hint="eastAsia"/>
          <w:sz w:val="24"/>
          <w:szCs w:val="24"/>
        </w:rPr>
        <w:t>č</w:t>
      </w:r>
      <w:r w:rsidRPr="00236B82">
        <w:rPr>
          <w:rFonts w:ascii="Arial" w:hAnsi="Arial" w:cs="Arial"/>
          <w:sz w:val="24"/>
          <w:szCs w:val="24"/>
        </w:rPr>
        <w:t>aj dokumenta trajne narave. To pomeni, da upošteva potrebo po trajnosti, zato ga je treba dosledno izvajati od dneva njegovega sprejema. Ob</w:t>
      </w:r>
      <w:r w:rsidRPr="00236B82">
        <w:rPr>
          <w:rFonts w:ascii="Arial" w:hAnsi="Arial" w:cs="Arial" w:hint="eastAsia"/>
          <w:sz w:val="24"/>
          <w:szCs w:val="24"/>
        </w:rPr>
        <w:t>č</w:t>
      </w:r>
      <w:r w:rsidRPr="00236B82">
        <w:rPr>
          <w:rFonts w:ascii="Arial" w:hAnsi="Arial" w:cs="Arial"/>
          <w:sz w:val="24"/>
          <w:szCs w:val="24"/>
        </w:rPr>
        <w:t xml:space="preserve">inski organi najmanj enkrat letno ocenijo izvajanje OPV (tretji odstavek 6. </w:t>
      </w:r>
      <w:r w:rsidRPr="00236B82">
        <w:rPr>
          <w:rFonts w:ascii="Arial" w:hAnsi="Arial" w:cs="Arial" w:hint="eastAsia"/>
          <w:sz w:val="24"/>
          <w:szCs w:val="24"/>
        </w:rPr>
        <w:t>č</w:t>
      </w:r>
      <w:r w:rsidRPr="00236B82">
        <w:rPr>
          <w:rFonts w:ascii="Arial" w:hAnsi="Arial" w:cs="Arial"/>
          <w:sz w:val="24"/>
          <w:szCs w:val="24"/>
        </w:rPr>
        <w:t>lena ZORed), zato je tudi omogo</w:t>
      </w:r>
      <w:r w:rsidRPr="00236B82">
        <w:rPr>
          <w:rFonts w:ascii="Arial" w:hAnsi="Arial" w:cs="Arial" w:hint="eastAsia"/>
          <w:sz w:val="24"/>
          <w:szCs w:val="24"/>
        </w:rPr>
        <w:t>č</w:t>
      </w:r>
      <w:r w:rsidRPr="00236B82">
        <w:rPr>
          <w:rFonts w:ascii="Arial" w:hAnsi="Arial" w:cs="Arial"/>
          <w:sz w:val="24"/>
          <w:szCs w:val="24"/>
        </w:rPr>
        <w:t>eno obdobno ocenjevanje njegovega izvajanja oziroma merjenje rezultatov. Ocenjevanje izvajanja OPV bo omogo</w:t>
      </w:r>
      <w:r w:rsidRPr="00236B82">
        <w:rPr>
          <w:rFonts w:ascii="Arial" w:hAnsi="Arial" w:cs="Arial" w:hint="eastAsia"/>
          <w:sz w:val="24"/>
          <w:szCs w:val="24"/>
        </w:rPr>
        <w:t>č</w:t>
      </w:r>
      <w:r w:rsidRPr="00236B82">
        <w:rPr>
          <w:rFonts w:ascii="Arial" w:hAnsi="Arial" w:cs="Arial"/>
          <w:sz w:val="24"/>
          <w:szCs w:val="24"/>
        </w:rPr>
        <w:t>ilo ovrednotenje vsebinskih, operativnih, organizacijskih in finan</w:t>
      </w:r>
      <w:r w:rsidRPr="00236B82">
        <w:rPr>
          <w:rFonts w:ascii="Arial" w:hAnsi="Arial" w:cs="Arial" w:hint="eastAsia"/>
          <w:sz w:val="24"/>
          <w:szCs w:val="24"/>
        </w:rPr>
        <w:t>č</w:t>
      </w:r>
      <w:r w:rsidRPr="00236B82">
        <w:rPr>
          <w:rFonts w:ascii="Arial" w:hAnsi="Arial" w:cs="Arial"/>
          <w:sz w:val="24"/>
          <w:szCs w:val="24"/>
        </w:rPr>
        <w:t>nih ukrepov za zagotavljanje javne varnosti in javnega reda v ob</w:t>
      </w:r>
      <w:r w:rsidRPr="00236B82">
        <w:rPr>
          <w:rFonts w:ascii="Arial" w:hAnsi="Arial" w:cs="Arial" w:hint="eastAsia"/>
          <w:sz w:val="24"/>
          <w:szCs w:val="24"/>
        </w:rPr>
        <w:t>č</w:t>
      </w:r>
      <w:r w:rsidRPr="00236B82">
        <w:rPr>
          <w:rFonts w:ascii="Arial" w:hAnsi="Arial" w:cs="Arial"/>
          <w:sz w:val="24"/>
          <w:szCs w:val="24"/>
        </w:rPr>
        <w:t xml:space="preserve">ini. </w:t>
      </w:r>
    </w:p>
    <w:p w:rsidR="00236B82" w:rsidRPr="00236B82" w:rsidRDefault="00236B82" w:rsidP="00236B82">
      <w:pPr>
        <w:jc w:val="both"/>
        <w:rPr>
          <w:rFonts w:ascii="Arial" w:hAnsi="Arial" w:cs="Arial"/>
          <w:sz w:val="24"/>
          <w:szCs w:val="24"/>
        </w:rPr>
      </w:pPr>
    </w:p>
    <w:p w:rsidR="00236B82" w:rsidRPr="00236B82" w:rsidRDefault="00236B82" w:rsidP="00236B82">
      <w:pPr>
        <w:jc w:val="both"/>
        <w:rPr>
          <w:rFonts w:ascii="Arial" w:hAnsi="Arial" w:cs="Arial"/>
          <w:sz w:val="24"/>
          <w:szCs w:val="24"/>
        </w:rPr>
      </w:pPr>
      <w:r w:rsidRPr="00236B82">
        <w:rPr>
          <w:rFonts w:ascii="Arial" w:hAnsi="Arial" w:cs="Arial"/>
          <w:sz w:val="24"/>
          <w:szCs w:val="24"/>
        </w:rPr>
        <w:t>Ocenjevanje OPV poteka tako, da se dosledno preverja izpolnjevanje ukrepov, ki so opredeljeni za dosego konkretnega cilja, ki je opredeljen v OPV. Takšen na</w:t>
      </w:r>
      <w:r w:rsidRPr="00236B82">
        <w:rPr>
          <w:rFonts w:ascii="Arial" w:hAnsi="Arial" w:cs="Arial" w:hint="eastAsia"/>
          <w:sz w:val="24"/>
          <w:szCs w:val="24"/>
        </w:rPr>
        <w:t>č</w:t>
      </w:r>
      <w:r w:rsidRPr="00236B82">
        <w:rPr>
          <w:rFonts w:ascii="Arial" w:hAnsi="Arial" w:cs="Arial"/>
          <w:sz w:val="24"/>
          <w:szCs w:val="24"/>
        </w:rPr>
        <w:t>in ocenjevanja pa se zagotovi z izdelavo mese</w:t>
      </w:r>
      <w:r w:rsidRPr="00236B82">
        <w:rPr>
          <w:rFonts w:ascii="Arial" w:hAnsi="Arial" w:cs="Arial" w:hint="eastAsia"/>
          <w:sz w:val="24"/>
          <w:szCs w:val="24"/>
        </w:rPr>
        <w:t>č</w:t>
      </w:r>
      <w:r w:rsidRPr="00236B82">
        <w:rPr>
          <w:rFonts w:ascii="Arial" w:hAnsi="Arial" w:cs="Arial"/>
          <w:sz w:val="24"/>
          <w:szCs w:val="24"/>
        </w:rPr>
        <w:t>nih in drugih obdobnih poro</w:t>
      </w:r>
      <w:r w:rsidRPr="00236B82">
        <w:rPr>
          <w:rFonts w:ascii="Arial" w:hAnsi="Arial" w:cs="Arial" w:hint="eastAsia"/>
          <w:sz w:val="24"/>
          <w:szCs w:val="24"/>
        </w:rPr>
        <w:t>č</w:t>
      </w:r>
      <w:r w:rsidRPr="00236B82">
        <w:rPr>
          <w:rFonts w:ascii="Arial" w:hAnsi="Arial" w:cs="Arial"/>
          <w:sz w:val="24"/>
          <w:szCs w:val="24"/>
        </w:rPr>
        <w:t>il o delu ob</w:t>
      </w:r>
      <w:r w:rsidRPr="00236B82">
        <w:rPr>
          <w:rFonts w:ascii="Arial" w:hAnsi="Arial" w:cs="Arial" w:hint="eastAsia"/>
          <w:sz w:val="24"/>
          <w:szCs w:val="24"/>
        </w:rPr>
        <w:t>č</w:t>
      </w:r>
      <w:r w:rsidRPr="00236B82">
        <w:rPr>
          <w:rFonts w:ascii="Arial" w:hAnsi="Arial" w:cs="Arial"/>
          <w:sz w:val="24"/>
          <w:szCs w:val="24"/>
        </w:rPr>
        <w:t xml:space="preserve">inskega redarstva. </w:t>
      </w:r>
    </w:p>
    <w:p w:rsidR="00236B82" w:rsidRPr="00236B82" w:rsidRDefault="00236B82" w:rsidP="00236B82">
      <w:pPr>
        <w:jc w:val="both"/>
        <w:rPr>
          <w:rFonts w:ascii="Arial" w:hAnsi="Arial" w:cs="Arial"/>
          <w:sz w:val="24"/>
          <w:szCs w:val="24"/>
        </w:rPr>
      </w:pPr>
    </w:p>
    <w:p w:rsidR="00236B82" w:rsidRPr="00236B82" w:rsidRDefault="00236B82" w:rsidP="00236B82">
      <w:pPr>
        <w:jc w:val="both"/>
        <w:rPr>
          <w:rFonts w:ascii="Arial" w:hAnsi="Arial" w:cs="Arial"/>
          <w:sz w:val="24"/>
          <w:szCs w:val="24"/>
        </w:rPr>
      </w:pPr>
      <w:r w:rsidRPr="00236B82">
        <w:rPr>
          <w:rFonts w:ascii="Arial" w:hAnsi="Arial" w:cs="Arial"/>
          <w:sz w:val="24"/>
          <w:szCs w:val="24"/>
        </w:rPr>
        <w:t>OPV se, glede na novo nastale varnostne razmere v ob</w:t>
      </w:r>
      <w:r w:rsidRPr="00236B82">
        <w:rPr>
          <w:rFonts w:ascii="Arial" w:hAnsi="Arial" w:cs="Arial" w:hint="eastAsia"/>
          <w:sz w:val="24"/>
          <w:szCs w:val="24"/>
        </w:rPr>
        <w:t>č</w:t>
      </w:r>
      <w:r w:rsidRPr="00236B82">
        <w:rPr>
          <w:rFonts w:ascii="Arial" w:hAnsi="Arial" w:cs="Arial"/>
          <w:sz w:val="24"/>
          <w:szCs w:val="24"/>
        </w:rPr>
        <w:t>ini, ažurira oziroma ustrezno spremeni in dopolni. To pomeni, da odgovorna oseba v primeru spremenjenih varnostnih razmer v ob</w:t>
      </w:r>
      <w:r w:rsidRPr="00236B82">
        <w:rPr>
          <w:rFonts w:ascii="Arial" w:hAnsi="Arial" w:cs="Arial" w:hint="eastAsia"/>
          <w:sz w:val="24"/>
          <w:szCs w:val="24"/>
        </w:rPr>
        <w:t>č</w:t>
      </w:r>
      <w:r w:rsidRPr="00236B82">
        <w:rPr>
          <w:rFonts w:ascii="Arial" w:hAnsi="Arial" w:cs="Arial"/>
          <w:sz w:val="24"/>
          <w:szCs w:val="24"/>
        </w:rPr>
        <w:t>ini, ustrezno spremeni in dopolni oceno varnostnih razmer in tveganj, nato pa še OPV. Ustrezna in temeljita varnostna ocena je podlaga za opredelitev obsega in vrste nalog ob</w:t>
      </w:r>
      <w:r w:rsidRPr="00236B82">
        <w:rPr>
          <w:rFonts w:ascii="Arial" w:hAnsi="Arial" w:cs="Arial" w:hint="eastAsia"/>
          <w:sz w:val="24"/>
          <w:szCs w:val="24"/>
        </w:rPr>
        <w:t>č</w:t>
      </w:r>
      <w:r w:rsidRPr="00236B82">
        <w:rPr>
          <w:rFonts w:ascii="Arial" w:hAnsi="Arial" w:cs="Arial"/>
          <w:sz w:val="24"/>
          <w:szCs w:val="24"/>
        </w:rPr>
        <w:t xml:space="preserve">inskega redarstva (prvi odstavek, 6. </w:t>
      </w:r>
      <w:r w:rsidRPr="00236B82">
        <w:rPr>
          <w:rFonts w:ascii="Arial" w:hAnsi="Arial" w:cs="Arial" w:hint="eastAsia"/>
          <w:sz w:val="24"/>
          <w:szCs w:val="24"/>
        </w:rPr>
        <w:t>č</w:t>
      </w:r>
      <w:r w:rsidRPr="00236B82">
        <w:rPr>
          <w:rFonts w:ascii="Arial" w:hAnsi="Arial" w:cs="Arial"/>
          <w:sz w:val="24"/>
          <w:szCs w:val="24"/>
        </w:rPr>
        <w:t>lena ZORed).</w:t>
      </w:r>
    </w:p>
    <w:p w:rsidR="00236B82" w:rsidRDefault="00236B82" w:rsidP="00236B82">
      <w:pPr>
        <w:jc w:val="both"/>
        <w:rPr>
          <w:rFonts w:ascii="Arial" w:hAnsi="Arial" w:cs="Arial"/>
          <w:sz w:val="24"/>
          <w:szCs w:val="24"/>
        </w:rPr>
      </w:pPr>
    </w:p>
    <w:p w:rsidR="00236B82" w:rsidRPr="00236B82" w:rsidRDefault="00236B82" w:rsidP="005120E7">
      <w:pPr>
        <w:pStyle w:val="Naslov2"/>
      </w:pPr>
      <w:bookmarkStart w:id="109" w:name="_Toc464808501"/>
      <w:r w:rsidRPr="00236B82">
        <w:t>Sodelovanje in komunikacija</w:t>
      </w:r>
      <w:bookmarkEnd w:id="109"/>
    </w:p>
    <w:p w:rsidR="00236B82" w:rsidRPr="00236B82" w:rsidRDefault="00236B82" w:rsidP="00236B82">
      <w:pPr>
        <w:jc w:val="both"/>
        <w:rPr>
          <w:rFonts w:ascii="Arial" w:hAnsi="Arial" w:cs="Arial"/>
          <w:sz w:val="24"/>
          <w:szCs w:val="24"/>
        </w:rPr>
      </w:pPr>
      <w:r w:rsidRPr="00236B82">
        <w:rPr>
          <w:rFonts w:ascii="Arial" w:hAnsi="Arial" w:cs="Arial"/>
          <w:sz w:val="24"/>
          <w:szCs w:val="24"/>
        </w:rPr>
        <w:t>Za uskladitev OPV ter za sodelovanje ob</w:t>
      </w:r>
      <w:r w:rsidRPr="00236B82">
        <w:rPr>
          <w:rFonts w:ascii="Arial" w:hAnsi="Arial" w:cs="Arial" w:hint="eastAsia"/>
          <w:sz w:val="24"/>
          <w:szCs w:val="24"/>
        </w:rPr>
        <w:t>č</w:t>
      </w:r>
      <w:r w:rsidRPr="00236B82">
        <w:rPr>
          <w:rFonts w:ascii="Arial" w:hAnsi="Arial" w:cs="Arial"/>
          <w:sz w:val="24"/>
          <w:szCs w:val="24"/>
        </w:rPr>
        <w:t>inskega redarstva in policije skrbijo župan in komandir obmo</w:t>
      </w:r>
      <w:r w:rsidRPr="00236B82">
        <w:rPr>
          <w:rFonts w:ascii="Arial" w:hAnsi="Arial" w:cs="Arial" w:hint="eastAsia"/>
          <w:sz w:val="24"/>
          <w:szCs w:val="24"/>
        </w:rPr>
        <w:t>č</w:t>
      </w:r>
      <w:r w:rsidRPr="00236B82">
        <w:rPr>
          <w:rFonts w:ascii="Arial" w:hAnsi="Arial" w:cs="Arial"/>
          <w:sz w:val="24"/>
          <w:szCs w:val="24"/>
        </w:rPr>
        <w:t>ne policijske postaje, ki je pristojna za obmo</w:t>
      </w:r>
      <w:r w:rsidRPr="00236B82">
        <w:rPr>
          <w:rFonts w:ascii="Arial" w:hAnsi="Arial" w:cs="Arial" w:hint="eastAsia"/>
          <w:sz w:val="24"/>
          <w:szCs w:val="24"/>
        </w:rPr>
        <w:t>č</w:t>
      </w:r>
      <w:r w:rsidRPr="00236B82">
        <w:rPr>
          <w:rFonts w:ascii="Arial" w:hAnsi="Arial" w:cs="Arial"/>
          <w:sz w:val="24"/>
          <w:szCs w:val="24"/>
        </w:rPr>
        <w:t>je ob</w:t>
      </w:r>
      <w:r w:rsidRPr="00236B82">
        <w:rPr>
          <w:rFonts w:ascii="Arial" w:hAnsi="Arial" w:cs="Arial" w:hint="eastAsia"/>
          <w:sz w:val="24"/>
          <w:szCs w:val="24"/>
        </w:rPr>
        <w:t>č</w:t>
      </w:r>
      <w:r w:rsidRPr="00236B82">
        <w:rPr>
          <w:rFonts w:ascii="Arial" w:hAnsi="Arial" w:cs="Arial"/>
          <w:sz w:val="24"/>
          <w:szCs w:val="24"/>
        </w:rPr>
        <w:t xml:space="preserve">ine (drugi odstavek 7. </w:t>
      </w:r>
      <w:r w:rsidRPr="00236B82">
        <w:rPr>
          <w:rFonts w:ascii="Arial" w:hAnsi="Arial" w:cs="Arial" w:hint="eastAsia"/>
          <w:sz w:val="24"/>
          <w:szCs w:val="24"/>
        </w:rPr>
        <w:t>č</w:t>
      </w:r>
      <w:r w:rsidRPr="00236B82">
        <w:rPr>
          <w:rFonts w:ascii="Arial" w:hAnsi="Arial" w:cs="Arial"/>
          <w:sz w:val="24"/>
          <w:szCs w:val="24"/>
        </w:rPr>
        <w:t xml:space="preserve">lena ZORed). </w:t>
      </w:r>
    </w:p>
    <w:p w:rsidR="00236B82" w:rsidRPr="00236B82" w:rsidRDefault="00236B82" w:rsidP="00236B82">
      <w:pPr>
        <w:jc w:val="both"/>
        <w:rPr>
          <w:rFonts w:ascii="Arial" w:hAnsi="Arial" w:cs="Arial"/>
          <w:sz w:val="24"/>
          <w:szCs w:val="24"/>
        </w:rPr>
      </w:pPr>
    </w:p>
    <w:p w:rsidR="00236B82" w:rsidRPr="00236B82" w:rsidRDefault="00236B82" w:rsidP="00236B82">
      <w:pPr>
        <w:jc w:val="both"/>
        <w:rPr>
          <w:rFonts w:ascii="Arial" w:hAnsi="Arial" w:cs="Arial"/>
          <w:sz w:val="24"/>
          <w:szCs w:val="24"/>
        </w:rPr>
      </w:pPr>
      <w:r w:rsidRPr="00236B82">
        <w:rPr>
          <w:rFonts w:ascii="Arial" w:hAnsi="Arial" w:cs="Arial"/>
          <w:sz w:val="24"/>
          <w:szCs w:val="24"/>
        </w:rPr>
        <w:t>Zakonska dolo</w:t>
      </w:r>
      <w:r w:rsidRPr="00236B82">
        <w:rPr>
          <w:rFonts w:ascii="Arial" w:hAnsi="Arial" w:cs="Arial" w:hint="eastAsia"/>
          <w:sz w:val="24"/>
          <w:szCs w:val="24"/>
        </w:rPr>
        <w:t>č</w:t>
      </w:r>
      <w:r w:rsidRPr="00236B82">
        <w:rPr>
          <w:rFonts w:ascii="Arial" w:hAnsi="Arial" w:cs="Arial"/>
          <w:sz w:val="24"/>
          <w:szCs w:val="24"/>
        </w:rPr>
        <w:t>ba zavezuje ob</w:t>
      </w:r>
      <w:r w:rsidRPr="00236B82">
        <w:rPr>
          <w:rFonts w:ascii="Arial" w:hAnsi="Arial" w:cs="Arial" w:hint="eastAsia"/>
          <w:sz w:val="24"/>
          <w:szCs w:val="24"/>
        </w:rPr>
        <w:t>č</w:t>
      </w:r>
      <w:r w:rsidRPr="00236B82">
        <w:rPr>
          <w:rFonts w:ascii="Arial" w:hAnsi="Arial" w:cs="Arial"/>
          <w:sz w:val="24"/>
          <w:szCs w:val="24"/>
        </w:rPr>
        <w:t xml:space="preserve">insko redarstvo in policijo, da morata pri zagotavljanju javne varnosti in javnega reda nujno sodelovati. Zato mora biti med obema organoma vzpostavljena ustrezna komunikacija. </w:t>
      </w:r>
    </w:p>
    <w:p w:rsidR="00236B82" w:rsidRPr="00236B82" w:rsidRDefault="00236B82" w:rsidP="00236B82">
      <w:pPr>
        <w:jc w:val="both"/>
        <w:rPr>
          <w:rFonts w:ascii="Arial" w:hAnsi="Arial" w:cs="Arial"/>
          <w:sz w:val="24"/>
          <w:szCs w:val="24"/>
        </w:rPr>
      </w:pPr>
    </w:p>
    <w:p w:rsidR="00984957" w:rsidRPr="00660434" w:rsidRDefault="00236B82" w:rsidP="00984957">
      <w:pPr>
        <w:jc w:val="both"/>
        <w:rPr>
          <w:rFonts w:ascii="Arial" w:hAnsi="Arial" w:cs="Arial"/>
          <w:sz w:val="24"/>
          <w:szCs w:val="24"/>
        </w:rPr>
      </w:pPr>
      <w:r w:rsidRPr="00236B82">
        <w:rPr>
          <w:rFonts w:ascii="Arial" w:hAnsi="Arial" w:cs="Arial"/>
          <w:sz w:val="24"/>
          <w:szCs w:val="24"/>
        </w:rPr>
        <w:t>Komunikacija mora potekati na ve</w:t>
      </w:r>
      <w:r w:rsidRPr="00236B82">
        <w:rPr>
          <w:rFonts w:ascii="Arial" w:hAnsi="Arial" w:cs="Arial" w:hint="eastAsia"/>
          <w:sz w:val="24"/>
          <w:szCs w:val="24"/>
        </w:rPr>
        <w:t>č</w:t>
      </w:r>
      <w:r w:rsidRPr="00236B82">
        <w:rPr>
          <w:rFonts w:ascii="Arial" w:hAnsi="Arial" w:cs="Arial"/>
          <w:sz w:val="24"/>
          <w:szCs w:val="24"/>
        </w:rPr>
        <w:t xml:space="preserve"> nivojih</w:t>
      </w:r>
      <w:r w:rsidR="00541CDF">
        <w:rPr>
          <w:rFonts w:ascii="Arial" w:hAnsi="Arial" w:cs="Arial"/>
          <w:sz w:val="24"/>
          <w:szCs w:val="24"/>
        </w:rPr>
        <w:t xml:space="preserve">. </w:t>
      </w:r>
      <w:r w:rsidR="00984957" w:rsidRPr="00660434">
        <w:rPr>
          <w:rFonts w:ascii="Arial" w:hAnsi="Arial" w:cs="Arial"/>
          <w:sz w:val="24"/>
          <w:szCs w:val="24"/>
        </w:rPr>
        <w:t>Tako mora komunikacija potekati na:</w:t>
      </w:r>
    </w:p>
    <w:p w:rsidR="00984957" w:rsidRPr="00660434" w:rsidRDefault="00984957" w:rsidP="00984957">
      <w:pPr>
        <w:jc w:val="both"/>
        <w:rPr>
          <w:rFonts w:ascii="Arial" w:hAnsi="Arial" w:cs="Arial"/>
          <w:sz w:val="24"/>
          <w:szCs w:val="24"/>
        </w:rPr>
      </w:pPr>
    </w:p>
    <w:p w:rsidR="00984957" w:rsidRPr="00541CDF" w:rsidRDefault="00984957" w:rsidP="00541CDF">
      <w:pPr>
        <w:pStyle w:val="Odstavekseznama"/>
        <w:numPr>
          <w:ilvl w:val="0"/>
          <w:numId w:val="42"/>
        </w:numPr>
        <w:jc w:val="both"/>
        <w:rPr>
          <w:rFonts w:ascii="Arial" w:hAnsi="Arial" w:cs="Arial"/>
          <w:b/>
          <w:sz w:val="24"/>
          <w:szCs w:val="24"/>
        </w:rPr>
      </w:pPr>
      <w:r w:rsidRPr="00541CDF">
        <w:rPr>
          <w:rFonts w:ascii="Arial" w:hAnsi="Arial" w:cs="Arial"/>
          <w:b/>
          <w:sz w:val="24"/>
          <w:szCs w:val="24"/>
        </w:rPr>
        <w:t>lokalnem nivoju:</w:t>
      </w:r>
    </w:p>
    <w:p w:rsidR="00984957" w:rsidRPr="00660434" w:rsidRDefault="00984957" w:rsidP="0061084D">
      <w:pPr>
        <w:numPr>
          <w:ilvl w:val="0"/>
          <w:numId w:val="7"/>
        </w:numPr>
        <w:jc w:val="both"/>
        <w:rPr>
          <w:rFonts w:ascii="Arial" w:hAnsi="Arial" w:cs="Arial"/>
          <w:sz w:val="24"/>
          <w:szCs w:val="24"/>
        </w:rPr>
      </w:pPr>
      <w:r w:rsidRPr="00660434">
        <w:rPr>
          <w:rFonts w:ascii="Arial" w:hAnsi="Arial" w:cs="Arial"/>
          <w:sz w:val="24"/>
          <w:szCs w:val="24"/>
        </w:rPr>
        <w:t>komunikacija znotraj MOR,</w:t>
      </w:r>
    </w:p>
    <w:p w:rsidR="00984957" w:rsidRPr="00660434" w:rsidRDefault="00984957" w:rsidP="0061084D">
      <w:pPr>
        <w:numPr>
          <w:ilvl w:val="0"/>
          <w:numId w:val="7"/>
        </w:numPr>
        <w:jc w:val="both"/>
        <w:rPr>
          <w:rFonts w:ascii="Arial" w:hAnsi="Arial" w:cs="Arial"/>
          <w:sz w:val="24"/>
          <w:szCs w:val="24"/>
        </w:rPr>
      </w:pPr>
      <w:r w:rsidRPr="00660434">
        <w:rPr>
          <w:rFonts w:ascii="Arial" w:hAnsi="Arial" w:cs="Arial"/>
          <w:sz w:val="24"/>
          <w:szCs w:val="24"/>
        </w:rPr>
        <w:t>komunikacija med MOR in občinskimi organi in službami,</w:t>
      </w:r>
    </w:p>
    <w:p w:rsidR="00984957" w:rsidRPr="00660434" w:rsidRDefault="00984957" w:rsidP="0061084D">
      <w:pPr>
        <w:numPr>
          <w:ilvl w:val="0"/>
          <w:numId w:val="7"/>
        </w:numPr>
        <w:jc w:val="both"/>
        <w:rPr>
          <w:rFonts w:ascii="Arial" w:hAnsi="Arial" w:cs="Arial"/>
          <w:sz w:val="24"/>
          <w:szCs w:val="24"/>
        </w:rPr>
      </w:pPr>
      <w:r w:rsidRPr="00660434">
        <w:rPr>
          <w:rFonts w:ascii="Arial" w:hAnsi="Arial" w:cs="Arial"/>
          <w:sz w:val="24"/>
          <w:szCs w:val="24"/>
        </w:rPr>
        <w:t>komunikacija MOR in sosednjimi ter drugimi redarstvi,</w:t>
      </w:r>
    </w:p>
    <w:p w:rsidR="00984957" w:rsidRPr="00660434" w:rsidRDefault="00984957" w:rsidP="0061084D">
      <w:pPr>
        <w:numPr>
          <w:ilvl w:val="0"/>
          <w:numId w:val="7"/>
        </w:numPr>
        <w:jc w:val="both"/>
        <w:rPr>
          <w:rFonts w:ascii="Arial" w:hAnsi="Arial" w:cs="Arial"/>
          <w:sz w:val="24"/>
          <w:szCs w:val="24"/>
        </w:rPr>
      </w:pPr>
      <w:r w:rsidRPr="00660434">
        <w:rPr>
          <w:rFonts w:ascii="Arial" w:hAnsi="Arial" w:cs="Arial"/>
          <w:sz w:val="24"/>
          <w:szCs w:val="24"/>
        </w:rPr>
        <w:t>komunikacija med MOR in PP Rogaška Slatina in PP Šmarje pri Jelšah,</w:t>
      </w:r>
    </w:p>
    <w:p w:rsidR="00984957" w:rsidRPr="00A86A22" w:rsidRDefault="00984957" w:rsidP="0061084D">
      <w:pPr>
        <w:numPr>
          <w:ilvl w:val="0"/>
          <w:numId w:val="7"/>
        </w:numPr>
        <w:jc w:val="both"/>
        <w:rPr>
          <w:rFonts w:ascii="Arial" w:hAnsi="Arial" w:cs="Arial"/>
          <w:sz w:val="24"/>
          <w:szCs w:val="24"/>
        </w:rPr>
      </w:pPr>
      <w:r w:rsidRPr="00A86A22">
        <w:rPr>
          <w:rFonts w:ascii="Arial" w:hAnsi="Arial" w:cs="Arial"/>
          <w:sz w:val="24"/>
          <w:szCs w:val="24"/>
        </w:rPr>
        <w:t>komunikacija med MOR in inšpekcijami,</w:t>
      </w:r>
    </w:p>
    <w:p w:rsidR="0003239D" w:rsidRDefault="00984957" w:rsidP="0061084D">
      <w:pPr>
        <w:numPr>
          <w:ilvl w:val="0"/>
          <w:numId w:val="7"/>
        </w:numPr>
        <w:jc w:val="both"/>
        <w:rPr>
          <w:rFonts w:ascii="Arial" w:hAnsi="Arial" w:cs="Arial"/>
          <w:sz w:val="24"/>
          <w:szCs w:val="24"/>
        </w:rPr>
      </w:pPr>
      <w:r w:rsidRPr="0003239D">
        <w:rPr>
          <w:rFonts w:ascii="Arial" w:hAnsi="Arial" w:cs="Arial"/>
          <w:sz w:val="24"/>
          <w:szCs w:val="24"/>
        </w:rPr>
        <w:t xml:space="preserve">komunikacija med MOR </w:t>
      </w:r>
      <w:r w:rsidR="0003239D">
        <w:rPr>
          <w:rFonts w:ascii="Arial" w:hAnsi="Arial" w:cs="Arial"/>
          <w:sz w:val="24"/>
          <w:szCs w:val="24"/>
        </w:rPr>
        <w:t>in zasebno varnostnimi službami,</w:t>
      </w:r>
    </w:p>
    <w:p w:rsidR="0003239D" w:rsidRPr="0003239D" w:rsidRDefault="0003239D" w:rsidP="0061084D">
      <w:pPr>
        <w:numPr>
          <w:ilvl w:val="0"/>
          <w:numId w:val="7"/>
        </w:numPr>
        <w:jc w:val="both"/>
        <w:rPr>
          <w:rFonts w:ascii="Arial" w:hAnsi="Arial" w:cs="Arial"/>
          <w:sz w:val="24"/>
          <w:szCs w:val="24"/>
        </w:rPr>
      </w:pPr>
      <w:r w:rsidRPr="0003239D">
        <w:rPr>
          <w:rFonts w:ascii="Arial" w:hAnsi="Arial" w:cs="Arial"/>
          <w:sz w:val="24"/>
          <w:szCs w:val="24"/>
        </w:rPr>
        <w:t>komunikacija med MOR in redarskimi službami sosednjih občin,</w:t>
      </w:r>
    </w:p>
    <w:p w:rsidR="00984957" w:rsidRPr="00A86A22" w:rsidRDefault="00984957" w:rsidP="0061084D">
      <w:pPr>
        <w:numPr>
          <w:ilvl w:val="0"/>
          <w:numId w:val="7"/>
        </w:numPr>
        <w:jc w:val="both"/>
        <w:rPr>
          <w:rFonts w:ascii="Arial" w:hAnsi="Arial" w:cs="Arial"/>
          <w:sz w:val="24"/>
          <w:szCs w:val="24"/>
        </w:rPr>
      </w:pPr>
      <w:r w:rsidRPr="00A86A22">
        <w:rPr>
          <w:rFonts w:ascii="Arial" w:hAnsi="Arial" w:cs="Arial"/>
          <w:sz w:val="24"/>
          <w:szCs w:val="24"/>
        </w:rPr>
        <w:t>komunikacija med MOR in ostalimi službami (zaščita in</w:t>
      </w:r>
      <w:r w:rsidR="0003239D">
        <w:rPr>
          <w:rFonts w:ascii="Arial" w:hAnsi="Arial" w:cs="Arial"/>
          <w:sz w:val="24"/>
          <w:szCs w:val="24"/>
        </w:rPr>
        <w:t xml:space="preserve"> reševanje, gasilske službe…)</w:t>
      </w:r>
    </w:p>
    <w:p w:rsidR="00984957" w:rsidRPr="00A86A22" w:rsidRDefault="00984957" w:rsidP="00984957">
      <w:pPr>
        <w:jc w:val="both"/>
        <w:rPr>
          <w:rFonts w:ascii="Arial" w:hAnsi="Arial" w:cs="Arial"/>
          <w:sz w:val="24"/>
          <w:szCs w:val="24"/>
        </w:rPr>
      </w:pPr>
    </w:p>
    <w:p w:rsidR="00984957" w:rsidRPr="00541CDF" w:rsidRDefault="00984957" w:rsidP="00541CDF">
      <w:pPr>
        <w:pStyle w:val="Odstavekseznama"/>
        <w:numPr>
          <w:ilvl w:val="0"/>
          <w:numId w:val="42"/>
        </w:numPr>
        <w:jc w:val="both"/>
        <w:rPr>
          <w:rFonts w:ascii="Arial" w:hAnsi="Arial" w:cs="Arial"/>
          <w:b/>
          <w:sz w:val="24"/>
          <w:szCs w:val="24"/>
        </w:rPr>
      </w:pPr>
      <w:r w:rsidRPr="00541CDF">
        <w:rPr>
          <w:rFonts w:ascii="Arial" w:hAnsi="Arial" w:cs="Arial"/>
          <w:b/>
          <w:sz w:val="24"/>
          <w:szCs w:val="24"/>
        </w:rPr>
        <w:t>državnim nivoju:</w:t>
      </w:r>
    </w:p>
    <w:p w:rsidR="00984957" w:rsidRDefault="00984957" w:rsidP="0003239D">
      <w:pPr>
        <w:pStyle w:val="Odstavekseznama"/>
        <w:numPr>
          <w:ilvl w:val="0"/>
          <w:numId w:val="7"/>
        </w:numPr>
        <w:jc w:val="both"/>
        <w:rPr>
          <w:rFonts w:ascii="Arial" w:hAnsi="Arial" w:cs="Arial"/>
          <w:sz w:val="24"/>
          <w:szCs w:val="24"/>
        </w:rPr>
      </w:pPr>
      <w:r w:rsidRPr="0003239D">
        <w:rPr>
          <w:rFonts w:ascii="Arial" w:hAnsi="Arial" w:cs="Arial"/>
          <w:sz w:val="24"/>
          <w:szCs w:val="24"/>
        </w:rPr>
        <w:t xml:space="preserve">komunikacija med MOR in ministrstvi (Ministrstvo za notranje zadeve, </w:t>
      </w:r>
      <w:r w:rsidR="0064789D">
        <w:rPr>
          <w:rFonts w:ascii="Arial" w:hAnsi="Arial" w:cs="Arial"/>
          <w:sz w:val="24"/>
          <w:szCs w:val="24"/>
        </w:rPr>
        <w:t xml:space="preserve">Ministrstvo </w:t>
      </w:r>
      <w:r w:rsidR="00D943FD">
        <w:rPr>
          <w:rFonts w:ascii="Arial" w:hAnsi="Arial" w:cs="Arial"/>
          <w:sz w:val="24"/>
          <w:szCs w:val="24"/>
        </w:rPr>
        <w:t xml:space="preserve">za javno upravo - </w:t>
      </w:r>
      <w:r w:rsidRPr="0003239D">
        <w:rPr>
          <w:rFonts w:ascii="Arial" w:hAnsi="Arial" w:cs="Arial"/>
          <w:sz w:val="24"/>
          <w:szCs w:val="24"/>
        </w:rPr>
        <w:t>Služba za lokalno samoupravo</w:t>
      </w:r>
      <w:r w:rsidR="00D943FD">
        <w:rPr>
          <w:rFonts w:ascii="Arial" w:hAnsi="Arial" w:cs="Arial"/>
          <w:sz w:val="24"/>
          <w:szCs w:val="24"/>
        </w:rPr>
        <w:t>, Ministrstvo za infrastrukturo, Ministrstvo za pravosodje…</w:t>
      </w:r>
      <w:r w:rsidRPr="0003239D">
        <w:rPr>
          <w:rFonts w:ascii="Arial" w:hAnsi="Arial" w:cs="Arial"/>
          <w:sz w:val="24"/>
          <w:szCs w:val="24"/>
        </w:rPr>
        <w:t>)</w:t>
      </w:r>
      <w:r w:rsidR="00D943FD">
        <w:rPr>
          <w:rFonts w:ascii="Arial" w:hAnsi="Arial" w:cs="Arial"/>
          <w:sz w:val="24"/>
          <w:szCs w:val="24"/>
        </w:rPr>
        <w:t>.</w:t>
      </w:r>
    </w:p>
    <w:p w:rsidR="0003239D" w:rsidRPr="00A86A22" w:rsidRDefault="0003239D" w:rsidP="0003239D">
      <w:pPr>
        <w:ind w:left="720"/>
        <w:jc w:val="both"/>
        <w:rPr>
          <w:rFonts w:ascii="Arial" w:hAnsi="Arial" w:cs="Arial"/>
          <w:sz w:val="24"/>
          <w:szCs w:val="24"/>
        </w:rPr>
      </w:pPr>
    </w:p>
    <w:p w:rsidR="00984957" w:rsidRDefault="00984957" w:rsidP="00984957">
      <w:pPr>
        <w:jc w:val="both"/>
        <w:rPr>
          <w:rFonts w:ascii="Arial" w:hAnsi="Arial" w:cs="Arial"/>
          <w:sz w:val="24"/>
          <w:szCs w:val="24"/>
        </w:rPr>
      </w:pPr>
      <w:r w:rsidRPr="00A86A22">
        <w:rPr>
          <w:rFonts w:ascii="Arial" w:hAnsi="Arial" w:cs="Arial"/>
          <w:sz w:val="24"/>
          <w:szCs w:val="24"/>
        </w:rPr>
        <w:t>Sodelovanje in komunikacija pomenita predvsem to, da MOR pri opravljanju svojega dela z naštetimi službami izmenjuje strokovna mnenja, stališča, predlaga izvedbo skupnih akcij na terenu, se odziva na pobude za izvedbo akcij, analizira skupno varnostno problematiko in drugo problematiko ter podobno.</w:t>
      </w:r>
    </w:p>
    <w:p w:rsidR="00AB05BE" w:rsidRDefault="00AB05BE" w:rsidP="00984957">
      <w:pPr>
        <w:jc w:val="both"/>
        <w:rPr>
          <w:rFonts w:ascii="Arial" w:hAnsi="Arial" w:cs="Arial"/>
          <w:sz w:val="24"/>
          <w:szCs w:val="24"/>
        </w:rPr>
      </w:pPr>
    </w:p>
    <w:p w:rsidR="00AB05BE" w:rsidRPr="00A86A22" w:rsidRDefault="00AB05BE" w:rsidP="00984957">
      <w:pPr>
        <w:jc w:val="both"/>
        <w:rPr>
          <w:rFonts w:ascii="Arial" w:hAnsi="Arial" w:cs="Arial"/>
          <w:sz w:val="24"/>
          <w:szCs w:val="24"/>
        </w:rPr>
      </w:pPr>
    </w:p>
    <w:p w:rsidR="00984957" w:rsidRPr="00A86A22" w:rsidRDefault="00984957" w:rsidP="00984957">
      <w:pPr>
        <w:pStyle w:val="Naslov1"/>
        <w:jc w:val="both"/>
      </w:pPr>
      <w:bookmarkStart w:id="110" w:name="_Toc464808502"/>
      <w:r w:rsidRPr="00A86A22">
        <w:lastRenderedPageBreak/>
        <w:t>ADMINISTRACIJA IN VODENJE EVIDENC</w:t>
      </w:r>
      <w:bookmarkEnd w:id="110"/>
    </w:p>
    <w:p w:rsidR="00984957" w:rsidRPr="00A86A22" w:rsidRDefault="00984957" w:rsidP="00984957">
      <w:pPr>
        <w:jc w:val="both"/>
        <w:rPr>
          <w:rFonts w:ascii="Arial" w:hAnsi="Arial" w:cs="Arial"/>
          <w:b/>
          <w:sz w:val="24"/>
          <w:szCs w:val="24"/>
        </w:rPr>
      </w:pPr>
    </w:p>
    <w:p w:rsidR="00984957" w:rsidRPr="00A86A22" w:rsidRDefault="00984957" w:rsidP="00984957">
      <w:pPr>
        <w:pStyle w:val="brezrazmikov"/>
        <w:jc w:val="both"/>
        <w:rPr>
          <w:rFonts w:ascii="Arial" w:hAnsi="Arial" w:cs="Arial"/>
          <w:iCs/>
          <w:sz w:val="24"/>
          <w:szCs w:val="24"/>
        </w:rPr>
      </w:pPr>
      <w:r w:rsidRPr="00690F35">
        <w:rPr>
          <w:rFonts w:ascii="Arial" w:hAnsi="Arial" w:cs="Arial"/>
          <w:iCs/>
          <w:sz w:val="24"/>
          <w:szCs w:val="24"/>
        </w:rPr>
        <w:t>V MOR administracija in pooblaščene uradne osebe vodijo evidence, ki jih predpisuje zakonodaja. Evidence se vodijo v elektronski obliki v informacijskem sistemu MOR in sicer:</w:t>
      </w:r>
    </w:p>
    <w:p w:rsidR="00984957" w:rsidRPr="00A86A22" w:rsidRDefault="00984957" w:rsidP="0061084D">
      <w:pPr>
        <w:pStyle w:val="brezrazmikov"/>
        <w:numPr>
          <w:ilvl w:val="0"/>
          <w:numId w:val="8"/>
        </w:numPr>
        <w:jc w:val="both"/>
        <w:rPr>
          <w:rFonts w:ascii="Arial" w:hAnsi="Arial" w:cs="Arial"/>
          <w:iCs/>
          <w:sz w:val="24"/>
          <w:szCs w:val="24"/>
        </w:rPr>
      </w:pPr>
      <w:r w:rsidRPr="00A86A22">
        <w:rPr>
          <w:rFonts w:ascii="Arial" w:hAnsi="Arial" w:cs="Arial"/>
          <w:iCs/>
          <w:sz w:val="24"/>
          <w:szCs w:val="24"/>
        </w:rPr>
        <w:t>evidence po Zakonu o obči</w:t>
      </w:r>
      <w:r w:rsidR="0064789D">
        <w:rPr>
          <w:rFonts w:ascii="Arial" w:hAnsi="Arial" w:cs="Arial"/>
          <w:iCs/>
          <w:sz w:val="24"/>
          <w:szCs w:val="24"/>
        </w:rPr>
        <w:t xml:space="preserve">nskem redarstvu, </w:t>
      </w:r>
    </w:p>
    <w:p w:rsidR="00984957" w:rsidRDefault="00984957" w:rsidP="0061084D">
      <w:pPr>
        <w:pStyle w:val="brezrazmikov"/>
        <w:numPr>
          <w:ilvl w:val="0"/>
          <w:numId w:val="8"/>
        </w:numPr>
        <w:jc w:val="both"/>
        <w:rPr>
          <w:rFonts w:ascii="Arial" w:hAnsi="Arial" w:cs="Arial"/>
          <w:iCs/>
          <w:sz w:val="24"/>
          <w:szCs w:val="24"/>
        </w:rPr>
      </w:pPr>
      <w:r w:rsidRPr="00A86A22">
        <w:rPr>
          <w:rFonts w:ascii="Arial" w:hAnsi="Arial" w:cs="Arial"/>
          <w:iCs/>
          <w:sz w:val="24"/>
          <w:szCs w:val="24"/>
        </w:rPr>
        <w:t>evidence p</w:t>
      </w:r>
      <w:r w:rsidR="0064789D">
        <w:rPr>
          <w:rFonts w:ascii="Arial" w:hAnsi="Arial" w:cs="Arial"/>
          <w:iCs/>
          <w:sz w:val="24"/>
          <w:szCs w:val="24"/>
        </w:rPr>
        <w:t>o Zakonu o prekrških (vpisniki),</w:t>
      </w:r>
    </w:p>
    <w:p w:rsidR="0064789D" w:rsidRPr="00A86A22" w:rsidRDefault="0064789D" w:rsidP="0061084D">
      <w:pPr>
        <w:pStyle w:val="brezrazmikov"/>
        <w:numPr>
          <w:ilvl w:val="0"/>
          <w:numId w:val="8"/>
        </w:numPr>
        <w:jc w:val="both"/>
        <w:rPr>
          <w:rFonts w:ascii="Arial" w:hAnsi="Arial" w:cs="Arial"/>
          <w:iCs/>
          <w:sz w:val="24"/>
          <w:szCs w:val="24"/>
        </w:rPr>
      </w:pPr>
      <w:r>
        <w:rPr>
          <w:rFonts w:ascii="Arial" w:hAnsi="Arial" w:cs="Arial"/>
          <w:iCs/>
          <w:sz w:val="24"/>
          <w:szCs w:val="24"/>
        </w:rPr>
        <w:t xml:space="preserve">Uredbi </w:t>
      </w:r>
      <w:r w:rsidR="00D943FD">
        <w:rPr>
          <w:rFonts w:ascii="Arial" w:hAnsi="Arial" w:cs="Arial"/>
          <w:iCs/>
          <w:sz w:val="24"/>
          <w:szCs w:val="24"/>
        </w:rPr>
        <w:t xml:space="preserve">o upravnem poslovanju. </w:t>
      </w:r>
    </w:p>
    <w:p w:rsidR="00984957" w:rsidRPr="00A86A22" w:rsidRDefault="00984957" w:rsidP="00984957">
      <w:pPr>
        <w:pStyle w:val="Naslov1"/>
        <w:jc w:val="both"/>
      </w:pPr>
      <w:bookmarkStart w:id="111" w:name="_Toc464808503"/>
      <w:r w:rsidRPr="00A86A22">
        <w:t>INFORMACIJSKI SISTEM M</w:t>
      </w:r>
      <w:r>
        <w:t>OR</w:t>
      </w:r>
      <w:bookmarkEnd w:id="111"/>
      <w:r w:rsidRPr="00A86A22">
        <w:t xml:space="preserve"> </w:t>
      </w:r>
    </w:p>
    <w:p w:rsidR="00984957" w:rsidRPr="00A86A22" w:rsidRDefault="00984957" w:rsidP="00984957">
      <w:pPr>
        <w:jc w:val="both"/>
        <w:rPr>
          <w:rFonts w:ascii="Arial" w:hAnsi="Arial" w:cs="Arial"/>
          <w:b/>
          <w:sz w:val="24"/>
          <w:szCs w:val="24"/>
        </w:rPr>
      </w:pPr>
    </w:p>
    <w:p w:rsidR="00984957" w:rsidRPr="00A86A22" w:rsidRDefault="00984957" w:rsidP="00984957">
      <w:pPr>
        <w:pStyle w:val="brezrazmikov"/>
        <w:jc w:val="both"/>
        <w:rPr>
          <w:rFonts w:ascii="Arial" w:hAnsi="Arial" w:cs="Arial"/>
          <w:iCs/>
          <w:sz w:val="24"/>
          <w:szCs w:val="24"/>
        </w:rPr>
      </w:pPr>
      <w:r w:rsidRPr="00690F35">
        <w:rPr>
          <w:rFonts w:ascii="Arial" w:hAnsi="Arial" w:cs="Arial"/>
          <w:iCs/>
          <w:sz w:val="24"/>
          <w:szCs w:val="24"/>
        </w:rPr>
        <w:t>MOR uporablja pri svojem delovanju dva povezana informacijska sistema in sicer:</w:t>
      </w:r>
    </w:p>
    <w:p w:rsidR="00984957" w:rsidRPr="00A86A22" w:rsidRDefault="00984957" w:rsidP="00984957">
      <w:pPr>
        <w:pStyle w:val="brezrazmikov"/>
        <w:jc w:val="both"/>
        <w:rPr>
          <w:rFonts w:ascii="Arial" w:hAnsi="Arial" w:cs="Arial"/>
          <w:iCs/>
          <w:sz w:val="24"/>
          <w:szCs w:val="24"/>
        </w:rPr>
      </w:pPr>
    </w:p>
    <w:p w:rsidR="00984957" w:rsidRPr="00690F35"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za shranjevanje in obdelavo podatkov o prekrških in</w:t>
      </w:r>
    </w:p>
    <w:p w:rsidR="00984957" w:rsidRPr="00690F35"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za zajem podatkov o prekrških na terenu</w:t>
      </w:r>
    </w:p>
    <w:p w:rsidR="00984957" w:rsidRPr="00690F35"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 xml:space="preserve">register vozil in </w:t>
      </w:r>
      <w:r w:rsidR="008B3A48">
        <w:rPr>
          <w:rFonts w:ascii="Arial" w:hAnsi="Arial" w:cs="Arial"/>
          <w:iCs/>
          <w:sz w:val="24"/>
          <w:szCs w:val="24"/>
        </w:rPr>
        <w:t xml:space="preserve">prometnih </w:t>
      </w:r>
      <w:r w:rsidRPr="00690F35">
        <w:rPr>
          <w:rFonts w:ascii="Arial" w:hAnsi="Arial" w:cs="Arial"/>
          <w:iCs/>
          <w:sz w:val="24"/>
          <w:szCs w:val="24"/>
        </w:rPr>
        <w:t>listin</w:t>
      </w:r>
    </w:p>
    <w:p w:rsidR="00984957" w:rsidRPr="00690F35"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register voznikov</w:t>
      </w:r>
    </w:p>
    <w:p w:rsidR="00984957" w:rsidRPr="00690F35"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 xml:space="preserve">Uprava za javne prihodke </w:t>
      </w:r>
      <w:r w:rsidR="00D943FD">
        <w:rPr>
          <w:rFonts w:ascii="Arial" w:hAnsi="Arial" w:cs="Arial"/>
          <w:iCs/>
          <w:sz w:val="24"/>
          <w:szCs w:val="24"/>
        </w:rPr>
        <w:t>(</w:t>
      </w:r>
      <w:r w:rsidRPr="00690F35">
        <w:rPr>
          <w:rFonts w:ascii="Arial" w:hAnsi="Arial" w:cs="Arial"/>
          <w:iCs/>
          <w:sz w:val="24"/>
          <w:szCs w:val="24"/>
        </w:rPr>
        <w:t>UJPNET</w:t>
      </w:r>
      <w:r w:rsidR="008B3A48">
        <w:rPr>
          <w:rFonts w:ascii="Arial" w:hAnsi="Arial" w:cs="Arial"/>
          <w:iCs/>
          <w:sz w:val="24"/>
          <w:szCs w:val="24"/>
        </w:rPr>
        <w:t>)</w:t>
      </w:r>
    </w:p>
    <w:p w:rsidR="00984957" w:rsidRPr="00690F35"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 xml:space="preserve">informacijski sistem za elektronsko poslovanje s </w:t>
      </w:r>
      <w:r w:rsidR="008B3A48">
        <w:rPr>
          <w:rFonts w:ascii="Arial" w:hAnsi="Arial" w:cs="Arial"/>
          <w:iCs/>
          <w:sz w:val="24"/>
          <w:szCs w:val="24"/>
        </w:rPr>
        <w:t xml:space="preserve">Finančno </w:t>
      </w:r>
      <w:r w:rsidRPr="00690F35">
        <w:rPr>
          <w:rFonts w:ascii="Arial" w:hAnsi="Arial" w:cs="Arial"/>
          <w:iCs/>
          <w:sz w:val="24"/>
          <w:szCs w:val="24"/>
        </w:rPr>
        <w:t>upravo Republike Slovenije</w:t>
      </w:r>
    </w:p>
    <w:p w:rsidR="006528E0" w:rsidRDefault="00984957" w:rsidP="0061084D">
      <w:pPr>
        <w:pStyle w:val="brezrazmikov"/>
        <w:numPr>
          <w:ilvl w:val="0"/>
          <w:numId w:val="25"/>
        </w:numPr>
        <w:jc w:val="both"/>
        <w:rPr>
          <w:rFonts w:ascii="Arial" w:hAnsi="Arial" w:cs="Arial"/>
          <w:iCs/>
          <w:sz w:val="24"/>
          <w:szCs w:val="24"/>
        </w:rPr>
      </w:pPr>
      <w:r w:rsidRPr="00690F35">
        <w:rPr>
          <w:rFonts w:ascii="Arial" w:hAnsi="Arial" w:cs="Arial"/>
          <w:iCs/>
          <w:sz w:val="24"/>
          <w:szCs w:val="24"/>
        </w:rPr>
        <w:t xml:space="preserve">evidenca MNZ </w:t>
      </w:r>
      <w:r w:rsidRPr="00690F35">
        <w:rPr>
          <w:rFonts w:ascii="Arial" w:hAnsi="Arial" w:cs="Arial"/>
          <w:bCs/>
          <w:sz w:val="24"/>
          <w:szCs w:val="24"/>
        </w:rPr>
        <w:t>(dostop do aplikacije E-RISK)</w:t>
      </w:r>
      <w:r w:rsidR="008B3A48">
        <w:rPr>
          <w:rFonts w:ascii="Arial" w:hAnsi="Arial" w:cs="Arial"/>
          <w:bCs/>
          <w:sz w:val="24"/>
          <w:szCs w:val="24"/>
        </w:rPr>
        <w:t xml:space="preserve"> </w:t>
      </w:r>
      <w:r w:rsidRPr="00690F35">
        <w:rPr>
          <w:rFonts w:ascii="Arial" w:hAnsi="Arial" w:cs="Arial"/>
          <w:bCs/>
          <w:sz w:val="24"/>
          <w:szCs w:val="24"/>
        </w:rPr>
        <w:t xml:space="preserve">osebnih podatkov v </w:t>
      </w:r>
      <w:r w:rsidRPr="00690F35">
        <w:rPr>
          <w:rFonts w:ascii="Arial" w:hAnsi="Arial" w:cs="Arial"/>
          <w:iCs/>
          <w:sz w:val="24"/>
          <w:szCs w:val="24"/>
        </w:rPr>
        <w:t>evidencah osebnih podatkov, s katerimi upravlja</w:t>
      </w:r>
      <w:r w:rsidR="008B3A48">
        <w:rPr>
          <w:rFonts w:ascii="Arial" w:hAnsi="Arial" w:cs="Arial"/>
          <w:iCs/>
          <w:sz w:val="24"/>
          <w:szCs w:val="24"/>
        </w:rPr>
        <w:t xml:space="preserve"> Ministrstvo za notranje zadeve</w:t>
      </w:r>
      <w:r w:rsidR="006528E0">
        <w:rPr>
          <w:rFonts w:ascii="Arial" w:hAnsi="Arial" w:cs="Arial"/>
          <w:iCs/>
          <w:sz w:val="24"/>
          <w:szCs w:val="24"/>
        </w:rPr>
        <w:t>;</w:t>
      </w:r>
    </w:p>
    <w:p w:rsidR="00984957" w:rsidRPr="00690F35" w:rsidRDefault="006528E0" w:rsidP="0061084D">
      <w:pPr>
        <w:pStyle w:val="brezrazmikov"/>
        <w:numPr>
          <w:ilvl w:val="0"/>
          <w:numId w:val="25"/>
        </w:numPr>
        <w:jc w:val="both"/>
        <w:rPr>
          <w:rFonts w:ascii="Arial" w:hAnsi="Arial" w:cs="Arial"/>
          <w:iCs/>
          <w:sz w:val="24"/>
          <w:szCs w:val="24"/>
        </w:rPr>
      </w:pPr>
      <w:r>
        <w:rPr>
          <w:rFonts w:ascii="Arial" w:hAnsi="Arial" w:cs="Arial"/>
          <w:iCs/>
          <w:sz w:val="24"/>
          <w:szCs w:val="24"/>
        </w:rPr>
        <w:t>geografski informacijski sistem (GIS)</w:t>
      </w:r>
      <w:r w:rsidR="008B3A48">
        <w:rPr>
          <w:rFonts w:ascii="Arial" w:hAnsi="Arial" w:cs="Arial"/>
          <w:iCs/>
          <w:sz w:val="24"/>
          <w:szCs w:val="24"/>
        </w:rPr>
        <w:t>.</w:t>
      </w:r>
    </w:p>
    <w:p w:rsidR="00984957" w:rsidRPr="00A86A22" w:rsidRDefault="00984957" w:rsidP="008B3A48">
      <w:pPr>
        <w:pStyle w:val="Naslov1"/>
      </w:pPr>
      <w:bookmarkStart w:id="112" w:name="_Toc464808504"/>
      <w:r w:rsidRPr="00A86A22">
        <w:t>INTERNO NADZORSTVO NAD IZVRŠEVANJEM NALOG M</w:t>
      </w:r>
      <w:r>
        <w:t>OR</w:t>
      </w:r>
      <w:bookmarkEnd w:id="112"/>
      <w:r w:rsidRPr="00A86A22">
        <w:t xml:space="preserve"> </w:t>
      </w:r>
    </w:p>
    <w:p w:rsidR="00984957" w:rsidRPr="00A86A22" w:rsidRDefault="00984957" w:rsidP="00984957">
      <w:pPr>
        <w:jc w:val="both"/>
        <w:rPr>
          <w:rFonts w:ascii="Arial" w:hAnsi="Arial" w:cs="Arial"/>
          <w:b/>
          <w:caps/>
          <w:sz w:val="24"/>
          <w:szCs w:val="24"/>
        </w:rPr>
      </w:pPr>
    </w:p>
    <w:p w:rsidR="00984957" w:rsidRPr="00372DA7" w:rsidRDefault="00984957" w:rsidP="00984957">
      <w:pPr>
        <w:jc w:val="both"/>
        <w:rPr>
          <w:rFonts w:ascii="Arial" w:hAnsi="Arial" w:cs="Arial"/>
          <w:sz w:val="24"/>
          <w:szCs w:val="24"/>
        </w:rPr>
      </w:pPr>
      <w:r w:rsidRPr="00372DA7">
        <w:rPr>
          <w:rFonts w:ascii="Arial" w:hAnsi="Arial" w:cs="Arial"/>
          <w:iCs/>
          <w:sz w:val="24"/>
          <w:szCs w:val="24"/>
        </w:rPr>
        <w:t xml:space="preserve">Interno nadzorstvo nad izvrševanjem nalog MOR je določeno v </w:t>
      </w:r>
      <w:r w:rsidR="008B3A48">
        <w:rPr>
          <w:rFonts w:ascii="Arial" w:hAnsi="Arial" w:cs="Arial"/>
          <w:iCs/>
          <w:sz w:val="24"/>
          <w:szCs w:val="24"/>
        </w:rPr>
        <w:t>O</w:t>
      </w:r>
      <w:r w:rsidRPr="00372DA7">
        <w:rPr>
          <w:rFonts w:ascii="Arial" w:hAnsi="Arial" w:cs="Arial"/>
          <w:sz w:val="24"/>
          <w:szCs w:val="24"/>
        </w:rPr>
        <w:t>dloku o ustanovitvi organa skupne občinske uprave Medobčinskega inšpektorata in redarstva občin Rogaška Slatina</w:t>
      </w:r>
      <w:r w:rsidR="008B3A48">
        <w:rPr>
          <w:rFonts w:ascii="Arial" w:hAnsi="Arial" w:cs="Arial"/>
          <w:sz w:val="24"/>
          <w:szCs w:val="24"/>
        </w:rPr>
        <w:t xml:space="preserve">, Rogatec, Podčetrtek, Šmarje pri Jelšah in Kozje </w:t>
      </w:r>
      <w:r w:rsidRPr="00372DA7">
        <w:rPr>
          <w:rFonts w:ascii="Arial" w:hAnsi="Arial" w:cs="Arial"/>
          <w:sz w:val="24"/>
          <w:szCs w:val="24"/>
        </w:rPr>
        <w:t xml:space="preserve">in </w:t>
      </w:r>
      <w:r w:rsidR="009E3841">
        <w:rPr>
          <w:rFonts w:ascii="Arial" w:hAnsi="Arial" w:cs="Arial"/>
          <w:sz w:val="24"/>
          <w:szCs w:val="24"/>
        </w:rPr>
        <w:t xml:space="preserve">v </w:t>
      </w:r>
      <w:r w:rsidRPr="00372DA7">
        <w:rPr>
          <w:rFonts w:ascii="Arial" w:hAnsi="Arial" w:cs="Arial"/>
          <w:sz w:val="24"/>
          <w:szCs w:val="24"/>
        </w:rPr>
        <w:t>Dogovor</w:t>
      </w:r>
      <w:r w:rsidR="009E3841">
        <w:rPr>
          <w:rFonts w:ascii="Arial" w:hAnsi="Arial" w:cs="Arial"/>
          <w:sz w:val="24"/>
          <w:szCs w:val="24"/>
        </w:rPr>
        <w:t>u</w:t>
      </w:r>
      <w:r w:rsidRPr="00372DA7">
        <w:rPr>
          <w:rFonts w:ascii="Arial" w:hAnsi="Arial" w:cs="Arial"/>
          <w:sz w:val="24"/>
          <w:szCs w:val="24"/>
        </w:rPr>
        <w:t xml:space="preserve"> o pravicah in obveznostih, odgovornostih in drugih razmerij Občin Rogaška Slatina, Podčetrtek</w:t>
      </w:r>
      <w:r w:rsidR="009E3841">
        <w:rPr>
          <w:rFonts w:ascii="Arial" w:hAnsi="Arial" w:cs="Arial"/>
          <w:sz w:val="24"/>
          <w:szCs w:val="24"/>
        </w:rPr>
        <w:t xml:space="preserve">, </w:t>
      </w:r>
      <w:r w:rsidRPr="00372DA7">
        <w:rPr>
          <w:rFonts w:ascii="Arial" w:hAnsi="Arial" w:cs="Arial"/>
          <w:sz w:val="24"/>
          <w:szCs w:val="24"/>
        </w:rPr>
        <w:t>Rogatec</w:t>
      </w:r>
      <w:r w:rsidR="009E3841">
        <w:rPr>
          <w:rFonts w:ascii="Arial" w:hAnsi="Arial" w:cs="Arial"/>
          <w:sz w:val="24"/>
          <w:szCs w:val="24"/>
        </w:rPr>
        <w:t xml:space="preserve">, Šmarje pri Jelšah in Kozje. </w:t>
      </w:r>
    </w:p>
    <w:p w:rsidR="00984957" w:rsidRPr="00A86A22" w:rsidRDefault="00984957" w:rsidP="00984957">
      <w:pPr>
        <w:pStyle w:val="brezrazmikov"/>
        <w:jc w:val="both"/>
        <w:rPr>
          <w:rFonts w:ascii="Arial" w:hAnsi="Arial" w:cs="Arial"/>
          <w:iCs/>
          <w:sz w:val="24"/>
          <w:szCs w:val="24"/>
        </w:rPr>
      </w:pPr>
      <w:r w:rsidRPr="00372DA7">
        <w:rPr>
          <w:rFonts w:ascii="Arial" w:hAnsi="Arial" w:cs="Arial"/>
          <w:iCs/>
          <w:sz w:val="24"/>
          <w:szCs w:val="24"/>
        </w:rPr>
        <w:t>Vodja M</w:t>
      </w:r>
      <w:r w:rsidR="009E3841">
        <w:rPr>
          <w:rFonts w:ascii="Arial" w:hAnsi="Arial" w:cs="Arial"/>
          <w:iCs/>
          <w:sz w:val="24"/>
          <w:szCs w:val="24"/>
        </w:rPr>
        <w:t>I</w:t>
      </w:r>
      <w:r w:rsidRPr="00372DA7">
        <w:rPr>
          <w:rFonts w:ascii="Arial" w:hAnsi="Arial" w:cs="Arial"/>
          <w:iCs/>
          <w:sz w:val="24"/>
          <w:szCs w:val="24"/>
        </w:rPr>
        <w:t>R (</w:t>
      </w:r>
      <w:r w:rsidR="009E3841">
        <w:rPr>
          <w:rFonts w:ascii="Arial" w:hAnsi="Arial" w:cs="Arial"/>
          <w:iCs/>
          <w:sz w:val="24"/>
          <w:szCs w:val="24"/>
        </w:rPr>
        <w:t xml:space="preserve">vodja inšpektorata in redarstva) </w:t>
      </w:r>
      <w:r w:rsidRPr="00372DA7">
        <w:rPr>
          <w:rFonts w:ascii="Arial" w:hAnsi="Arial" w:cs="Arial"/>
          <w:iCs/>
          <w:sz w:val="24"/>
          <w:szCs w:val="24"/>
        </w:rPr>
        <w:t xml:space="preserve">je odgovoren za delo MOR županu </w:t>
      </w:r>
      <w:r w:rsidR="009E3841">
        <w:rPr>
          <w:rFonts w:ascii="Arial" w:hAnsi="Arial" w:cs="Arial"/>
          <w:iCs/>
          <w:sz w:val="24"/>
          <w:szCs w:val="24"/>
        </w:rPr>
        <w:t>občin, h</w:t>
      </w:r>
      <w:r w:rsidRPr="00372DA7">
        <w:rPr>
          <w:rFonts w:ascii="Arial" w:hAnsi="Arial" w:cs="Arial"/>
          <w:iCs/>
          <w:sz w:val="24"/>
          <w:szCs w:val="24"/>
        </w:rPr>
        <w:t>krati pa vodja M</w:t>
      </w:r>
      <w:r w:rsidR="009E3841">
        <w:rPr>
          <w:rFonts w:ascii="Arial" w:hAnsi="Arial" w:cs="Arial"/>
          <w:iCs/>
          <w:sz w:val="24"/>
          <w:szCs w:val="24"/>
        </w:rPr>
        <w:t>I</w:t>
      </w:r>
      <w:r w:rsidRPr="00372DA7">
        <w:rPr>
          <w:rFonts w:ascii="Arial" w:hAnsi="Arial" w:cs="Arial"/>
          <w:iCs/>
          <w:sz w:val="24"/>
          <w:szCs w:val="24"/>
        </w:rPr>
        <w:t>R opravlja notranji nadzor nad delom redarj</w:t>
      </w:r>
      <w:r w:rsidR="009E3841">
        <w:rPr>
          <w:rFonts w:ascii="Arial" w:hAnsi="Arial" w:cs="Arial"/>
          <w:iCs/>
          <w:sz w:val="24"/>
          <w:szCs w:val="24"/>
        </w:rPr>
        <w:t>ev in inšpektorjev.</w:t>
      </w:r>
    </w:p>
    <w:p w:rsidR="00984957" w:rsidRPr="00A86A22" w:rsidRDefault="00984957" w:rsidP="00984957">
      <w:pPr>
        <w:pStyle w:val="brezrazmikov"/>
        <w:jc w:val="both"/>
        <w:rPr>
          <w:rFonts w:ascii="Arial" w:hAnsi="Arial" w:cs="Arial"/>
          <w:iCs/>
          <w:sz w:val="24"/>
          <w:szCs w:val="24"/>
        </w:rPr>
      </w:pPr>
    </w:p>
    <w:p w:rsidR="00984957" w:rsidRDefault="00984957" w:rsidP="00984957">
      <w:pPr>
        <w:pStyle w:val="brezrazmikov"/>
        <w:jc w:val="both"/>
        <w:rPr>
          <w:rFonts w:ascii="Arial" w:hAnsi="Arial" w:cs="Arial"/>
          <w:iCs/>
          <w:sz w:val="24"/>
          <w:szCs w:val="24"/>
        </w:rPr>
      </w:pPr>
      <w:r w:rsidRPr="00A86A22">
        <w:rPr>
          <w:rFonts w:ascii="Arial" w:hAnsi="Arial" w:cs="Arial"/>
          <w:iCs/>
          <w:sz w:val="24"/>
          <w:szCs w:val="24"/>
        </w:rPr>
        <w:t xml:space="preserve">Notranja revizija lahko po pooblastilu župana izvaja nadzorstvo nad poslovanjem in delom MOR in izdela poročilo o morebitnih nepravilnostih in tveganjih, ki jih mora vodja odpraviti v določenem roku z izdelavo odzivnega poročila. V ZORed so določene tudi neposredne pristojnosti župana pri oceni zakonitosti in strokovnosti ravnanja MOR, kakor tudi pri obravnavanju pritožbe nad delom redarja, ko posameznik meni, da so mu bile z dejanjem ali opustitvijo dejanja redarja kršene njegove pravice ali svoboščine. </w:t>
      </w:r>
    </w:p>
    <w:p w:rsidR="006528E0" w:rsidRPr="00A86A22" w:rsidRDefault="006528E0" w:rsidP="00984957">
      <w:pPr>
        <w:pStyle w:val="brezrazmikov"/>
        <w:jc w:val="both"/>
        <w:rPr>
          <w:rFonts w:ascii="Arial" w:hAnsi="Arial" w:cs="Arial"/>
          <w:iCs/>
          <w:sz w:val="24"/>
          <w:szCs w:val="24"/>
        </w:rPr>
      </w:pPr>
    </w:p>
    <w:p w:rsidR="00984957" w:rsidRPr="007451E7" w:rsidRDefault="001D68EC" w:rsidP="007451E7">
      <w:pPr>
        <w:pStyle w:val="Naslov2"/>
      </w:pPr>
      <w:bookmarkStart w:id="113" w:name="_Toc464808505"/>
      <w:r>
        <w:t xml:space="preserve">Inšpekcijsko in drugo upravno ter strokovno nadzorstvo nad delom </w:t>
      </w:r>
      <w:r w:rsidR="00AE5FE6" w:rsidRPr="007451E7">
        <w:t>M</w:t>
      </w:r>
      <w:r w:rsidR="00984957" w:rsidRPr="007451E7">
        <w:t>OR</w:t>
      </w:r>
      <w:bookmarkEnd w:id="113"/>
      <w:r w:rsidR="00984957" w:rsidRPr="007451E7">
        <w:t xml:space="preserve"> </w:t>
      </w: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 xml:space="preserve">Inšpekcijsko nadzorstvo nad zakonitostjo dela občinskih organov, občinskih uprav in občinskih redarstev pri izvrševanju Zakona o občinskem redarstvu upravlja Ministrstvo za notranje zadeve (1. odstavek 30. člena). Navedeno nadzorstvo, glede na 2. člen Zakona o občinskem redarstvu, opravlja Ministrstvo za notranje zadeve </w:t>
      </w:r>
      <w:r w:rsidRPr="00A86A22">
        <w:rPr>
          <w:rFonts w:ascii="Arial" w:hAnsi="Arial" w:cs="Arial"/>
        </w:rPr>
        <w:lastRenderedPageBreak/>
        <w:t>tudi nad mestnim redarstvom in medobčinskim redarstvom. To pomeni, da pod ta nadzor sodi tudi M</w:t>
      </w:r>
      <w:r w:rsidR="00AE5FE6">
        <w:rPr>
          <w:rFonts w:ascii="Arial" w:hAnsi="Arial" w:cs="Arial"/>
        </w:rPr>
        <w:t>OR</w:t>
      </w:r>
      <w:r w:rsidRPr="00A86A22">
        <w:rPr>
          <w:rFonts w:ascii="Arial" w:hAnsi="Arial" w:cs="Arial"/>
        </w:rPr>
        <w:t>, ki te naloge opravlja za Občine Rogaška Slatina, Rogatec</w:t>
      </w:r>
      <w:r w:rsidR="00AE5FE6">
        <w:rPr>
          <w:rFonts w:ascii="Arial" w:hAnsi="Arial" w:cs="Arial"/>
        </w:rPr>
        <w:t xml:space="preserve">, Podčetrtek, Šmarje pri Jelšah in Kozje. </w:t>
      </w:r>
    </w:p>
    <w:p w:rsidR="00984957" w:rsidRPr="00A86A22" w:rsidRDefault="00984957" w:rsidP="00984957">
      <w:pPr>
        <w:pStyle w:val="Navadensplet"/>
        <w:spacing w:before="0" w:beforeAutospacing="0" w:after="0" w:afterAutospacing="0"/>
        <w:jc w:val="both"/>
        <w:rPr>
          <w:rFonts w:ascii="Arial" w:hAnsi="Arial" w:cs="Arial"/>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Glede nadzorstva nad zakonitostjo izvrševanja posameznih pooblastil medobčinskega redarstva oziroma občinskih redarjev (opozorilo, varnostni pregled, zaseg predmetov in za uporabo prisilnih sredstev) je pristojen organ, ki ga določa zakon, s katerim so navedena pooblastila določena. To določa 2. odstavek 30. člena Zakona o občinskem redarstvu. Za ta pooblastila in uporabo prisilnih sredstev pa Zakon o občinskem redarstvu v 2. odstavku 10. člena določa, da se za uporabo teh sredstev in pooblastil uporabljajo določbe</w:t>
      </w:r>
      <w:r>
        <w:rPr>
          <w:rFonts w:ascii="Arial" w:hAnsi="Arial" w:cs="Arial"/>
        </w:rPr>
        <w:t xml:space="preserve"> ZNPP</w:t>
      </w:r>
      <w:r w:rsidR="00AE5FE6">
        <w:rPr>
          <w:rFonts w:ascii="Arial" w:hAnsi="Arial" w:cs="Arial"/>
        </w:rPr>
        <w:t>ol</w:t>
      </w:r>
      <w:r w:rsidRPr="00A86A22">
        <w:rPr>
          <w:rFonts w:ascii="Arial" w:hAnsi="Arial" w:cs="Arial"/>
        </w:rPr>
        <w:t xml:space="preserve"> </w:t>
      </w:r>
      <w:r w:rsidRPr="00C20656">
        <w:rPr>
          <w:rFonts w:ascii="Arial" w:hAnsi="Arial" w:cs="Arial"/>
        </w:rPr>
        <w:t>in podzakonski predpisi</w:t>
      </w:r>
      <w:r w:rsidRPr="00A86A22">
        <w:rPr>
          <w:rFonts w:ascii="Arial" w:hAnsi="Arial" w:cs="Arial"/>
        </w:rPr>
        <w:t>, ki urejajo načela in način uporabe istovrstnih pooblastil policistov. Tako je za nadzorstvo nad zakonitostjo izvrševanja navedenih pooblastil (opozorilo, varnostni pregled in zaseg predmetov) in za uporabo prisilnih sredstev MOR in njihovih redarjev pristojna policija v okviru svojih pristojnosti.</w:t>
      </w:r>
    </w:p>
    <w:p w:rsidR="00984957" w:rsidRPr="00A86A22" w:rsidRDefault="00984957" w:rsidP="00984957">
      <w:pPr>
        <w:pStyle w:val="Navadensplet"/>
        <w:spacing w:before="0" w:beforeAutospacing="0" w:after="0" w:afterAutospacing="0"/>
        <w:jc w:val="both"/>
        <w:rPr>
          <w:rFonts w:ascii="Arial" w:hAnsi="Arial" w:cs="Arial"/>
        </w:rPr>
      </w:pPr>
    </w:p>
    <w:p w:rsidR="00984957" w:rsidRPr="00A86A22" w:rsidRDefault="00984957" w:rsidP="00984957">
      <w:pPr>
        <w:pStyle w:val="Navadensplet"/>
        <w:spacing w:before="0" w:beforeAutospacing="0" w:after="0" w:afterAutospacing="0"/>
        <w:jc w:val="both"/>
        <w:rPr>
          <w:rFonts w:ascii="Arial" w:hAnsi="Arial" w:cs="Arial"/>
        </w:rPr>
      </w:pPr>
      <w:r w:rsidRPr="00A86A22">
        <w:rPr>
          <w:rFonts w:ascii="Arial" w:hAnsi="Arial" w:cs="Arial"/>
        </w:rPr>
        <w:t>Nadzorstvo nad zakonitostjo v zvezi s prekrški, ki so določeni v ZORed je pristojna inšpekcija za notranje zadeve (Inšpektorat Republike Slovenije za notranje zadeve).</w:t>
      </w:r>
    </w:p>
    <w:p w:rsidR="00984957" w:rsidRPr="00A86A22" w:rsidRDefault="00984957" w:rsidP="00984957">
      <w:pPr>
        <w:pStyle w:val="Navadensplet"/>
        <w:spacing w:before="0" w:beforeAutospacing="0" w:after="0" w:afterAutospacing="0"/>
        <w:jc w:val="both"/>
        <w:rPr>
          <w:rFonts w:ascii="Arial" w:hAnsi="Arial" w:cs="Arial"/>
        </w:rPr>
      </w:pPr>
    </w:p>
    <w:p w:rsidR="00984957" w:rsidRDefault="00984957" w:rsidP="00984957">
      <w:pPr>
        <w:pStyle w:val="Navadensplet"/>
        <w:spacing w:before="0" w:beforeAutospacing="0" w:after="0" w:afterAutospacing="0"/>
        <w:jc w:val="both"/>
        <w:rPr>
          <w:rFonts w:ascii="Arial" w:hAnsi="Arial" w:cs="Arial"/>
        </w:rPr>
      </w:pPr>
      <w:r w:rsidRPr="00A86A22">
        <w:rPr>
          <w:rFonts w:ascii="Arial" w:hAnsi="Arial" w:cs="Arial"/>
        </w:rPr>
        <w:t>ZORed v 31. členu določa, da je za nadzorstvo nad izvrševanjem nalog medobčinskega redarstva, določenih z občinskimi predpisi, pristojen župan. Enako seveda velja za župana Občine Rogaška Slatina, ki je pristojen za nadzor nad izvrševanjem nalog MOR kot župan sedežne občine, župan</w:t>
      </w:r>
      <w:r w:rsidR="00A567BF">
        <w:rPr>
          <w:rFonts w:ascii="Arial" w:hAnsi="Arial" w:cs="Arial"/>
        </w:rPr>
        <w:t>i</w:t>
      </w:r>
      <w:r w:rsidRPr="00A86A22">
        <w:rPr>
          <w:rFonts w:ascii="Arial" w:hAnsi="Arial" w:cs="Arial"/>
        </w:rPr>
        <w:t xml:space="preserve"> Občine Rogatec</w:t>
      </w:r>
      <w:r w:rsidR="00A567BF">
        <w:rPr>
          <w:rFonts w:ascii="Arial" w:hAnsi="Arial" w:cs="Arial"/>
        </w:rPr>
        <w:t xml:space="preserve">, </w:t>
      </w:r>
      <w:r w:rsidRPr="00660434">
        <w:rPr>
          <w:rFonts w:ascii="Arial" w:hAnsi="Arial" w:cs="Arial"/>
        </w:rPr>
        <w:t>Občine Podčetrtek</w:t>
      </w:r>
      <w:r w:rsidR="00A567BF">
        <w:rPr>
          <w:rFonts w:ascii="Arial" w:hAnsi="Arial" w:cs="Arial"/>
        </w:rPr>
        <w:t xml:space="preserve">, Občine Šmarje pri Jelšah in Občine Kozje </w:t>
      </w:r>
      <w:r w:rsidRPr="00660434">
        <w:rPr>
          <w:rFonts w:ascii="Arial" w:hAnsi="Arial" w:cs="Arial"/>
        </w:rPr>
        <w:t>pa s</w:t>
      </w:r>
      <w:r w:rsidR="00A567BF">
        <w:rPr>
          <w:rFonts w:ascii="Arial" w:hAnsi="Arial" w:cs="Arial"/>
        </w:rPr>
        <w:t>o</w:t>
      </w:r>
      <w:r w:rsidRPr="00660434">
        <w:rPr>
          <w:rFonts w:ascii="Arial" w:hAnsi="Arial" w:cs="Arial"/>
        </w:rPr>
        <w:t xml:space="preserve"> v okviru nadzorstvene pravice pristojn</w:t>
      </w:r>
      <w:r w:rsidR="00A567BF">
        <w:rPr>
          <w:rFonts w:ascii="Arial" w:hAnsi="Arial" w:cs="Arial"/>
        </w:rPr>
        <w:t>i</w:t>
      </w:r>
      <w:r w:rsidRPr="00660434">
        <w:rPr>
          <w:rFonts w:ascii="Arial" w:hAnsi="Arial" w:cs="Arial"/>
        </w:rPr>
        <w:t xml:space="preserve"> v okviru svojih pooblastil.</w:t>
      </w:r>
    </w:p>
    <w:p w:rsidR="00662021" w:rsidRDefault="004124D2" w:rsidP="00662021">
      <w:pPr>
        <w:pStyle w:val="Naslov1"/>
      </w:pPr>
      <w:bookmarkStart w:id="114" w:name="_Toc464808506"/>
      <w:r>
        <w:t>O</w:t>
      </w:r>
      <w:r w:rsidR="00662021" w:rsidRPr="00662021">
        <w:t>CENA FINAN</w:t>
      </w:r>
      <w:r w:rsidR="00662021" w:rsidRPr="00662021">
        <w:rPr>
          <w:rFonts w:hint="eastAsia"/>
        </w:rPr>
        <w:t>Č</w:t>
      </w:r>
      <w:r w:rsidR="00662021" w:rsidRPr="00662021">
        <w:t>NIH POSLEDIC</w:t>
      </w:r>
      <w:bookmarkEnd w:id="114"/>
      <w:r w:rsidR="00662021" w:rsidRPr="00662021">
        <w:t xml:space="preserve"> </w:t>
      </w:r>
    </w:p>
    <w:p w:rsidR="00662021" w:rsidRPr="00662021" w:rsidRDefault="00662021" w:rsidP="00662021"/>
    <w:p w:rsidR="00A567BF" w:rsidRDefault="00662021" w:rsidP="00662021">
      <w:pPr>
        <w:pStyle w:val="Navadensplet"/>
        <w:spacing w:before="0" w:beforeAutospacing="0" w:after="0" w:afterAutospacing="0"/>
        <w:jc w:val="both"/>
        <w:rPr>
          <w:rFonts w:ascii="Arial" w:hAnsi="Arial" w:cs="Arial"/>
        </w:rPr>
      </w:pPr>
      <w:r w:rsidRPr="00662021">
        <w:rPr>
          <w:rFonts w:ascii="Arial" w:hAnsi="Arial" w:cs="Arial"/>
        </w:rPr>
        <w:t>Sredstva za izvajanje OPV se zagotovijo v prora</w:t>
      </w:r>
      <w:r w:rsidRPr="00662021">
        <w:rPr>
          <w:rFonts w:ascii="Arial" w:hAnsi="Arial" w:cs="Arial" w:hint="eastAsia"/>
        </w:rPr>
        <w:t>č</w:t>
      </w:r>
      <w:r w:rsidRPr="00662021">
        <w:rPr>
          <w:rFonts w:ascii="Arial" w:hAnsi="Arial" w:cs="Arial"/>
        </w:rPr>
        <w:t>un</w:t>
      </w:r>
      <w:r w:rsidR="007451E7">
        <w:rPr>
          <w:rFonts w:ascii="Arial" w:hAnsi="Arial" w:cs="Arial"/>
        </w:rPr>
        <w:t xml:space="preserve">ih </w:t>
      </w:r>
      <w:r w:rsidRPr="00662021">
        <w:rPr>
          <w:rFonts w:ascii="Arial" w:hAnsi="Arial" w:cs="Arial"/>
        </w:rPr>
        <w:t>ob</w:t>
      </w:r>
      <w:r w:rsidRPr="00662021">
        <w:rPr>
          <w:rFonts w:ascii="Arial" w:hAnsi="Arial" w:cs="Arial" w:hint="eastAsia"/>
        </w:rPr>
        <w:t>č</w:t>
      </w:r>
      <w:r w:rsidRPr="00662021">
        <w:rPr>
          <w:rFonts w:ascii="Arial" w:hAnsi="Arial" w:cs="Arial"/>
        </w:rPr>
        <w:t>in (</w:t>
      </w:r>
      <w:r w:rsidRPr="00662021">
        <w:rPr>
          <w:rFonts w:ascii="Arial" w:hAnsi="Arial" w:cs="Arial" w:hint="eastAsia"/>
        </w:rPr>
        <w:t>č</w:t>
      </w:r>
      <w:r w:rsidRPr="00662021">
        <w:rPr>
          <w:rFonts w:ascii="Arial" w:hAnsi="Arial" w:cs="Arial"/>
        </w:rPr>
        <w:t xml:space="preserve">etrti odstavek, 6. </w:t>
      </w:r>
      <w:r w:rsidRPr="00662021">
        <w:rPr>
          <w:rFonts w:ascii="Arial" w:hAnsi="Arial" w:cs="Arial" w:hint="eastAsia"/>
        </w:rPr>
        <w:t>č</w:t>
      </w:r>
      <w:r w:rsidRPr="00662021">
        <w:rPr>
          <w:rFonts w:ascii="Arial" w:hAnsi="Arial" w:cs="Arial"/>
        </w:rPr>
        <w:t>lena ZORed). Glede na navedeno zakonsko dolo</w:t>
      </w:r>
      <w:r w:rsidRPr="00662021">
        <w:rPr>
          <w:rFonts w:ascii="Arial" w:hAnsi="Arial" w:cs="Arial" w:hint="eastAsia"/>
        </w:rPr>
        <w:t>č</w:t>
      </w:r>
      <w:r w:rsidRPr="00662021">
        <w:rPr>
          <w:rFonts w:ascii="Arial" w:hAnsi="Arial" w:cs="Arial"/>
        </w:rPr>
        <w:t>bo so ob</w:t>
      </w:r>
      <w:r w:rsidRPr="00662021">
        <w:rPr>
          <w:rFonts w:ascii="Arial" w:hAnsi="Arial" w:cs="Arial" w:hint="eastAsia"/>
        </w:rPr>
        <w:t>č</w:t>
      </w:r>
      <w:r w:rsidRPr="00662021">
        <w:rPr>
          <w:rFonts w:ascii="Arial" w:hAnsi="Arial" w:cs="Arial"/>
        </w:rPr>
        <w:t>ine obvezane, da pri prora</w:t>
      </w:r>
      <w:r w:rsidRPr="00662021">
        <w:rPr>
          <w:rFonts w:ascii="Arial" w:hAnsi="Arial" w:cs="Arial" w:hint="eastAsia"/>
        </w:rPr>
        <w:t>č</w:t>
      </w:r>
      <w:r w:rsidRPr="00662021">
        <w:rPr>
          <w:rFonts w:ascii="Arial" w:hAnsi="Arial" w:cs="Arial"/>
        </w:rPr>
        <w:t>unskem na</w:t>
      </w:r>
      <w:r w:rsidRPr="00662021">
        <w:rPr>
          <w:rFonts w:ascii="Arial" w:hAnsi="Arial" w:cs="Arial" w:hint="eastAsia"/>
        </w:rPr>
        <w:t>č</w:t>
      </w:r>
      <w:r w:rsidRPr="00662021">
        <w:rPr>
          <w:rFonts w:ascii="Arial" w:hAnsi="Arial" w:cs="Arial"/>
        </w:rPr>
        <w:t>rtovanju zagotovijo ustrezna finan</w:t>
      </w:r>
      <w:r w:rsidRPr="00662021">
        <w:rPr>
          <w:rFonts w:ascii="Arial" w:hAnsi="Arial" w:cs="Arial" w:hint="eastAsia"/>
        </w:rPr>
        <w:t>č</w:t>
      </w:r>
      <w:r w:rsidRPr="00662021">
        <w:rPr>
          <w:rFonts w:ascii="Arial" w:hAnsi="Arial" w:cs="Arial"/>
        </w:rPr>
        <w:t>na sredstva za izvajanje OPV oziroma za delovanje ob</w:t>
      </w:r>
      <w:r w:rsidRPr="00662021">
        <w:rPr>
          <w:rFonts w:ascii="Arial" w:hAnsi="Arial" w:cs="Arial" w:hint="eastAsia"/>
        </w:rPr>
        <w:t>č</w:t>
      </w:r>
      <w:r w:rsidRPr="00662021">
        <w:rPr>
          <w:rFonts w:ascii="Arial" w:hAnsi="Arial" w:cs="Arial"/>
        </w:rPr>
        <w:t>inskega redarstva.</w:t>
      </w:r>
    </w:p>
    <w:p w:rsidR="00984957" w:rsidRPr="00660434" w:rsidRDefault="00984957" w:rsidP="00984957">
      <w:pPr>
        <w:pStyle w:val="Naslov1"/>
        <w:jc w:val="both"/>
      </w:pPr>
      <w:bookmarkStart w:id="115" w:name="_Toc464808507"/>
      <w:r w:rsidRPr="00660434">
        <w:t>ZAKLJUČEK</w:t>
      </w:r>
      <w:bookmarkEnd w:id="115"/>
    </w:p>
    <w:p w:rsidR="00984957" w:rsidRPr="00660434" w:rsidRDefault="00984957" w:rsidP="00984957">
      <w:pPr>
        <w:pStyle w:val="Odstavekseznama"/>
        <w:ind w:left="360"/>
        <w:rPr>
          <w:rFonts w:ascii="Arial" w:hAnsi="Arial" w:cs="Arial"/>
          <w:b/>
          <w:sz w:val="24"/>
          <w:szCs w:val="24"/>
        </w:rPr>
      </w:pPr>
    </w:p>
    <w:p w:rsidR="00984957" w:rsidRPr="003D514F" w:rsidRDefault="00984957" w:rsidP="00984957">
      <w:pPr>
        <w:jc w:val="both"/>
        <w:rPr>
          <w:rFonts w:ascii="Arial" w:hAnsi="Arial" w:cs="Arial"/>
          <w:sz w:val="24"/>
          <w:szCs w:val="24"/>
        </w:rPr>
      </w:pPr>
      <w:r w:rsidRPr="00660434">
        <w:rPr>
          <w:rFonts w:ascii="Arial" w:hAnsi="Arial" w:cs="Arial"/>
          <w:sz w:val="24"/>
          <w:szCs w:val="24"/>
        </w:rPr>
        <w:t>Skupni občinski program varnosti občin Rogaška Slatina, Rogatec</w:t>
      </w:r>
      <w:r w:rsidR="00662021">
        <w:rPr>
          <w:rFonts w:ascii="Arial" w:hAnsi="Arial" w:cs="Arial"/>
          <w:sz w:val="24"/>
          <w:szCs w:val="24"/>
        </w:rPr>
        <w:t xml:space="preserve">, </w:t>
      </w:r>
      <w:r w:rsidRPr="00660434">
        <w:rPr>
          <w:rFonts w:ascii="Arial" w:hAnsi="Arial" w:cs="Arial"/>
          <w:sz w:val="24"/>
          <w:szCs w:val="24"/>
        </w:rPr>
        <w:t>Podčetrtek</w:t>
      </w:r>
      <w:r w:rsidR="00662021">
        <w:rPr>
          <w:rFonts w:ascii="Arial" w:hAnsi="Arial" w:cs="Arial"/>
          <w:sz w:val="24"/>
          <w:szCs w:val="24"/>
        </w:rPr>
        <w:t xml:space="preserve">, Šmarje pri Jelšah in Kozje </w:t>
      </w:r>
      <w:r w:rsidRPr="00660434">
        <w:rPr>
          <w:rFonts w:ascii="Arial" w:hAnsi="Arial" w:cs="Arial"/>
          <w:sz w:val="24"/>
          <w:szCs w:val="24"/>
        </w:rPr>
        <w:t>ima glede na določbe Zakona o občinskem redarstvu značaj dokumenta trajne narave. To pomeni, da upošteva potrebo po trajnosti, zato ga je treba dosledno izvajati od dneva njegovega sprejema. Organi občin najmanj enkrat letno ocenijo izvajanje SOPV, zato je tudi omogočeno obdobno ocenjevanje njegovega izvajanja oziroma merjenje rezultatov.</w:t>
      </w:r>
      <w:r w:rsidR="007451E7">
        <w:rPr>
          <w:rFonts w:ascii="Arial" w:hAnsi="Arial" w:cs="Arial"/>
          <w:sz w:val="24"/>
          <w:szCs w:val="24"/>
        </w:rPr>
        <w:t xml:space="preserve"> </w:t>
      </w:r>
      <w:r w:rsidRPr="00660434">
        <w:rPr>
          <w:rFonts w:ascii="Arial" w:hAnsi="Arial" w:cs="Arial"/>
          <w:sz w:val="24"/>
          <w:szCs w:val="24"/>
        </w:rPr>
        <w:t>Ocenjevanje izvajanja SOPV omogoča ovrednotenje vsebinskih, operativnih, organizacijskih, finančnih in drugih ukrepov za zagotavljanje javne varnosti in javnega reda  v o</w:t>
      </w:r>
      <w:r w:rsidR="0088762F">
        <w:rPr>
          <w:rFonts w:ascii="Arial" w:hAnsi="Arial" w:cs="Arial"/>
          <w:sz w:val="24"/>
          <w:szCs w:val="24"/>
        </w:rPr>
        <w:t>bčinah Rogaška Slatina, Rogatec, Podčetrtek, Šmarje pri Jelšah in Kozje.</w:t>
      </w:r>
    </w:p>
    <w:p w:rsidR="00984957" w:rsidRPr="003D514F" w:rsidRDefault="00984957" w:rsidP="00984957">
      <w:pPr>
        <w:jc w:val="both"/>
        <w:rPr>
          <w:rFonts w:ascii="Arial" w:hAnsi="Arial" w:cs="Arial"/>
          <w:sz w:val="24"/>
          <w:szCs w:val="24"/>
        </w:rPr>
      </w:pPr>
    </w:p>
    <w:p w:rsidR="00984957" w:rsidRPr="003D514F" w:rsidRDefault="00984957" w:rsidP="00984957">
      <w:pPr>
        <w:jc w:val="both"/>
        <w:rPr>
          <w:rFonts w:ascii="Arial" w:hAnsi="Arial" w:cs="Arial"/>
          <w:sz w:val="24"/>
          <w:szCs w:val="24"/>
        </w:rPr>
      </w:pPr>
      <w:r w:rsidRPr="003D514F">
        <w:rPr>
          <w:rFonts w:ascii="Arial" w:hAnsi="Arial" w:cs="Arial"/>
          <w:sz w:val="24"/>
          <w:szCs w:val="24"/>
        </w:rPr>
        <w:t>Ocenjevanje SOPV poteka tako, da se dosledno preverja izpolnjevanje ukrepov, ki so opredeljeni za dosego konkretnega cilja, ki je opredeljen v SOPV. Takšen način ocenjevanja pa se zagotovi z izdelavo mesečnih in drugih obdobnih poročil o delu MOR.</w:t>
      </w:r>
    </w:p>
    <w:p w:rsidR="00984957" w:rsidRPr="003D514F" w:rsidRDefault="00984957" w:rsidP="00984957">
      <w:pPr>
        <w:jc w:val="both"/>
        <w:rPr>
          <w:rFonts w:ascii="Arial" w:hAnsi="Arial" w:cs="Arial"/>
          <w:sz w:val="24"/>
          <w:szCs w:val="24"/>
        </w:rPr>
      </w:pPr>
    </w:p>
    <w:p w:rsidR="00984957" w:rsidRDefault="00984957" w:rsidP="00984957">
      <w:pPr>
        <w:jc w:val="both"/>
        <w:rPr>
          <w:rFonts w:ascii="Arial" w:hAnsi="Arial" w:cs="Arial"/>
          <w:sz w:val="24"/>
          <w:szCs w:val="24"/>
        </w:rPr>
      </w:pPr>
      <w:r w:rsidRPr="003D514F">
        <w:rPr>
          <w:rFonts w:ascii="Arial" w:hAnsi="Arial" w:cs="Arial"/>
          <w:sz w:val="24"/>
          <w:szCs w:val="24"/>
        </w:rPr>
        <w:t xml:space="preserve">SOPV se glede na novo nastale varnostne razmere v </w:t>
      </w:r>
      <w:r w:rsidR="007451E7">
        <w:rPr>
          <w:rFonts w:ascii="Arial" w:hAnsi="Arial" w:cs="Arial"/>
          <w:sz w:val="24"/>
          <w:szCs w:val="24"/>
        </w:rPr>
        <w:t xml:space="preserve">vseh petih </w:t>
      </w:r>
      <w:r w:rsidRPr="003D514F">
        <w:rPr>
          <w:rFonts w:ascii="Arial" w:hAnsi="Arial" w:cs="Arial"/>
          <w:sz w:val="24"/>
          <w:szCs w:val="24"/>
        </w:rPr>
        <w:t>občinah sprotno dopolnjuje in spreminja. To pomeni, da odgovorna oseba v primeru spremenjenih varnostnih razmer v občin</w:t>
      </w:r>
      <w:r w:rsidR="007451E7">
        <w:rPr>
          <w:rFonts w:ascii="Arial" w:hAnsi="Arial" w:cs="Arial"/>
          <w:sz w:val="24"/>
          <w:szCs w:val="24"/>
        </w:rPr>
        <w:t xml:space="preserve">ah </w:t>
      </w:r>
      <w:r w:rsidRPr="003D514F">
        <w:rPr>
          <w:rFonts w:ascii="Arial" w:hAnsi="Arial" w:cs="Arial"/>
          <w:sz w:val="24"/>
          <w:szCs w:val="24"/>
        </w:rPr>
        <w:t xml:space="preserve">ustrezno spremeni in dopolni oceno varnostnih razmer, nato pa še SOPV, če je to potrebno. Ustrezna in temeljita ocena varnostnih razmer je podlaga za opredelitev obsega in vrste nalog MOR. </w:t>
      </w:r>
    </w:p>
    <w:p w:rsidR="00984957" w:rsidRDefault="00984957" w:rsidP="00984957">
      <w:pPr>
        <w:jc w:val="both"/>
        <w:rPr>
          <w:rFonts w:ascii="Arial" w:hAnsi="Arial" w:cs="Arial"/>
          <w:sz w:val="24"/>
          <w:szCs w:val="24"/>
        </w:rPr>
      </w:pPr>
    </w:p>
    <w:p w:rsidR="00C93CDB" w:rsidRDefault="00C93CDB" w:rsidP="00984957">
      <w:pPr>
        <w:jc w:val="both"/>
        <w:rPr>
          <w:rFonts w:ascii="Arial" w:hAnsi="Arial" w:cs="Arial"/>
          <w:sz w:val="24"/>
          <w:szCs w:val="24"/>
        </w:rPr>
      </w:pPr>
    </w:p>
    <w:p w:rsidR="00045F6D" w:rsidRDefault="00045F6D" w:rsidP="00984957">
      <w:pPr>
        <w:jc w:val="both"/>
        <w:rPr>
          <w:rFonts w:ascii="Arial" w:hAnsi="Arial" w:cs="Arial"/>
          <w:sz w:val="24"/>
          <w:szCs w:val="24"/>
        </w:rPr>
      </w:pPr>
    </w:p>
    <w:p w:rsidR="00045F6D" w:rsidRDefault="00045F6D" w:rsidP="00984957">
      <w:pPr>
        <w:jc w:val="both"/>
        <w:rPr>
          <w:rFonts w:ascii="Arial" w:hAnsi="Arial" w:cs="Arial"/>
          <w:sz w:val="24"/>
          <w:szCs w:val="24"/>
        </w:rPr>
      </w:pPr>
    </w:p>
    <w:p w:rsidR="00640A5C" w:rsidRDefault="00640A5C" w:rsidP="00984957">
      <w:pPr>
        <w:jc w:val="both"/>
        <w:rPr>
          <w:rFonts w:ascii="Arial" w:hAnsi="Arial" w:cs="Arial"/>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283"/>
        <w:gridCol w:w="3857"/>
      </w:tblGrid>
      <w:tr w:rsidR="004C3420" w:rsidTr="00640A5C">
        <w:tc>
          <w:tcPr>
            <w:tcW w:w="3070" w:type="dxa"/>
          </w:tcPr>
          <w:p w:rsidR="004C3420" w:rsidRDefault="004C3420" w:rsidP="00984957">
            <w:pPr>
              <w:jc w:val="both"/>
              <w:rPr>
                <w:rFonts w:ascii="Arial" w:hAnsi="Arial" w:cs="Arial"/>
                <w:sz w:val="24"/>
                <w:szCs w:val="24"/>
              </w:rPr>
            </w:pPr>
          </w:p>
        </w:tc>
        <w:tc>
          <w:tcPr>
            <w:tcW w:w="2283" w:type="dxa"/>
          </w:tcPr>
          <w:p w:rsidR="004C3420" w:rsidRDefault="004C3420" w:rsidP="00984957">
            <w:pPr>
              <w:jc w:val="both"/>
              <w:rPr>
                <w:rFonts w:ascii="Arial" w:hAnsi="Arial" w:cs="Arial"/>
                <w:sz w:val="24"/>
                <w:szCs w:val="24"/>
              </w:rPr>
            </w:pPr>
          </w:p>
        </w:tc>
        <w:tc>
          <w:tcPr>
            <w:tcW w:w="3857" w:type="dxa"/>
          </w:tcPr>
          <w:p w:rsidR="004C3420" w:rsidRDefault="004C3420" w:rsidP="00C93CDB">
            <w:pPr>
              <w:pStyle w:val="Odstavekseznama"/>
              <w:ind w:left="0"/>
              <w:jc w:val="center"/>
              <w:rPr>
                <w:rFonts w:ascii="Arial" w:hAnsi="Arial" w:cs="Arial"/>
                <w:sz w:val="24"/>
                <w:szCs w:val="24"/>
              </w:rPr>
            </w:pPr>
            <w:r w:rsidRPr="00FC7623">
              <w:rPr>
                <w:rFonts w:ascii="Arial" w:hAnsi="Arial" w:cs="Arial"/>
                <w:sz w:val="24"/>
                <w:szCs w:val="24"/>
              </w:rPr>
              <w:t>OBČINA ROGAŠKA SLATINA</w:t>
            </w:r>
          </w:p>
          <w:p w:rsidR="004C3420" w:rsidRDefault="004C3420" w:rsidP="00C93CDB">
            <w:pPr>
              <w:pStyle w:val="Odstavekseznama"/>
              <w:ind w:left="0"/>
              <w:jc w:val="center"/>
              <w:rPr>
                <w:rFonts w:ascii="Arial" w:hAnsi="Arial" w:cs="Arial"/>
                <w:color w:val="000000"/>
                <w:sz w:val="24"/>
                <w:szCs w:val="24"/>
              </w:rPr>
            </w:pPr>
            <w:r>
              <w:rPr>
                <w:rFonts w:ascii="Arial" w:hAnsi="Arial" w:cs="Arial"/>
                <w:sz w:val="24"/>
                <w:szCs w:val="24"/>
              </w:rPr>
              <w:t xml:space="preserve">mag. </w:t>
            </w:r>
            <w:r w:rsidRPr="00AB5FDC">
              <w:rPr>
                <w:rFonts w:ascii="Arial" w:hAnsi="Arial" w:cs="Arial"/>
                <w:color w:val="000000"/>
                <w:sz w:val="24"/>
                <w:szCs w:val="24"/>
              </w:rPr>
              <w:t>Brank</w:t>
            </w:r>
            <w:r>
              <w:rPr>
                <w:rFonts w:ascii="Arial" w:hAnsi="Arial" w:cs="Arial"/>
                <w:color w:val="000000"/>
                <w:sz w:val="24"/>
                <w:szCs w:val="24"/>
              </w:rPr>
              <w:t>o</w:t>
            </w:r>
            <w:r w:rsidRPr="00AB5FDC">
              <w:rPr>
                <w:rFonts w:ascii="Arial" w:hAnsi="Arial" w:cs="Arial"/>
                <w:color w:val="000000"/>
                <w:sz w:val="24"/>
                <w:szCs w:val="24"/>
              </w:rPr>
              <w:t xml:space="preserve"> Kidrič</w:t>
            </w:r>
          </w:p>
          <w:p w:rsidR="004C3420" w:rsidRDefault="004C3420" w:rsidP="00C93CDB">
            <w:pPr>
              <w:pStyle w:val="Odstavekseznama"/>
              <w:ind w:left="0"/>
              <w:jc w:val="center"/>
              <w:rPr>
                <w:rFonts w:ascii="Arial" w:hAnsi="Arial" w:cs="Arial"/>
                <w:color w:val="000000"/>
                <w:sz w:val="24"/>
                <w:szCs w:val="24"/>
              </w:rPr>
            </w:pPr>
            <w:r>
              <w:rPr>
                <w:rFonts w:ascii="Arial" w:hAnsi="Arial" w:cs="Arial"/>
                <w:color w:val="000000"/>
                <w:sz w:val="24"/>
                <w:szCs w:val="24"/>
              </w:rPr>
              <w:t>ŽUPAN</w:t>
            </w:r>
          </w:p>
          <w:p w:rsidR="004C3420" w:rsidRDefault="004C3420"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color w:val="000000"/>
                <w:sz w:val="24"/>
                <w:szCs w:val="24"/>
              </w:rPr>
            </w:pPr>
          </w:p>
          <w:p w:rsidR="004C3420" w:rsidRDefault="004C3420" w:rsidP="00C93CDB">
            <w:pPr>
              <w:pStyle w:val="Odstavekseznama"/>
              <w:ind w:left="0"/>
              <w:jc w:val="center"/>
              <w:rPr>
                <w:rFonts w:ascii="Arial" w:hAnsi="Arial" w:cs="Arial"/>
                <w:color w:val="000000"/>
                <w:sz w:val="24"/>
                <w:szCs w:val="24"/>
              </w:rPr>
            </w:pPr>
          </w:p>
          <w:p w:rsidR="004C3420" w:rsidRDefault="004C3420" w:rsidP="00C93CDB">
            <w:pPr>
              <w:pStyle w:val="Odstavekseznama"/>
              <w:ind w:left="0"/>
              <w:jc w:val="center"/>
              <w:rPr>
                <w:rFonts w:ascii="Arial" w:hAnsi="Arial" w:cs="Arial"/>
                <w:color w:val="000000"/>
                <w:sz w:val="24"/>
                <w:szCs w:val="24"/>
              </w:rPr>
            </w:pPr>
          </w:p>
          <w:p w:rsidR="004C3420" w:rsidRDefault="004C3420" w:rsidP="00C93CDB">
            <w:pPr>
              <w:pStyle w:val="Odstavekseznama"/>
              <w:ind w:left="0"/>
              <w:jc w:val="center"/>
              <w:rPr>
                <w:rFonts w:ascii="Arial" w:hAnsi="Arial" w:cs="Arial"/>
                <w:sz w:val="24"/>
                <w:szCs w:val="24"/>
              </w:rPr>
            </w:pPr>
          </w:p>
        </w:tc>
      </w:tr>
      <w:tr w:rsidR="004C3420" w:rsidTr="00640A5C">
        <w:tc>
          <w:tcPr>
            <w:tcW w:w="3070" w:type="dxa"/>
          </w:tcPr>
          <w:p w:rsidR="004C3420" w:rsidRDefault="004C3420" w:rsidP="00984957">
            <w:pPr>
              <w:jc w:val="both"/>
              <w:rPr>
                <w:rFonts w:ascii="Arial" w:hAnsi="Arial" w:cs="Arial"/>
                <w:sz w:val="24"/>
                <w:szCs w:val="24"/>
              </w:rPr>
            </w:pPr>
          </w:p>
        </w:tc>
        <w:tc>
          <w:tcPr>
            <w:tcW w:w="2283" w:type="dxa"/>
          </w:tcPr>
          <w:p w:rsidR="004C3420" w:rsidRDefault="004C3420" w:rsidP="00984957">
            <w:pPr>
              <w:jc w:val="both"/>
              <w:rPr>
                <w:rFonts w:ascii="Arial" w:hAnsi="Arial" w:cs="Arial"/>
                <w:sz w:val="24"/>
                <w:szCs w:val="24"/>
              </w:rPr>
            </w:pPr>
          </w:p>
        </w:tc>
        <w:tc>
          <w:tcPr>
            <w:tcW w:w="3857" w:type="dxa"/>
          </w:tcPr>
          <w:p w:rsidR="004C3420" w:rsidRDefault="004C3420" w:rsidP="00C93CDB">
            <w:pPr>
              <w:pStyle w:val="Odstavekseznama"/>
              <w:ind w:left="0"/>
              <w:jc w:val="center"/>
              <w:rPr>
                <w:rFonts w:ascii="Arial" w:hAnsi="Arial" w:cs="Arial"/>
                <w:sz w:val="24"/>
                <w:szCs w:val="24"/>
              </w:rPr>
            </w:pPr>
            <w:r w:rsidRPr="00FC7623">
              <w:rPr>
                <w:rFonts w:ascii="Arial" w:hAnsi="Arial" w:cs="Arial"/>
                <w:sz w:val="24"/>
                <w:szCs w:val="24"/>
              </w:rPr>
              <w:t>OBČINA ROGATEC</w:t>
            </w:r>
          </w:p>
          <w:p w:rsidR="004C3420" w:rsidRDefault="004C3420" w:rsidP="00C93CDB">
            <w:pPr>
              <w:pStyle w:val="Odstavekseznama"/>
              <w:ind w:left="0"/>
              <w:jc w:val="center"/>
              <w:rPr>
                <w:rFonts w:ascii="Arial" w:hAnsi="Arial" w:cs="Arial"/>
                <w:color w:val="000000"/>
                <w:sz w:val="24"/>
                <w:szCs w:val="24"/>
              </w:rPr>
            </w:pPr>
            <w:r>
              <w:rPr>
                <w:rFonts w:ascii="Arial" w:hAnsi="Arial" w:cs="Arial"/>
                <w:sz w:val="24"/>
                <w:szCs w:val="24"/>
              </w:rPr>
              <w:t>M</w:t>
            </w:r>
            <w:r w:rsidRPr="00AB5FDC">
              <w:rPr>
                <w:rFonts w:ascii="Arial" w:hAnsi="Arial" w:cs="Arial"/>
                <w:color w:val="000000"/>
                <w:sz w:val="24"/>
                <w:szCs w:val="24"/>
              </w:rPr>
              <w:t>artin Mikolič</w:t>
            </w:r>
          </w:p>
          <w:p w:rsidR="004C3420" w:rsidRDefault="004C3420" w:rsidP="00C93CDB">
            <w:pPr>
              <w:pStyle w:val="Odstavekseznama"/>
              <w:ind w:left="0"/>
              <w:jc w:val="center"/>
              <w:rPr>
                <w:rFonts w:ascii="Arial" w:hAnsi="Arial" w:cs="Arial"/>
                <w:color w:val="000000"/>
                <w:sz w:val="24"/>
                <w:szCs w:val="24"/>
              </w:rPr>
            </w:pPr>
            <w:r>
              <w:rPr>
                <w:rFonts w:ascii="Arial" w:hAnsi="Arial" w:cs="Arial"/>
                <w:color w:val="000000"/>
                <w:sz w:val="24"/>
                <w:szCs w:val="24"/>
              </w:rPr>
              <w:t>ŽUPAN</w:t>
            </w: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sz w:val="24"/>
                <w:szCs w:val="24"/>
              </w:rPr>
            </w:pPr>
          </w:p>
          <w:p w:rsidR="00640A5C" w:rsidRDefault="00640A5C" w:rsidP="00C93CDB">
            <w:pPr>
              <w:pStyle w:val="Odstavekseznama"/>
              <w:ind w:left="0"/>
              <w:jc w:val="center"/>
              <w:rPr>
                <w:rFonts w:ascii="Arial" w:hAnsi="Arial" w:cs="Arial"/>
                <w:sz w:val="24"/>
                <w:szCs w:val="24"/>
              </w:rPr>
            </w:pPr>
          </w:p>
        </w:tc>
      </w:tr>
      <w:tr w:rsidR="004C3420" w:rsidTr="00640A5C">
        <w:tc>
          <w:tcPr>
            <w:tcW w:w="3070" w:type="dxa"/>
          </w:tcPr>
          <w:p w:rsidR="004C3420" w:rsidRDefault="004C3420" w:rsidP="00984957">
            <w:pPr>
              <w:jc w:val="both"/>
              <w:rPr>
                <w:rFonts w:ascii="Arial" w:hAnsi="Arial" w:cs="Arial"/>
                <w:sz w:val="24"/>
                <w:szCs w:val="24"/>
              </w:rPr>
            </w:pPr>
          </w:p>
        </w:tc>
        <w:tc>
          <w:tcPr>
            <w:tcW w:w="2283" w:type="dxa"/>
          </w:tcPr>
          <w:p w:rsidR="004C3420" w:rsidRDefault="004C3420" w:rsidP="00984957">
            <w:pPr>
              <w:jc w:val="both"/>
              <w:rPr>
                <w:rFonts w:ascii="Arial" w:hAnsi="Arial" w:cs="Arial"/>
                <w:sz w:val="24"/>
                <w:szCs w:val="24"/>
              </w:rPr>
            </w:pPr>
          </w:p>
        </w:tc>
        <w:tc>
          <w:tcPr>
            <w:tcW w:w="3857" w:type="dxa"/>
          </w:tcPr>
          <w:p w:rsidR="00640A5C" w:rsidRDefault="004C3420" w:rsidP="00C93CDB">
            <w:pPr>
              <w:pStyle w:val="Odstavekseznama"/>
              <w:ind w:left="0"/>
              <w:jc w:val="center"/>
              <w:rPr>
                <w:rFonts w:ascii="Arial" w:hAnsi="Arial" w:cs="Arial"/>
                <w:sz w:val="24"/>
                <w:szCs w:val="24"/>
              </w:rPr>
            </w:pPr>
            <w:r>
              <w:rPr>
                <w:rFonts w:ascii="Arial" w:hAnsi="Arial" w:cs="Arial"/>
                <w:sz w:val="24"/>
                <w:szCs w:val="24"/>
              </w:rPr>
              <w:t>O</w:t>
            </w:r>
            <w:r w:rsidRPr="00FC7623">
              <w:rPr>
                <w:rFonts w:ascii="Arial" w:hAnsi="Arial" w:cs="Arial"/>
                <w:sz w:val="24"/>
                <w:szCs w:val="24"/>
              </w:rPr>
              <w:t>BČINA PODČETRTEK</w:t>
            </w:r>
          </w:p>
          <w:p w:rsidR="004C3420" w:rsidRDefault="00640A5C" w:rsidP="00C93CDB">
            <w:pPr>
              <w:pStyle w:val="Odstavekseznama"/>
              <w:ind w:left="0"/>
              <w:jc w:val="center"/>
              <w:rPr>
                <w:rFonts w:ascii="Arial" w:hAnsi="Arial" w:cs="Arial"/>
                <w:color w:val="000000"/>
                <w:sz w:val="24"/>
                <w:szCs w:val="24"/>
              </w:rPr>
            </w:pPr>
            <w:r>
              <w:rPr>
                <w:rFonts w:ascii="Arial" w:hAnsi="Arial" w:cs="Arial"/>
                <w:sz w:val="24"/>
                <w:szCs w:val="24"/>
              </w:rPr>
              <w:t>P</w:t>
            </w:r>
            <w:r w:rsidR="004C3420" w:rsidRPr="00AB5FDC">
              <w:rPr>
                <w:rFonts w:ascii="Arial" w:hAnsi="Arial" w:cs="Arial"/>
                <w:color w:val="000000"/>
                <w:sz w:val="24"/>
                <w:szCs w:val="24"/>
              </w:rPr>
              <w:t>et</w:t>
            </w:r>
            <w:r w:rsidR="004C3420">
              <w:rPr>
                <w:rFonts w:ascii="Arial" w:hAnsi="Arial" w:cs="Arial"/>
                <w:color w:val="000000"/>
                <w:sz w:val="24"/>
                <w:szCs w:val="24"/>
              </w:rPr>
              <w:t>e</w:t>
            </w:r>
            <w:r w:rsidR="004C3420" w:rsidRPr="00AB5FDC">
              <w:rPr>
                <w:rFonts w:ascii="Arial" w:hAnsi="Arial" w:cs="Arial"/>
                <w:color w:val="000000"/>
                <w:sz w:val="24"/>
                <w:szCs w:val="24"/>
              </w:rPr>
              <w:t>r Misj</w:t>
            </w:r>
            <w:r w:rsidR="004C3420">
              <w:rPr>
                <w:rFonts w:ascii="Arial" w:hAnsi="Arial" w:cs="Arial"/>
                <w:color w:val="000000"/>
                <w:sz w:val="24"/>
                <w:szCs w:val="24"/>
              </w:rPr>
              <w:t>a</w:t>
            </w:r>
          </w:p>
          <w:p w:rsidR="00640A5C" w:rsidRDefault="00640A5C" w:rsidP="00C93CDB">
            <w:pPr>
              <w:pStyle w:val="Odstavekseznama"/>
              <w:ind w:left="0"/>
              <w:jc w:val="center"/>
              <w:rPr>
                <w:rFonts w:ascii="Arial" w:hAnsi="Arial" w:cs="Arial"/>
                <w:color w:val="000000"/>
                <w:sz w:val="24"/>
                <w:szCs w:val="24"/>
              </w:rPr>
            </w:pPr>
            <w:r>
              <w:rPr>
                <w:rFonts w:ascii="Arial" w:hAnsi="Arial" w:cs="Arial"/>
                <w:color w:val="000000"/>
                <w:sz w:val="24"/>
                <w:szCs w:val="24"/>
              </w:rPr>
              <w:t>ŽUPAN</w:t>
            </w: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color w:val="000000"/>
                <w:sz w:val="24"/>
                <w:szCs w:val="24"/>
              </w:rPr>
            </w:pPr>
          </w:p>
          <w:p w:rsidR="00640A5C" w:rsidRDefault="00640A5C" w:rsidP="00C93CDB">
            <w:pPr>
              <w:pStyle w:val="Odstavekseznama"/>
              <w:ind w:left="0"/>
              <w:jc w:val="center"/>
              <w:rPr>
                <w:rFonts w:ascii="Arial" w:hAnsi="Arial" w:cs="Arial"/>
                <w:sz w:val="24"/>
                <w:szCs w:val="24"/>
              </w:rPr>
            </w:pPr>
          </w:p>
        </w:tc>
      </w:tr>
      <w:tr w:rsidR="004C3420" w:rsidTr="00640A5C">
        <w:tc>
          <w:tcPr>
            <w:tcW w:w="3070" w:type="dxa"/>
          </w:tcPr>
          <w:p w:rsidR="004C3420" w:rsidRDefault="004C3420" w:rsidP="00984957">
            <w:pPr>
              <w:jc w:val="both"/>
              <w:rPr>
                <w:rFonts w:ascii="Arial" w:hAnsi="Arial" w:cs="Arial"/>
                <w:sz w:val="24"/>
                <w:szCs w:val="24"/>
              </w:rPr>
            </w:pPr>
          </w:p>
        </w:tc>
        <w:tc>
          <w:tcPr>
            <w:tcW w:w="2283" w:type="dxa"/>
          </w:tcPr>
          <w:p w:rsidR="004C3420" w:rsidRDefault="004C3420" w:rsidP="00984957">
            <w:pPr>
              <w:jc w:val="both"/>
              <w:rPr>
                <w:rFonts w:ascii="Arial" w:hAnsi="Arial" w:cs="Arial"/>
                <w:sz w:val="24"/>
                <w:szCs w:val="24"/>
              </w:rPr>
            </w:pPr>
          </w:p>
        </w:tc>
        <w:tc>
          <w:tcPr>
            <w:tcW w:w="3857" w:type="dxa"/>
          </w:tcPr>
          <w:p w:rsidR="004C3420" w:rsidRDefault="004C3420" w:rsidP="00C93CDB">
            <w:pPr>
              <w:jc w:val="center"/>
              <w:rPr>
                <w:rFonts w:ascii="Arial" w:hAnsi="Arial" w:cs="Arial"/>
                <w:sz w:val="24"/>
                <w:szCs w:val="24"/>
              </w:rPr>
            </w:pPr>
            <w:r>
              <w:rPr>
                <w:rFonts w:ascii="Arial" w:hAnsi="Arial" w:cs="Arial"/>
                <w:sz w:val="24"/>
                <w:szCs w:val="24"/>
              </w:rPr>
              <w:t>OBČINA ŠMARJE PRI JELŠAH</w:t>
            </w:r>
          </w:p>
          <w:p w:rsidR="00640A5C" w:rsidRDefault="00640A5C" w:rsidP="00C93CDB">
            <w:pPr>
              <w:jc w:val="center"/>
              <w:rPr>
                <w:rFonts w:ascii="Arial" w:hAnsi="Arial" w:cs="Arial"/>
                <w:sz w:val="24"/>
                <w:szCs w:val="24"/>
              </w:rPr>
            </w:pPr>
            <w:r>
              <w:rPr>
                <w:rFonts w:ascii="Arial" w:hAnsi="Arial" w:cs="Arial"/>
                <w:sz w:val="24"/>
                <w:szCs w:val="24"/>
              </w:rPr>
              <w:t>Stanislav Šket</w:t>
            </w:r>
          </w:p>
          <w:p w:rsidR="004C3420" w:rsidRDefault="00640A5C" w:rsidP="00C93CDB">
            <w:pPr>
              <w:jc w:val="center"/>
              <w:rPr>
                <w:rFonts w:ascii="Arial" w:hAnsi="Arial" w:cs="Arial"/>
                <w:sz w:val="24"/>
                <w:szCs w:val="24"/>
              </w:rPr>
            </w:pPr>
            <w:r>
              <w:rPr>
                <w:rFonts w:ascii="Arial" w:hAnsi="Arial" w:cs="Arial"/>
                <w:sz w:val="24"/>
                <w:szCs w:val="24"/>
              </w:rPr>
              <w:t>ŽUPAN</w:t>
            </w:r>
          </w:p>
          <w:p w:rsidR="00640A5C" w:rsidRDefault="00640A5C" w:rsidP="00C93CDB">
            <w:pPr>
              <w:jc w:val="center"/>
              <w:rPr>
                <w:rFonts w:ascii="Arial" w:hAnsi="Arial" w:cs="Arial"/>
                <w:sz w:val="24"/>
                <w:szCs w:val="24"/>
              </w:rPr>
            </w:pPr>
          </w:p>
          <w:p w:rsidR="00640A5C" w:rsidRDefault="00640A5C" w:rsidP="00C93CDB">
            <w:pPr>
              <w:jc w:val="center"/>
              <w:rPr>
                <w:rFonts w:ascii="Arial" w:hAnsi="Arial" w:cs="Arial"/>
                <w:sz w:val="24"/>
                <w:szCs w:val="24"/>
              </w:rPr>
            </w:pPr>
          </w:p>
          <w:p w:rsidR="00640A5C" w:rsidRDefault="00640A5C" w:rsidP="00C93CDB">
            <w:pPr>
              <w:jc w:val="center"/>
              <w:rPr>
                <w:rFonts w:ascii="Arial" w:hAnsi="Arial" w:cs="Arial"/>
                <w:sz w:val="24"/>
                <w:szCs w:val="24"/>
              </w:rPr>
            </w:pPr>
          </w:p>
          <w:p w:rsidR="00640A5C" w:rsidRDefault="00640A5C" w:rsidP="00C93CDB">
            <w:pPr>
              <w:jc w:val="center"/>
              <w:rPr>
                <w:rFonts w:ascii="Arial" w:hAnsi="Arial" w:cs="Arial"/>
                <w:sz w:val="24"/>
                <w:szCs w:val="24"/>
              </w:rPr>
            </w:pPr>
          </w:p>
          <w:p w:rsidR="00640A5C" w:rsidRDefault="00640A5C" w:rsidP="00C93CDB">
            <w:pPr>
              <w:jc w:val="center"/>
              <w:rPr>
                <w:rFonts w:ascii="Arial" w:hAnsi="Arial" w:cs="Arial"/>
                <w:sz w:val="24"/>
                <w:szCs w:val="24"/>
              </w:rPr>
            </w:pPr>
          </w:p>
        </w:tc>
      </w:tr>
      <w:tr w:rsidR="004C3420" w:rsidTr="00640A5C">
        <w:tc>
          <w:tcPr>
            <w:tcW w:w="3070" w:type="dxa"/>
          </w:tcPr>
          <w:p w:rsidR="004C3420" w:rsidRDefault="004C3420" w:rsidP="00984957">
            <w:pPr>
              <w:jc w:val="both"/>
              <w:rPr>
                <w:rFonts w:ascii="Arial" w:hAnsi="Arial" w:cs="Arial"/>
                <w:sz w:val="24"/>
                <w:szCs w:val="24"/>
              </w:rPr>
            </w:pPr>
          </w:p>
        </w:tc>
        <w:tc>
          <w:tcPr>
            <w:tcW w:w="2283" w:type="dxa"/>
          </w:tcPr>
          <w:p w:rsidR="004C3420" w:rsidRDefault="004C3420" w:rsidP="00984957">
            <w:pPr>
              <w:jc w:val="both"/>
              <w:rPr>
                <w:rFonts w:ascii="Arial" w:hAnsi="Arial" w:cs="Arial"/>
                <w:sz w:val="24"/>
                <w:szCs w:val="24"/>
              </w:rPr>
            </w:pPr>
          </w:p>
        </w:tc>
        <w:tc>
          <w:tcPr>
            <w:tcW w:w="3857" w:type="dxa"/>
          </w:tcPr>
          <w:p w:rsidR="004C3420" w:rsidRDefault="00640A5C" w:rsidP="00C93CDB">
            <w:pPr>
              <w:jc w:val="center"/>
              <w:rPr>
                <w:rFonts w:ascii="Arial" w:hAnsi="Arial" w:cs="Arial"/>
                <w:sz w:val="24"/>
                <w:szCs w:val="24"/>
              </w:rPr>
            </w:pPr>
            <w:r>
              <w:rPr>
                <w:rFonts w:ascii="Arial" w:hAnsi="Arial" w:cs="Arial"/>
                <w:sz w:val="24"/>
                <w:szCs w:val="24"/>
              </w:rPr>
              <w:t>OBČINA KOZJE</w:t>
            </w:r>
          </w:p>
          <w:p w:rsidR="00640A5C" w:rsidRDefault="00640A5C" w:rsidP="00C93CDB">
            <w:pPr>
              <w:jc w:val="center"/>
              <w:rPr>
                <w:rFonts w:ascii="Arial" w:hAnsi="Arial" w:cs="Arial"/>
                <w:sz w:val="24"/>
                <w:szCs w:val="24"/>
              </w:rPr>
            </w:pPr>
            <w:r>
              <w:rPr>
                <w:rFonts w:ascii="Arial" w:hAnsi="Arial" w:cs="Arial"/>
                <w:sz w:val="24"/>
                <w:szCs w:val="24"/>
              </w:rPr>
              <w:t>Milenca Krajnc</w:t>
            </w:r>
          </w:p>
          <w:p w:rsidR="00640A5C" w:rsidRDefault="00640A5C" w:rsidP="00C93CDB">
            <w:pPr>
              <w:jc w:val="center"/>
              <w:rPr>
                <w:rFonts w:ascii="Arial" w:hAnsi="Arial" w:cs="Arial"/>
                <w:sz w:val="24"/>
                <w:szCs w:val="24"/>
              </w:rPr>
            </w:pPr>
            <w:r>
              <w:rPr>
                <w:rFonts w:ascii="Arial" w:hAnsi="Arial" w:cs="Arial"/>
                <w:sz w:val="24"/>
                <w:szCs w:val="24"/>
              </w:rPr>
              <w:t>ŽUPANJA</w:t>
            </w:r>
          </w:p>
        </w:tc>
      </w:tr>
    </w:tbl>
    <w:p w:rsidR="00984957" w:rsidRPr="003D514F" w:rsidRDefault="00984957" w:rsidP="00984957">
      <w:pPr>
        <w:jc w:val="both"/>
        <w:rPr>
          <w:rFonts w:ascii="Arial" w:hAnsi="Arial" w:cs="Arial"/>
          <w:sz w:val="24"/>
          <w:szCs w:val="24"/>
        </w:rPr>
      </w:pPr>
    </w:p>
    <w:p w:rsidR="00984957" w:rsidRPr="003D514F" w:rsidRDefault="00984957" w:rsidP="00984957">
      <w:pPr>
        <w:jc w:val="both"/>
        <w:rPr>
          <w:rFonts w:ascii="Arial" w:hAnsi="Arial" w:cs="Arial"/>
          <w:sz w:val="24"/>
          <w:szCs w:val="24"/>
        </w:rPr>
      </w:pPr>
    </w:p>
    <w:p w:rsidR="00984957" w:rsidRDefault="00984957" w:rsidP="004C3420">
      <w:pPr>
        <w:pStyle w:val="Odstavekseznama"/>
        <w:ind w:left="0"/>
        <w:jc w:val="both"/>
        <w:rPr>
          <w:rFonts w:ascii="Arial" w:hAnsi="Arial" w:cs="Arial"/>
          <w:color w:val="000000"/>
          <w:sz w:val="24"/>
          <w:szCs w:val="24"/>
        </w:rPr>
      </w:pPr>
      <w:r w:rsidRPr="00FC7623">
        <w:rPr>
          <w:rFonts w:ascii="Arial" w:hAnsi="Arial" w:cs="Arial"/>
          <w:sz w:val="24"/>
          <w:szCs w:val="24"/>
        </w:rPr>
        <w:t xml:space="preserve">                                                                    </w:t>
      </w:r>
    </w:p>
    <w:p w:rsidR="004C3420" w:rsidRDefault="004C3420" w:rsidP="00984957">
      <w:pPr>
        <w:pStyle w:val="Odstavekseznama"/>
        <w:ind w:left="0"/>
        <w:jc w:val="both"/>
        <w:rPr>
          <w:rFonts w:ascii="Arial" w:hAnsi="Arial" w:cs="Arial"/>
          <w:sz w:val="24"/>
          <w:szCs w:val="24"/>
        </w:rPr>
      </w:pPr>
    </w:p>
    <w:p w:rsidR="00984957" w:rsidRPr="00EE5769" w:rsidRDefault="00AB05BE" w:rsidP="001B0587">
      <w:pPr>
        <w:pStyle w:val="Naslov1"/>
      </w:pPr>
      <w:bookmarkStart w:id="116" w:name="_Toc464808508"/>
      <w:r>
        <w:lastRenderedPageBreak/>
        <w:t>P</w:t>
      </w:r>
      <w:r w:rsidR="00984957" w:rsidRPr="00EE5769">
        <w:t>RILOGE</w:t>
      </w:r>
      <w:bookmarkEnd w:id="116"/>
    </w:p>
    <w:p w:rsidR="00984957" w:rsidRDefault="00984957" w:rsidP="005120E7">
      <w:pPr>
        <w:pStyle w:val="Naslov2"/>
      </w:pPr>
      <w:bookmarkStart w:id="117" w:name="_Toc464808509"/>
      <w:r>
        <w:t>Z</w:t>
      </w:r>
      <w:r w:rsidRPr="00A86A22">
        <w:t>akon o občinskem redarstvu</w:t>
      </w:r>
      <w:r w:rsidR="001B0587">
        <w:t xml:space="preserve"> (ZORed)</w:t>
      </w:r>
      <w:bookmarkEnd w:id="117"/>
    </w:p>
    <w:p w:rsidR="001B0587" w:rsidRPr="001B0587" w:rsidRDefault="001B0587" w:rsidP="001B0587"/>
    <w:p w:rsidR="00984957" w:rsidRDefault="00984957" w:rsidP="00984957">
      <w:pPr>
        <w:pStyle w:val="esegmentp"/>
        <w:shd w:val="clear" w:color="auto" w:fill="F4F7F9"/>
        <w:jc w:val="left"/>
        <w:rPr>
          <w:rFonts w:ascii="Arial" w:hAnsi="Arial" w:cs="Arial"/>
        </w:rPr>
      </w:pP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Na podlagi druge aline</w:t>
      </w:r>
      <w:r>
        <w:rPr>
          <w:rFonts w:ascii="Arial" w:hAnsi="Arial" w:cs="Arial"/>
        </w:rPr>
        <w:t>j</w:t>
      </w:r>
      <w:r w:rsidRPr="00A86A22">
        <w:rPr>
          <w:rFonts w:ascii="Arial" w:hAnsi="Arial" w:cs="Arial"/>
        </w:rPr>
        <w:t>e prvega odstavka 107. člena in prvega odstavka 91. člena Ustave Republike Slovenije izdajam</w:t>
      </w:r>
    </w:p>
    <w:p w:rsidR="00984957" w:rsidRPr="00A86A22" w:rsidRDefault="00984957" w:rsidP="00984957">
      <w:pPr>
        <w:pStyle w:val="esegmentt"/>
        <w:shd w:val="clear" w:color="auto" w:fill="F4F7F9"/>
        <w:jc w:val="center"/>
        <w:rPr>
          <w:rFonts w:ascii="Arial" w:hAnsi="Arial" w:cs="Arial"/>
        </w:rPr>
      </w:pPr>
      <w:r w:rsidRPr="00A86A22">
        <w:rPr>
          <w:rFonts w:ascii="Arial" w:hAnsi="Arial" w:cs="Arial"/>
        </w:rPr>
        <w:t>U K A Z</w:t>
      </w:r>
    </w:p>
    <w:p w:rsidR="00984957" w:rsidRPr="00A86A22" w:rsidRDefault="00984957" w:rsidP="00984957">
      <w:pPr>
        <w:pStyle w:val="esegmentt"/>
        <w:shd w:val="clear" w:color="auto" w:fill="F4F7F9"/>
        <w:jc w:val="center"/>
        <w:rPr>
          <w:rFonts w:ascii="Arial" w:hAnsi="Arial" w:cs="Arial"/>
        </w:rPr>
      </w:pPr>
      <w:r w:rsidRPr="00A86A22">
        <w:rPr>
          <w:rFonts w:ascii="Arial" w:hAnsi="Arial" w:cs="Arial"/>
        </w:rPr>
        <w:t>o razglasitvi Zakona o občinskem redarstvu (ZORed)</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Razglašam Zakon o občinskem redarstvu (ZORed), ki ga je sprejel Državni zbor Republike Slovenije na seji 18. decembra 2006.</w:t>
      </w:r>
    </w:p>
    <w:p w:rsidR="00984957" w:rsidRPr="00A86A22" w:rsidRDefault="00984957" w:rsidP="00984957">
      <w:pPr>
        <w:pStyle w:val="esegmentc1"/>
        <w:shd w:val="clear" w:color="auto" w:fill="F4F7F9"/>
        <w:rPr>
          <w:rFonts w:ascii="Arial" w:hAnsi="Arial" w:cs="Arial"/>
        </w:rPr>
      </w:pPr>
      <w:r w:rsidRPr="00A86A22">
        <w:rPr>
          <w:rFonts w:ascii="Arial" w:hAnsi="Arial" w:cs="Arial"/>
        </w:rPr>
        <w:t>Št. 001-22-202/06</w:t>
      </w:r>
    </w:p>
    <w:p w:rsidR="00984957" w:rsidRPr="00A86A22" w:rsidRDefault="00984957" w:rsidP="00984957">
      <w:pPr>
        <w:pStyle w:val="esegmentc1"/>
        <w:shd w:val="clear" w:color="auto" w:fill="F4F7F9"/>
        <w:rPr>
          <w:rFonts w:ascii="Arial" w:hAnsi="Arial" w:cs="Arial"/>
        </w:rPr>
      </w:pPr>
      <w:r w:rsidRPr="00A86A22">
        <w:rPr>
          <w:rFonts w:ascii="Arial" w:hAnsi="Arial" w:cs="Arial"/>
        </w:rPr>
        <w:t>Ljubljana, dne 27. decembra 2006</w:t>
      </w:r>
    </w:p>
    <w:p w:rsidR="00984957" w:rsidRPr="00A86A22" w:rsidRDefault="00984957" w:rsidP="00984957">
      <w:pPr>
        <w:pStyle w:val="esegmentp1"/>
        <w:shd w:val="clear" w:color="auto" w:fill="F4F7F9"/>
        <w:jc w:val="left"/>
        <w:rPr>
          <w:rFonts w:ascii="Arial" w:hAnsi="Arial" w:cs="Arial"/>
        </w:rPr>
      </w:pPr>
      <w:r w:rsidRPr="00A86A22">
        <w:rPr>
          <w:rFonts w:ascii="Arial" w:hAnsi="Arial" w:cs="Arial"/>
        </w:rPr>
        <w:t xml:space="preserve">dr. Janez Drnovšek l.r. </w:t>
      </w:r>
    </w:p>
    <w:p w:rsidR="00984957" w:rsidRPr="00A86A22" w:rsidRDefault="00984957" w:rsidP="00984957">
      <w:pPr>
        <w:pStyle w:val="esegmentp1"/>
        <w:shd w:val="clear" w:color="auto" w:fill="F4F7F9"/>
        <w:jc w:val="left"/>
        <w:rPr>
          <w:rFonts w:ascii="Arial" w:hAnsi="Arial" w:cs="Arial"/>
        </w:rPr>
      </w:pPr>
      <w:r w:rsidRPr="00A86A22">
        <w:rPr>
          <w:rFonts w:ascii="Arial" w:hAnsi="Arial" w:cs="Arial"/>
        </w:rPr>
        <w:t xml:space="preserve">Predsednik </w:t>
      </w:r>
    </w:p>
    <w:p w:rsidR="00984957" w:rsidRPr="00A86A22" w:rsidRDefault="00984957" w:rsidP="00984957">
      <w:pPr>
        <w:pStyle w:val="esegmentp1"/>
        <w:shd w:val="clear" w:color="auto" w:fill="F4F7F9"/>
        <w:jc w:val="left"/>
        <w:rPr>
          <w:rFonts w:ascii="Arial" w:hAnsi="Arial" w:cs="Arial"/>
        </w:rPr>
      </w:pPr>
      <w:r w:rsidRPr="00A86A22">
        <w:rPr>
          <w:rFonts w:ascii="Arial" w:hAnsi="Arial" w:cs="Arial"/>
        </w:rPr>
        <w:t>Republike Slovenije</w:t>
      </w:r>
    </w:p>
    <w:p w:rsidR="00984957" w:rsidRDefault="00984957" w:rsidP="00984957">
      <w:pPr>
        <w:pStyle w:val="esegmentt"/>
        <w:shd w:val="clear" w:color="auto" w:fill="F4F7F9"/>
        <w:jc w:val="center"/>
        <w:rPr>
          <w:rFonts w:ascii="Arial" w:hAnsi="Arial" w:cs="Arial"/>
          <w:b/>
        </w:rPr>
      </w:pPr>
    </w:p>
    <w:p w:rsidR="00984957" w:rsidRPr="00A86A22" w:rsidRDefault="00984957" w:rsidP="00984957">
      <w:pPr>
        <w:pStyle w:val="esegmentt"/>
        <w:shd w:val="clear" w:color="auto" w:fill="F4F7F9"/>
        <w:jc w:val="center"/>
        <w:rPr>
          <w:rFonts w:ascii="Arial" w:hAnsi="Arial" w:cs="Arial"/>
          <w:b/>
        </w:rPr>
      </w:pPr>
      <w:r w:rsidRPr="00A86A22">
        <w:rPr>
          <w:rFonts w:ascii="Arial" w:hAnsi="Arial" w:cs="Arial"/>
          <w:b/>
        </w:rPr>
        <w:t xml:space="preserve">Z A K O N </w:t>
      </w:r>
    </w:p>
    <w:p w:rsidR="00984957" w:rsidRPr="00A86A22" w:rsidRDefault="00984957" w:rsidP="00984957">
      <w:pPr>
        <w:pStyle w:val="esegmentt"/>
        <w:shd w:val="clear" w:color="auto" w:fill="F4F7F9"/>
        <w:jc w:val="center"/>
        <w:rPr>
          <w:rFonts w:ascii="Arial" w:hAnsi="Arial" w:cs="Arial"/>
          <w:b/>
        </w:rPr>
      </w:pPr>
      <w:r w:rsidRPr="00A86A22">
        <w:rPr>
          <w:rFonts w:ascii="Arial" w:hAnsi="Arial" w:cs="Arial"/>
          <w:b/>
        </w:rPr>
        <w:t>O OBČINSKEM REDARSTVU (ZORed)</w:t>
      </w:r>
    </w:p>
    <w:p w:rsidR="00984957" w:rsidRPr="00A86A22" w:rsidRDefault="00984957" w:rsidP="001B0587">
      <w:pPr>
        <w:pStyle w:val="esegmenth4"/>
        <w:shd w:val="clear" w:color="auto" w:fill="F4F7F9"/>
        <w:rPr>
          <w:rFonts w:ascii="Arial" w:hAnsi="Arial" w:cs="Arial"/>
        </w:rPr>
      </w:pPr>
      <w:r w:rsidRPr="00A86A22">
        <w:rPr>
          <w:rFonts w:ascii="Arial" w:hAnsi="Arial" w:cs="Arial"/>
        </w:rPr>
        <w:t>1.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(vsebina zakona)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Ta zakon ureja uresničevanje pristojnosti občine za ustanovitev in organizacijo ter določitev delovnega področja in nalog občinskega redarstva. </w:t>
      </w:r>
    </w:p>
    <w:p w:rsidR="00984957" w:rsidRDefault="00984957" w:rsidP="00984957">
      <w:pPr>
        <w:pStyle w:val="esegmentp"/>
        <w:shd w:val="clear" w:color="auto" w:fill="F4F7F9"/>
        <w:jc w:val="left"/>
        <w:rPr>
          <w:rFonts w:ascii="Arial" w:hAnsi="Arial" w:cs="Arial"/>
        </w:rPr>
      </w:pPr>
      <w:r w:rsidRPr="00A86A22">
        <w:rPr>
          <w:rFonts w:ascii="Arial" w:hAnsi="Arial" w:cs="Arial"/>
        </w:rPr>
        <w:t>(2) Zakon določa pogoje za opravljanje nalog pooblaščenih uradnih oseb občinskega redarstva, pooblastila, uniformo, označbe in opremo občinskih redarjev ter vsebino in način vodenja evidenc.</w:t>
      </w:r>
    </w:p>
    <w:p w:rsidR="007674A8" w:rsidRPr="00A86A22" w:rsidRDefault="007674A8" w:rsidP="00984957">
      <w:pPr>
        <w:pStyle w:val="esegmentp"/>
        <w:shd w:val="clear" w:color="auto" w:fill="F4F7F9"/>
        <w:jc w:val="left"/>
        <w:rPr>
          <w:rFonts w:ascii="Arial" w:hAnsi="Arial" w:cs="Arial"/>
        </w:rPr>
      </w:pPr>
    </w:p>
    <w:p w:rsidR="00984957" w:rsidRPr="00A86A22" w:rsidRDefault="00984957" w:rsidP="001B0587">
      <w:pPr>
        <w:pStyle w:val="esegmenth4"/>
        <w:shd w:val="clear" w:color="auto" w:fill="F4F7F9"/>
        <w:rPr>
          <w:rFonts w:ascii="Arial" w:hAnsi="Arial" w:cs="Arial"/>
        </w:rPr>
      </w:pPr>
      <w:r w:rsidRPr="00A86A22">
        <w:rPr>
          <w:rFonts w:ascii="Arial" w:hAnsi="Arial" w:cs="Arial"/>
        </w:rPr>
        <w:t>I. MEDOBČINSKO REDARSTVO</w:t>
      </w:r>
    </w:p>
    <w:p w:rsidR="00984957" w:rsidRPr="00A86A22" w:rsidRDefault="00984957" w:rsidP="001B0587">
      <w:pPr>
        <w:pStyle w:val="esegmenth4"/>
        <w:shd w:val="clear" w:color="auto" w:fill="F4F7F9"/>
        <w:rPr>
          <w:rFonts w:ascii="Arial" w:hAnsi="Arial" w:cs="Arial"/>
        </w:rPr>
      </w:pPr>
      <w:r w:rsidRPr="00A86A22">
        <w:rPr>
          <w:rFonts w:ascii="Arial" w:hAnsi="Arial" w:cs="Arial"/>
        </w:rPr>
        <w:t>2.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(ustanovitev)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Mestna občina ustanovi mestno redarstvo, občina pa lahko ustanovi medobčinsko redarstvo (v nadaljnjem besedilu: medobčinsko redarstvo) z odlokom, </w:t>
      </w:r>
      <w:r w:rsidRPr="00A86A22">
        <w:rPr>
          <w:rFonts w:ascii="Arial" w:hAnsi="Arial" w:cs="Arial"/>
        </w:rPr>
        <w:lastRenderedPageBreak/>
        <w:t xml:space="preserve">ki ga na predlog županje ali župana (v nadaljnjem besedilu: župan) sprejme občinski svet.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Dve ali več občin lahko z odlokom, ki ga na predlog župana v enakem besedilu sprejmejo njihovi občinski sveti, ustanovi medobčinsko</w:t>
      </w:r>
      <w:r>
        <w:rPr>
          <w:rFonts w:ascii="Arial" w:hAnsi="Arial" w:cs="Arial"/>
        </w:rPr>
        <w:t xml:space="preserve"> </w:t>
      </w:r>
      <w:r w:rsidRPr="00A86A22">
        <w:rPr>
          <w:rFonts w:ascii="Arial" w:hAnsi="Arial" w:cs="Arial"/>
        </w:rPr>
        <w:t xml:space="preserve">redarstvo kot organ skupne občinske uprave.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(3) Če občina ne ustanovi občinskega redarstva ali medobčinskega redarstva, določi z odlokom o organizaciji in delovnem področju občinske uprave, da naloge občinskega redarstva opravlja občinski redar ali občinska redarka (v nadaljnjem besedilu: občinski redar).</w:t>
      </w:r>
    </w:p>
    <w:p w:rsidR="00984957" w:rsidRPr="00A86A22" w:rsidRDefault="00984957" w:rsidP="001B0587">
      <w:pPr>
        <w:pStyle w:val="esegmenth4"/>
        <w:shd w:val="clear" w:color="auto" w:fill="F4F7F9"/>
        <w:rPr>
          <w:rFonts w:ascii="Arial" w:hAnsi="Arial" w:cs="Arial"/>
        </w:rPr>
      </w:pPr>
      <w:r w:rsidRPr="00A86A22">
        <w:rPr>
          <w:rFonts w:ascii="Arial" w:hAnsi="Arial" w:cs="Arial"/>
        </w:rPr>
        <w:t>3.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(delovno področje in naloge občinskega redarstva)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Delovno področje in naloge občinskega redarstva določa zakon ali na podlagi zakona izdan občinski predpis.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V okviru in v skladu s predpisi iz prejšnjega odstavka in z občinskim programom varnosti iz 6. člena tega zakona skrbi medobčinsko redarstvo za javno varnost in javni red na območju občine in je pristojno: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nadzorovati varen in neoviran cestni promet v naseljih,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varovati ceste in okolje v naseljih in na občinskih cestah zunaj naselij,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skrbeti za varnost na občinskih javnih poteh, rekreacijskih in drugih javnih površinah,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varovati javno premoženje, naravno in kulturno dediščine,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vzdrževati javni red in mir.</w:t>
      </w:r>
    </w:p>
    <w:p w:rsidR="00984957" w:rsidRPr="00A86A22" w:rsidRDefault="00984957" w:rsidP="001B0587">
      <w:pPr>
        <w:pStyle w:val="esegmenth4"/>
        <w:shd w:val="clear" w:color="auto" w:fill="F4F7F9"/>
        <w:rPr>
          <w:rFonts w:ascii="Arial" w:hAnsi="Arial" w:cs="Arial"/>
        </w:rPr>
      </w:pPr>
      <w:r w:rsidRPr="00A86A22">
        <w:rPr>
          <w:rFonts w:ascii="Arial" w:hAnsi="Arial" w:cs="Arial"/>
        </w:rPr>
        <w:t>4.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(prekrškovni organ)</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Medobčinsko redarstvo je občinski prekrškovni organ.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Medobčinsko</w:t>
      </w:r>
      <w:r>
        <w:rPr>
          <w:rFonts w:ascii="Arial" w:hAnsi="Arial" w:cs="Arial"/>
        </w:rPr>
        <w:t xml:space="preserve"> </w:t>
      </w:r>
      <w:r w:rsidRPr="00A86A22">
        <w:rPr>
          <w:rFonts w:ascii="Arial" w:hAnsi="Arial" w:cs="Arial"/>
        </w:rPr>
        <w:t xml:space="preserve">redarstvo je prekrškovni organ občin ustanoviteljic.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(3) Občina, ki ne ustanovi občinskega redarstva v skladu s prvim ali drugim odstavkom 2. člena tega zakona, določi z odlokom občinski prekrškovni organ, pooblaščen za odločanje o prekrških z delovnega področja občinskega redarstva.</w:t>
      </w:r>
    </w:p>
    <w:p w:rsidR="00984957" w:rsidRPr="00A86A22" w:rsidRDefault="00984957" w:rsidP="001B0587">
      <w:pPr>
        <w:pStyle w:val="esegmenth4"/>
        <w:shd w:val="clear" w:color="auto" w:fill="F4F7F9"/>
        <w:rPr>
          <w:rFonts w:ascii="Arial" w:hAnsi="Arial" w:cs="Arial"/>
        </w:rPr>
      </w:pPr>
      <w:r w:rsidRPr="00A86A22">
        <w:rPr>
          <w:rFonts w:ascii="Arial" w:hAnsi="Arial" w:cs="Arial"/>
        </w:rPr>
        <w:t>5.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(opravljanje nalog občinskega redarstva)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Naloge občinskega redarstva kot pooblaščene uradne osebe opravljajo vodja občinskega redarstva ali vodja medobčinskega redarstva ter občinski redarji.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Vodjo občinskega redarstva imenuje in razrešuje župan, vodjo medobčinskega redarstva pa imenujejo in razrešujejo župani občin ustanoviteljic soglasno. </w:t>
      </w:r>
    </w:p>
    <w:p w:rsidR="00984957" w:rsidRDefault="00984957" w:rsidP="00984957">
      <w:pPr>
        <w:pStyle w:val="esegmentp"/>
        <w:shd w:val="clear" w:color="auto" w:fill="F4F7F9"/>
        <w:jc w:val="left"/>
        <w:rPr>
          <w:rFonts w:ascii="Arial" w:hAnsi="Arial" w:cs="Arial"/>
        </w:rPr>
      </w:pPr>
      <w:r w:rsidRPr="00A86A22">
        <w:rPr>
          <w:rFonts w:ascii="Arial" w:hAnsi="Arial" w:cs="Arial"/>
        </w:rPr>
        <w:lastRenderedPageBreak/>
        <w:t>(3) Vodja občinskega redarstva odloča o zadevah iz pristojnosti občinskega redarstva, organizira in koordinira delo pooblaščenih uradnih oseb ter v okviru svojih pooblastil odgovarja za zakonitost in strokovnost dela občinskega redarstva.</w:t>
      </w:r>
    </w:p>
    <w:p w:rsidR="007674A8" w:rsidRPr="00A86A22" w:rsidRDefault="007674A8" w:rsidP="00984957">
      <w:pPr>
        <w:pStyle w:val="esegmentp"/>
        <w:shd w:val="clear" w:color="auto" w:fill="F4F7F9"/>
        <w:jc w:val="left"/>
        <w:rPr>
          <w:rFonts w:ascii="Arial" w:hAnsi="Arial" w:cs="Arial"/>
        </w:rPr>
      </w:pPr>
    </w:p>
    <w:p w:rsidR="00984957" w:rsidRPr="00A86A22" w:rsidRDefault="00984957" w:rsidP="001B0587">
      <w:pPr>
        <w:pStyle w:val="esegmenth4"/>
        <w:shd w:val="clear" w:color="auto" w:fill="F4F7F9"/>
        <w:rPr>
          <w:rFonts w:ascii="Arial" w:hAnsi="Arial" w:cs="Arial"/>
        </w:rPr>
      </w:pPr>
      <w:r w:rsidRPr="00A86A22">
        <w:rPr>
          <w:rFonts w:ascii="Arial" w:hAnsi="Arial" w:cs="Arial"/>
        </w:rPr>
        <w:t>II. PROGRAM VARNOSTI</w:t>
      </w:r>
    </w:p>
    <w:p w:rsidR="00984957" w:rsidRPr="00A86A22" w:rsidRDefault="00984957" w:rsidP="001B0587">
      <w:pPr>
        <w:pStyle w:val="esegmenth4"/>
        <w:shd w:val="clear" w:color="auto" w:fill="F4F7F9"/>
        <w:rPr>
          <w:rFonts w:ascii="Arial" w:hAnsi="Arial" w:cs="Arial"/>
        </w:rPr>
      </w:pPr>
      <w:r w:rsidRPr="00A86A22">
        <w:rPr>
          <w:rFonts w:ascii="Arial" w:hAnsi="Arial" w:cs="Arial"/>
        </w:rPr>
        <w:t>6.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(občinski program varnosti)</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svet na predlog župana sprejme občinski program varnosti, s katerim na podlagi ocene varnostnih razmer v občini podrobneje določi vrsto in obseg nalog občinskega redarstva.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Dve ali več občin lahko sprejme skupen občinski program varnosti.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(3) Občinski organi najmanj enkrat letno ocenijo izvajanje občinskega programa varnosti.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(4) Sredstva za izvajanje občinskega programa varnosti se zagotovijo v proračunu občine.</w:t>
      </w:r>
    </w:p>
    <w:p w:rsidR="00984957" w:rsidRPr="00A86A22" w:rsidRDefault="00984957" w:rsidP="001B0587">
      <w:pPr>
        <w:pStyle w:val="esegmenth4"/>
        <w:shd w:val="clear" w:color="auto" w:fill="F4F7F9"/>
        <w:rPr>
          <w:rFonts w:ascii="Arial" w:hAnsi="Arial" w:cs="Arial"/>
        </w:rPr>
      </w:pPr>
      <w:r w:rsidRPr="00A86A22">
        <w:rPr>
          <w:rFonts w:ascii="Arial" w:hAnsi="Arial" w:cs="Arial"/>
        </w:rPr>
        <w:t>7.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(usklajevanje programov)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program varnosti se pred sprejemom uskladi s predpisi, programskimi dokumenti ministrstva, pristojnega za notranje zadeve, in policije na področju javne varnosti ter s potrebami varnosti v občini.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Za uskladitev programov iz prejšnjega odstavka ter za zagotovitev rednega medsebojnega sodelovanja občinskega redarstva in policije skrbijo župan in vodja organizacijske enote policije, pristojne za območje občine.</w:t>
      </w:r>
    </w:p>
    <w:p w:rsidR="00984957" w:rsidRPr="00A86A22" w:rsidRDefault="00984957" w:rsidP="001B0587">
      <w:pPr>
        <w:pStyle w:val="esegmenth4"/>
        <w:shd w:val="clear" w:color="auto" w:fill="F4F7F9"/>
        <w:rPr>
          <w:rFonts w:ascii="Arial" w:hAnsi="Arial" w:cs="Arial"/>
        </w:rPr>
      </w:pPr>
      <w:r w:rsidRPr="00A86A22">
        <w:rPr>
          <w:rFonts w:ascii="Arial" w:hAnsi="Arial" w:cs="Arial"/>
        </w:rPr>
        <w:t>8.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(zagotavljanje strokovne pomoči)</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Strokovno pomoč pri pripravi in izvajanju občinskega programa varnosti daje ministrstvo, pristojno za notranje zadeve.</w:t>
      </w:r>
    </w:p>
    <w:p w:rsidR="00984957" w:rsidRPr="00A86A22" w:rsidRDefault="00984957" w:rsidP="001B0587">
      <w:pPr>
        <w:pStyle w:val="esegmenth4"/>
        <w:shd w:val="clear" w:color="auto" w:fill="F4F7F9"/>
        <w:rPr>
          <w:rFonts w:ascii="Arial" w:hAnsi="Arial" w:cs="Arial"/>
        </w:rPr>
      </w:pPr>
      <w:r w:rsidRPr="00A86A22">
        <w:rPr>
          <w:rFonts w:ascii="Arial" w:hAnsi="Arial" w:cs="Arial"/>
        </w:rPr>
        <w:t>9.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(sodelovanje redarjev in policistov)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Pri opravljanju nalog in pooblastil občinski redarji sodelujejo s policisti. </w:t>
      </w:r>
    </w:p>
    <w:p w:rsidR="00984957" w:rsidRDefault="00984957" w:rsidP="00984957">
      <w:pPr>
        <w:pStyle w:val="esegmentp"/>
        <w:shd w:val="clear" w:color="auto" w:fill="F4F7F9"/>
        <w:jc w:val="left"/>
        <w:rPr>
          <w:rFonts w:ascii="Arial" w:hAnsi="Arial" w:cs="Arial"/>
        </w:rPr>
      </w:pPr>
      <w:r w:rsidRPr="00A86A22">
        <w:rPr>
          <w:rFonts w:ascii="Arial" w:hAnsi="Arial" w:cs="Arial"/>
        </w:rPr>
        <w:t>(2) Če občinski redarji opravljajo naloge, ki jih določa zakon, skupaj s policisti, so dolžni ravnati po navodilu policista oziroma vodje policijske enote.</w:t>
      </w:r>
    </w:p>
    <w:p w:rsidR="007674A8" w:rsidRDefault="007674A8" w:rsidP="00984957">
      <w:pPr>
        <w:pStyle w:val="esegmentp"/>
        <w:shd w:val="clear" w:color="auto" w:fill="F4F7F9"/>
        <w:jc w:val="left"/>
        <w:rPr>
          <w:rFonts w:ascii="Arial" w:hAnsi="Arial" w:cs="Arial"/>
        </w:rPr>
      </w:pPr>
    </w:p>
    <w:p w:rsidR="007674A8" w:rsidRPr="00A86A22" w:rsidRDefault="007674A8" w:rsidP="00984957">
      <w:pPr>
        <w:pStyle w:val="esegmentp"/>
        <w:shd w:val="clear" w:color="auto" w:fill="F4F7F9"/>
        <w:jc w:val="left"/>
        <w:rPr>
          <w:rFonts w:ascii="Arial" w:hAnsi="Arial" w:cs="Arial"/>
        </w:rPr>
      </w:pPr>
    </w:p>
    <w:p w:rsidR="00984957" w:rsidRPr="00A86A22" w:rsidRDefault="00984957" w:rsidP="001B0587">
      <w:pPr>
        <w:pStyle w:val="esegmenth4"/>
        <w:shd w:val="clear" w:color="auto" w:fill="F4F7F9"/>
        <w:rPr>
          <w:rFonts w:ascii="Arial" w:hAnsi="Arial" w:cs="Arial"/>
        </w:rPr>
      </w:pPr>
      <w:r w:rsidRPr="00A86A22">
        <w:rPr>
          <w:rFonts w:ascii="Arial" w:hAnsi="Arial" w:cs="Arial"/>
        </w:rPr>
        <w:lastRenderedPageBreak/>
        <w:t>III. POOBLASTILA OBČINSKEGA REDARJA</w:t>
      </w:r>
    </w:p>
    <w:p w:rsidR="00984957" w:rsidRPr="00A86A22" w:rsidRDefault="00984957" w:rsidP="001B0587">
      <w:pPr>
        <w:pStyle w:val="esegmenth4"/>
        <w:shd w:val="clear" w:color="auto" w:fill="F4F7F9"/>
        <w:rPr>
          <w:rFonts w:ascii="Arial" w:hAnsi="Arial" w:cs="Arial"/>
        </w:rPr>
      </w:pPr>
      <w:r w:rsidRPr="00A86A22">
        <w:rPr>
          <w:rFonts w:ascii="Arial" w:hAnsi="Arial" w:cs="Arial"/>
        </w:rPr>
        <w:t>10.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(vrste pooblastil)</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redar ima pri opravljanju nalog naslednja pooblastila: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opozorilo;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ustna odredba;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ugotavljanje istovetnosti;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varnostni pregled osebe;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zaseg predmetov;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zadržanje storilca prekrška in kaznivega dejanja;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 uporaba fizične sile, sredstev za vklepanje in vezanje in plinskega razpršilca (v nadaljnjem besedilu: prisilna sredstva).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Če s tem zakonom ni drugače določeno, se za izvajanje pooblastil opozorila, varnostnega pregleda, zasega predmetov in uporabo prisilnih sredstev uporabljajo določbe Zakona o policiji in podzakonskih predpisov, ki urejajo načela in način uporabe istovrstnih pooblastil policistov.</w:t>
      </w:r>
    </w:p>
    <w:p w:rsidR="00984957" w:rsidRPr="00A86A22" w:rsidRDefault="00984957" w:rsidP="001B0587">
      <w:pPr>
        <w:pStyle w:val="esegmenth4"/>
        <w:shd w:val="clear" w:color="auto" w:fill="F4F7F9"/>
        <w:rPr>
          <w:rFonts w:ascii="Arial" w:hAnsi="Arial" w:cs="Arial"/>
        </w:rPr>
      </w:pPr>
      <w:r w:rsidRPr="00A86A22">
        <w:rPr>
          <w:rFonts w:ascii="Arial" w:hAnsi="Arial" w:cs="Arial"/>
        </w:rPr>
        <w:t>11.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(ustna odredba)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Z ustno odredbo občinski redar daje obvezna navodila in prepovedi, odreja ukrepe in dejavnosti, od katerih je neposredno odvisno uspešno opravljanje nalog iz pristojnosti občinskega redarstva in jih mora kdo storiti ali opustiti zaradi zagotovitve teh nalog.</w:t>
      </w:r>
    </w:p>
    <w:p w:rsidR="00984957" w:rsidRPr="00A86A22" w:rsidRDefault="00984957" w:rsidP="001B0587">
      <w:pPr>
        <w:pStyle w:val="esegmenth4"/>
        <w:shd w:val="clear" w:color="auto" w:fill="F4F7F9"/>
        <w:rPr>
          <w:rFonts w:ascii="Arial" w:hAnsi="Arial" w:cs="Arial"/>
        </w:rPr>
      </w:pPr>
      <w:r w:rsidRPr="00A86A22">
        <w:rPr>
          <w:rFonts w:ascii="Arial" w:hAnsi="Arial" w:cs="Arial"/>
        </w:rPr>
        <w:t>12.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(ugotavljanje istovetnosti)</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redar ugotavlja istovetnost osebe, ki s svojim obnašanjem in ravnanjem na določenem kraju ali ob določenem času vzbuja sum, da bo ogrozila varnost ljudi ali premoženje, izvršuje ali je izvršila prekršek ali kaznivo dejanje, ki se preganja po uradni dolžnosti.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Istovetnost ugotavlja občinski redar tako, da od osebe zahteva na vpogled osebno izkaznico ali drugo veljavno listino, opremljeno s fotografijo, ki jo je izdal državni organ, tujo potno listino ali drugo javno listino, opremljeno s fotografijo, na podlagi katere je mogoče ugotoviti istovetnost.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(3) Istovetnost lahko občinski redar ugotovi tudi na podlagi drugih dokumentov, ki vsebujejo podatke o osebi, ali ob pomoči drugih, ki osebo poznajo.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lastRenderedPageBreak/>
        <w:t xml:space="preserve">(4) Osebo, katere istovetnost ugotavlja, je občinski redar dolžan seznaniti z razlogi za ugotavljanje istovetnosti.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(5) Če občinski redar ne more ugotoviti istovetnosti osebe, jo zadrži in obvesti policijo, ki mora prevzeti nadaljevanje identifikacijskega postopka.</w:t>
      </w:r>
    </w:p>
    <w:p w:rsidR="00984957" w:rsidRPr="00A86A22" w:rsidRDefault="00984957" w:rsidP="001B0587">
      <w:pPr>
        <w:pStyle w:val="esegmenth4"/>
        <w:shd w:val="clear" w:color="auto" w:fill="F4F7F9"/>
        <w:rPr>
          <w:rFonts w:ascii="Arial" w:hAnsi="Arial" w:cs="Arial"/>
        </w:rPr>
      </w:pPr>
      <w:r w:rsidRPr="00A86A22">
        <w:rPr>
          <w:rFonts w:ascii="Arial" w:hAnsi="Arial" w:cs="Arial"/>
        </w:rPr>
        <w:t>13.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(zadržanje storilca na kraju kaznivega dejanja</w:t>
      </w:r>
    </w:p>
    <w:p w:rsidR="00984957" w:rsidRPr="00A86A22" w:rsidRDefault="00984957" w:rsidP="001B0587">
      <w:pPr>
        <w:pStyle w:val="esegmenth4"/>
        <w:shd w:val="clear" w:color="auto" w:fill="F4F7F9"/>
        <w:rPr>
          <w:rFonts w:ascii="Arial" w:hAnsi="Arial" w:cs="Arial"/>
        </w:rPr>
      </w:pPr>
      <w:r w:rsidRPr="00A86A22">
        <w:rPr>
          <w:rFonts w:ascii="Arial" w:hAnsi="Arial" w:cs="Arial"/>
        </w:rPr>
        <w:t>ali prekrška)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redar sme na kraju dogodka zadržati storilca prekrška in osebo, zaloteno pri kaznivem dejanju, katerega storilec se preganja po uradni dolžnosti ali na predlog.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Zadržanje iz petega odstavka prejšnjega člena in prejšnjega odstavka sme trajati do prihoda policistov, vendar najdlje eno uro.</w:t>
      </w:r>
    </w:p>
    <w:p w:rsidR="00984957" w:rsidRPr="00A86A22" w:rsidRDefault="00984957" w:rsidP="001B0587">
      <w:pPr>
        <w:pStyle w:val="esegmenth4"/>
        <w:shd w:val="clear" w:color="auto" w:fill="F4F7F9"/>
        <w:rPr>
          <w:rFonts w:ascii="Arial" w:hAnsi="Arial" w:cs="Arial"/>
        </w:rPr>
      </w:pPr>
      <w:r w:rsidRPr="00A86A22">
        <w:rPr>
          <w:rFonts w:ascii="Arial" w:hAnsi="Arial" w:cs="Arial"/>
        </w:rPr>
        <w:t>14.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(uporaba prisilnih sredstev)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redar sme uporabiti fizično silo in plinski razpršilec samo v primeru, če drugače ne more od sebe ali koga drugega odvrniti istočasnega protipravnega napada.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Sredstva za vklepanje in vezanje sme občinski redar uporabiti zoper osebo, ki jo sme v skladu s tem zakonom zadržati, če se upira zadržanju ali želi pobegniti.</w:t>
      </w:r>
    </w:p>
    <w:p w:rsidR="00984957" w:rsidRPr="00A86A22" w:rsidRDefault="00984957" w:rsidP="001B0587">
      <w:pPr>
        <w:pStyle w:val="esegmenth4"/>
        <w:shd w:val="clear" w:color="auto" w:fill="F4F7F9"/>
        <w:rPr>
          <w:rFonts w:ascii="Arial" w:hAnsi="Arial" w:cs="Arial"/>
        </w:rPr>
      </w:pPr>
      <w:r w:rsidRPr="00A86A22">
        <w:rPr>
          <w:rFonts w:ascii="Arial" w:hAnsi="Arial" w:cs="Arial"/>
        </w:rPr>
        <w:t>15.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(obveščanje o kaznivem dejanju)</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Če občinski redar ugotovi, da se pripravlja, izvršuje ali je izvršeno kaznivo dejanje, za katerega se storilec preganja po uradni dolžnosti ali na predlog, je dolžan v skladu z določbami zakona, ki ureja kazenski postopek, obvestiti policijo.</w:t>
      </w:r>
    </w:p>
    <w:p w:rsidR="00984957" w:rsidRPr="00A86A22" w:rsidRDefault="00984957" w:rsidP="001B0587">
      <w:pPr>
        <w:pStyle w:val="esegmenth4"/>
        <w:shd w:val="clear" w:color="auto" w:fill="F4F7F9"/>
        <w:rPr>
          <w:rFonts w:ascii="Arial" w:hAnsi="Arial" w:cs="Arial"/>
        </w:rPr>
      </w:pPr>
      <w:r w:rsidRPr="00A86A22">
        <w:rPr>
          <w:rFonts w:ascii="Arial" w:hAnsi="Arial" w:cs="Arial"/>
        </w:rPr>
        <w:t>16.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(obveščanje o zadržanju in uporabi prisilnih sredstev)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 zadržanju osebe in uporabi prisilnih sredstev je občinski redar dolžan napisati poročilo in ga predložiti v pregled vodji občinskega redarstva oziroma svojemu nadrejenemu ali osebi, ki jo ta pooblasti.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Če je oseba pri zadržanju in uporabi prisilnih sredstev telesno poškodovana, je občinski redar dolžan zagotoviti, da v najkrajšem možnem času dobi ustrezno medicinsko pomoč.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(3) Če je osebi med postopkom povzročena telesna poškodba ali smrt, je dolžan vodja občinskega redarstva nemudoma obvestiti župana občine, kjer je sedež občinskega redarstva.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lastRenderedPageBreak/>
        <w:t>(4) V obvestilu iz prejšnjega odstavka morajo biti navedeni podatki o osebi, razlogu, času in kraju zadržanja, uporabi prisilnega sredstva, vrsti uporabljenega prisilnega sredstva ter drugih okoliščinah in dejstvih, pomembnih za oceno zakonitosti in strokovnosti ravnanja občinskega redarja.</w:t>
      </w:r>
    </w:p>
    <w:p w:rsidR="00984957" w:rsidRPr="00A86A22" w:rsidRDefault="00984957" w:rsidP="001B0587">
      <w:pPr>
        <w:pStyle w:val="esegmenth4"/>
        <w:shd w:val="clear" w:color="auto" w:fill="F4F7F9"/>
        <w:rPr>
          <w:rFonts w:ascii="Arial" w:hAnsi="Arial" w:cs="Arial"/>
        </w:rPr>
      </w:pPr>
      <w:r w:rsidRPr="00A86A22">
        <w:rPr>
          <w:rFonts w:ascii="Arial" w:hAnsi="Arial" w:cs="Arial"/>
        </w:rPr>
        <w:t>17.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(ocena uporabe prisilnih sredstev)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Župan oziroma župani občin ustanoviteljic imenujejo neodvisno, največ petčlansko, komisijo za oceno zakonitosti in strokovnosti ravnanja občinskega redarstva (v nadaljnjem besedilu: komisija). V komisiji mora biti direktor občinske uprave, v primeru medobčinskega redarstva pa direktor občinske uprave s sedežem medobčinskega redarstva, predstavnik policije in predstavniki nevladnih organizacij, zainteresiranih za nadzor nad varstvom človekovih pravic in svoboščin.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Vodja občinskega redarstva mora na podlagi poročila iz prvega odstavka prejšnjega člena oceniti, ali je bilo ravnanje občinskega redarja zakonito in strokovno. Ob ugotovljenih kršitvah je dolžan sprožiti postopek za ugotavljanje odgovornosti.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(3) V primeru, da je bila osebi pri uporabi prisilnih sredstev povzročena telesna poškodba ali smrt, ali je bilo prisilno sredstvo uporabljeno proti več kot trem osebam, oceno ravnanja občinskega redarja opravi komisija. Sejo komisije skliče župan.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(4) Komisija obravnava pritožbe zoper delo občinskega redarstva in lahko obravnava tudi druge primere uporabe prisilnih sredstev v postopkih občinskega redarstva, kadar oceni, da je to potrebno. K sodelovanju lahko povabi tudi druge strokovnjake, če meni, da je njihovo sodelovanje pomembno za odločitev v konkretnem primeru. Komisija svoje poslovanje natančneje uredi s poslovnikom.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(5) V primeru medobčinskega redarstva je za imenovanje komisije pristojen župan občine, v kateri je sedež medobčinskega redarstva.</w:t>
      </w:r>
    </w:p>
    <w:p w:rsidR="00984957" w:rsidRPr="00A86A22" w:rsidRDefault="00984957" w:rsidP="007674A8">
      <w:pPr>
        <w:pStyle w:val="esegmenth4"/>
        <w:shd w:val="clear" w:color="auto" w:fill="F4F7F9"/>
        <w:rPr>
          <w:rFonts w:ascii="Arial" w:hAnsi="Arial" w:cs="Arial"/>
        </w:rPr>
      </w:pPr>
      <w:r w:rsidRPr="00A86A22">
        <w:rPr>
          <w:rFonts w:ascii="Arial" w:hAnsi="Arial" w:cs="Arial"/>
        </w:rPr>
        <w:t>18.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(postopek komisije za oceno uporabe prisilnih sredstev)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Komisija iz prejšnjega člena zbere potrebna obvestila in dokaze o okoliščinah, dejstvih in razlogih uporabe prisilnih sredstev. V zvezi s tem lahko od občinske uprave in policije zahteva potrebno pomoč in sodelovanje. Pri svojem delu smiselno uporablja določbe zakona o splošnem upravnem postopku.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O zbranih obvestilih, dokazih in ugotovitvah komisija najkasneje v 30 dneh od dneva imenovanja sestavi zapisnik, v katerem poda tudi mnenje, ali je bilo ravnanje občinskega redarja v skladu s predpisi, strokovno in sorazmerno.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(3) Če komisija ugotovi znake kaznivega dejanja, katerega storilec se preganja po uradni dolžnosti ali na predlog, zlorabe človekovih pravic in temeljnih svoboščin ali drugih kršitev, za katere so z zakonom določene sankcije, obvesti o tem pristojni organ.</w:t>
      </w:r>
    </w:p>
    <w:p w:rsidR="00AB05BE" w:rsidRDefault="00AB05BE" w:rsidP="001B0587">
      <w:pPr>
        <w:pStyle w:val="esegmenth4"/>
        <w:shd w:val="clear" w:color="auto" w:fill="F4F7F9"/>
        <w:rPr>
          <w:rFonts w:ascii="Arial" w:hAnsi="Arial" w:cs="Arial"/>
        </w:rPr>
      </w:pPr>
    </w:p>
    <w:p w:rsidR="00AB05BE" w:rsidRDefault="00AB05BE" w:rsidP="001B0587">
      <w:pPr>
        <w:pStyle w:val="esegmenth4"/>
        <w:shd w:val="clear" w:color="auto" w:fill="F4F7F9"/>
        <w:rPr>
          <w:rFonts w:ascii="Arial" w:hAnsi="Arial" w:cs="Arial"/>
        </w:rPr>
      </w:pPr>
    </w:p>
    <w:p w:rsidR="00984957" w:rsidRPr="00A86A22" w:rsidRDefault="00984957" w:rsidP="001B0587">
      <w:pPr>
        <w:pStyle w:val="esegmenth4"/>
        <w:shd w:val="clear" w:color="auto" w:fill="F4F7F9"/>
        <w:rPr>
          <w:rFonts w:ascii="Arial" w:hAnsi="Arial" w:cs="Arial"/>
        </w:rPr>
      </w:pPr>
      <w:r w:rsidRPr="00A86A22">
        <w:rPr>
          <w:rFonts w:ascii="Arial" w:hAnsi="Arial" w:cs="Arial"/>
        </w:rPr>
        <w:lastRenderedPageBreak/>
        <w:t>19. člen</w:t>
      </w:r>
    </w:p>
    <w:p w:rsidR="00984957" w:rsidRPr="00A86A22" w:rsidRDefault="00984957" w:rsidP="001B0587">
      <w:pPr>
        <w:pStyle w:val="esegmenth4"/>
        <w:shd w:val="clear" w:color="auto" w:fill="F4F7F9"/>
        <w:rPr>
          <w:rFonts w:ascii="Arial" w:hAnsi="Arial" w:cs="Arial"/>
        </w:rPr>
      </w:pPr>
      <w:r w:rsidRPr="00A86A22">
        <w:rPr>
          <w:rFonts w:ascii="Arial" w:hAnsi="Arial" w:cs="Arial"/>
        </w:rPr>
        <w:t>(odločanje o pritožbah)</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Posameznik, ki meni, da so mu bile z dejanjem ali opustitvijo dejanja občinskega redarja kršene njegove pravice ali svoboščine, se lahko v 30 dneh pritoži županu.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Župan mora pritožbo iz prejšnjega odstavka proučiti in o svojih ugotovitvah in ukrepih v 30 dneh pisno obvestiti pritožnika. </w:t>
      </w:r>
    </w:p>
    <w:p w:rsidR="00984957" w:rsidRDefault="00984957" w:rsidP="00984957">
      <w:pPr>
        <w:pStyle w:val="esegmentp"/>
        <w:shd w:val="clear" w:color="auto" w:fill="F4F7F9"/>
        <w:jc w:val="left"/>
        <w:rPr>
          <w:rFonts w:ascii="Arial" w:hAnsi="Arial" w:cs="Arial"/>
        </w:rPr>
      </w:pPr>
      <w:r w:rsidRPr="00A86A22">
        <w:rPr>
          <w:rFonts w:ascii="Arial" w:hAnsi="Arial" w:cs="Arial"/>
        </w:rPr>
        <w:t>(3) O disciplinskih kršitvah občinskega redarja se odloča v disciplinskem postopku v skladu z zakonom, ki ureja položaj javnih uslužbencev.</w:t>
      </w:r>
    </w:p>
    <w:p w:rsidR="00AB05BE" w:rsidRPr="00A86A22" w:rsidRDefault="00AB05BE" w:rsidP="00984957">
      <w:pPr>
        <w:pStyle w:val="esegmentp"/>
        <w:shd w:val="clear" w:color="auto" w:fill="F4F7F9"/>
        <w:jc w:val="left"/>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t>IV. POGOJI ZA OPRAVLJANJE NALOG POOBLAŠČENIH URADNIH OSEB OBČINSKEGA REDARSTVA</w:t>
      </w:r>
    </w:p>
    <w:p w:rsidR="00984957" w:rsidRPr="00A86A22" w:rsidRDefault="00984957" w:rsidP="007674A8">
      <w:pPr>
        <w:pStyle w:val="esegmenth4"/>
        <w:shd w:val="clear" w:color="auto" w:fill="F4F7F9"/>
        <w:rPr>
          <w:rFonts w:ascii="Arial" w:hAnsi="Arial" w:cs="Arial"/>
        </w:rPr>
      </w:pPr>
      <w:r w:rsidRPr="00A86A22">
        <w:rPr>
          <w:rFonts w:ascii="Arial" w:hAnsi="Arial" w:cs="Arial"/>
        </w:rPr>
        <w:t>20.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(pogoji za opravljanje nalog)</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Pooblaščene uradne osebe občinskega redarstva morajo izpolnjevati splošne pogoje, določene z zakonom, ki ureja sistem javnih uslužbencev, opraviti predpisan preizkus znanja za vodenje in odločanje v prekrškovnem postopku ter preizkus znanja za opravljanje nalog občinskega redarstva in za uporabo pooblastil občinskega redarja.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Kandidat za vodjo občinskega redarstva mora imeti najmanj visokošolsko izobrazbo prve stopnje ali njej enakovredno raven izobrazbe, za občinskega redarja pa najmanj srednjo splošno ali srednjo strokovno izobrazbo.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(3) Za vodenje postopka in izdajo plačilnega naloga iz pristojnosti občinskega redarstva je pooblaščen občinski redar, za vodenje postopka in izdajo odločbe o prekrških pa je lahko pooblaščena uradna oseba, ki ima najmanj visokošolsko izobrazbo prve stopnje ali njej enakovredno raven izobrazbe.</w:t>
      </w:r>
    </w:p>
    <w:p w:rsidR="00984957" w:rsidRPr="00A86A22" w:rsidRDefault="00984957" w:rsidP="007674A8">
      <w:pPr>
        <w:pStyle w:val="esegmenth4"/>
        <w:shd w:val="clear" w:color="auto" w:fill="F4F7F9"/>
        <w:rPr>
          <w:rFonts w:ascii="Arial" w:hAnsi="Arial" w:cs="Arial"/>
        </w:rPr>
      </w:pPr>
      <w:r w:rsidRPr="00A86A22">
        <w:rPr>
          <w:rFonts w:ascii="Arial" w:hAnsi="Arial" w:cs="Arial"/>
        </w:rPr>
        <w:t>21.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(strokovno usposabljanje in preizkus znanja)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Usposobljenost pooblaščenih uradnih oseb občinskega redarstva za opravljanje nalog občinskega redarstva, uporabo pooblastil, določenih z zakonom, ter za ravnanje z napravami in tehničnimi sredstvi se zagotavlja s strokovnim usposabljanjem in obdobnim izpopolnjevanjem ter preizkusom znanja.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Program in čas strokovnega usposabljanja ter način opravljanja preizkusa znanja za opravljanje nalog občinskega redarstva, program in način obdobnega izpopolnjevanja ter vsebino in način vodenja evidence usposabljanja in izpopolnjevanja, opravljenih preizkusov in izdanih potrdil o usposobljenosti, predpiše minister, pristojen za notranje zadeve. Minister, pristojen za notranje zadeve, imenuje komisijo za opravljanje preizkusov znanja. </w:t>
      </w:r>
    </w:p>
    <w:p w:rsidR="00984957" w:rsidRDefault="00984957" w:rsidP="00984957">
      <w:pPr>
        <w:pStyle w:val="esegmentp"/>
        <w:shd w:val="clear" w:color="auto" w:fill="F4F7F9"/>
        <w:jc w:val="left"/>
        <w:rPr>
          <w:rFonts w:ascii="Arial" w:hAnsi="Arial" w:cs="Arial"/>
        </w:rPr>
      </w:pPr>
      <w:r w:rsidRPr="00A86A22">
        <w:rPr>
          <w:rFonts w:ascii="Arial" w:hAnsi="Arial" w:cs="Arial"/>
        </w:rPr>
        <w:lastRenderedPageBreak/>
        <w:t>(3) Strokovno usposabljanje občinskih redarjev in preizkusi znanja iz prejšnjega odstavka so strošek občine. Sredstva za izvedbo strokovnega usposabljanja občinskih redarjev za uporabo pooblastil iz 10. člena tega zakona zagotavlja ministrstvo, pristojno za notranje zad</w:t>
      </w:r>
      <w:r w:rsidR="00AB05BE">
        <w:rPr>
          <w:rFonts w:ascii="Arial" w:hAnsi="Arial" w:cs="Arial"/>
        </w:rPr>
        <w:t>e</w:t>
      </w:r>
      <w:r w:rsidRPr="00A86A22">
        <w:rPr>
          <w:rFonts w:ascii="Arial" w:hAnsi="Arial" w:cs="Arial"/>
        </w:rPr>
        <w:t>ve.</w:t>
      </w:r>
    </w:p>
    <w:p w:rsidR="00984957" w:rsidRPr="00A86A22" w:rsidRDefault="00984957" w:rsidP="007674A8">
      <w:pPr>
        <w:pStyle w:val="esegmenth4"/>
        <w:shd w:val="clear" w:color="auto" w:fill="F4F7F9"/>
        <w:rPr>
          <w:rFonts w:ascii="Arial" w:hAnsi="Arial" w:cs="Arial"/>
        </w:rPr>
      </w:pPr>
      <w:r w:rsidRPr="00A86A22">
        <w:rPr>
          <w:rFonts w:ascii="Arial" w:hAnsi="Arial" w:cs="Arial"/>
        </w:rPr>
        <w:t>22.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(občinski redar – pripravnik)</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Dokler občinski redar ne opravi strokovnega usposabljanja in preizkusa znanja, je občinski redar – pripravnik in ne sme samostojno opravljati nalog občinskega redarja.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Občinski redar – pripravnik mora opraviti preizkus znanja najkasneje eno leto po sklenitvi pogodbe o zaposlitvi v občini.</w:t>
      </w:r>
    </w:p>
    <w:p w:rsidR="00984957" w:rsidRPr="00A86A22" w:rsidRDefault="00984957" w:rsidP="007674A8">
      <w:pPr>
        <w:pStyle w:val="esegmenth4"/>
        <w:shd w:val="clear" w:color="auto" w:fill="F4F7F9"/>
        <w:rPr>
          <w:rFonts w:ascii="Arial" w:hAnsi="Arial" w:cs="Arial"/>
        </w:rPr>
      </w:pPr>
      <w:r w:rsidRPr="00A86A22">
        <w:rPr>
          <w:rFonts w:ascii="Arial" w:hAnsi="Arial" w:cs="Arial"/>
        </w:rPr>
        <w:t>23.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(plača občinskega redarja)</w:t>
      </w:r>
    </w:p>
    <w:p w:rsidR="00984957" w:rsidRDefault="00984957" w:rsidP="00984957">
      <w:pPr>
        <w:pStyle w:val="esegmentp"/>
        <w:shd w:val="clear" w:color="auto" w:fill="F4F7F9"/>
        <w:jc w:val="left"/>
        <w:rPr>
          <w:rFonts w:ascii="Arial" w:hAnsi="Arial" w:cs="Arial"/>
        </w:rPr>
      </w:pPr>
      <w:r w:rsidRPr="00A86A22">
        <w:rPr>
          <w:rFonts w:ascii="Arial" w:hAnsi="Arial" w:cs="Arial"/>
        </w:rPr>
        <w:t>Pooblastila občinskega redarja iz 10. člena tega zakona se upoštevajo pri določitvi plače občinskega redarja v skladu s predpisi, ki urejajo plače javnih uslužbencev.</w:t>
      </w:r>
    </w:p>
    <w:p w:rsidR="007674A8" w:rsidRPr="00A86A22" w:rsidRDefault="007674A8" w:rsidP="00984957">
      <w:pPr>
        <w:pStyle w:val="esegmentp"/>
        <w:shd w:val="clear" w:color="auto" w:fill="F4F7F9"/>
        <w:jc w:val="left"/>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t>V. UNIFORMA, OZNAČBE IN OPREMA</w:t>
      </w:r>
    </w:p>
    <w:p w:rsidR="00984957" w:rsidRPr="00A86A22" w:rsidRDefault="00984957" w:rsidP="007674A8">
      <w:pPr>
        <w:pStyle w:val="esegmenth4"/>
        <w:shd w:val="clear" w:color="auto" w:fill="F4F7F9"/>
        <w:rPr>
          <w:rFonts w:ascii="Arial" w:hAnsi="Arial" w:cs="Arial"/>
        </w:rPr>
      </w:pPr>
      <w:r w:rsidRPr="00A86A22">
        <w:rPr>
          <w:rFonts w:ascii="Arial" w:hAnsi="Arial" w:cs="Arial"/>
        </w:rPr>
        <w:t>24.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(enotna uniforma in označbe)</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redar ima med opravljanjem nalog pravico in dolžnost nositi službeno uniformo občinskih redarjev. Uniforma občinskih redarjev je v vseh občinah enotna.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Označba občinskega redarstva je simbol na enotni uniformi in vozilih, ki ga sestavlja ime občinskega redarstva z imenom občine, lahko pa tudi grb občine ali ime medobčinskega redarstva, ter označbe nazivov in položajne označbe pooblaščenih uradnih oseb občinskega redarstva na enotni uniformi.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(3) Enotno uniformo občinskega redarja, obliko in vsebino označb, ki jih uporablja medobčinsko redarstvo ali medobčinskoredarstvo, ter način njihove uporabe predpiše minister, pristojen za lokalno samoupravo.</w:t>
      </w:r>
    </w:p>
    <w:p w:rsidR="00984957" w:rsidRPr="00A86A22" w:rsidRDefault="00984957" w:rsidP="007674A8">
      <w:pPr>
        <w:pStyle w:val="esegmenth4"/>
        <w:shd w:val="clear" w:color="auto" w:fill="F4F7F9"/>
        <w:rPr>
          <w:rFonts w:ascii="Arial" w:hAnsi="Arial" w:cs="Arial"/>
        </w:rPr>
      </w:pPr>
      <w:r w:rsidRPr="00A86A22">
        <w:rPr>
          <w:rFonts w:ascii="Arial" w:hAnsi="Arial" w:cs="Arial"/>
        </w:rPr>
        <w:t>25.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(zaščita uniforme in označb)</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Državni organi, gospodarske družbe, samostojni podjetniki posamezniki, društva ter druge pravne in fizične osebe ne smejo reproducirati ali uporabljati uniforme in označb, ki so po barvi, kroju, označbah nazivov in položajnih označbah enake ali podobne uniformi in označbam občinskega redarstva, ter reproducirati in uporabljati v prometu vozil, ki so označena enako kot vozila občinskega redarstva.</w:t>
      </w:r>
    </w:p>
    <w:p w:rsidR="00AB05BE" w:rsidRDefault="00AB05BE" w:rsidP="007674A8">
      <w:pPr>
        <w:pStyle w:val="esegmenth4"/>
        <w:shd w:val="clear" w:color="auto" w:fill="F4F7F9"/>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lastRenderedPageBreak/>
        <w:t>26.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(službena izkaznica)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Pooblaščena uradna oseba občinskega redarstva ima službeno izkaznico, ki jo mora imeti pri sebi med opravljanjem svojega dela na terenu in jo mora na zahtevo posameznika, zoper katerega vodi postopek za prekršek, pokazati.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Službena izkaznica mora vsebovati naziv pooblaščene uradne osebe občinskega redarstva, njene identifikacijske podatke in pooblastila.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(3) Službeno izkaznico izda župan oziroma župan občine, v katerem je sedež medobčinskega redarstva, pooblaščeni uradni osebi občinskega redarstva ob imenovanju v naziv. Pooblaščena uradna oseba mora službeno izkaznico izročiti županu oziroma županu občine, v katerem je sedež medobčinskega redarstva, če ji preneha delovno razmerje v občinskem redarstvu.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(4) Minister, pristojen za lokalno samoupravo, predpiše barvo, obliko, sestavne dele, obrazce službenih izkaznic ter besedilo pooblastil pooblaščenih uradnih oseb občinskega redarstva.</w:t>
      </w:r>
    </w:p>
    <w:p w:rsidR="00984957" w:rsidRPr="00A86A22" w:rsidRDefault="00984957" w:rsidP="007674A8">
      <w:pPr>
        <w:pStyle w:val="esegmenth4"/>
        <w:shd w:val="clear" w:color="auto" w:fill="F4F7F9"/>
        <w:rPr>
          <w:rFonts w:ascii="Arial" w:hAnsi="Arial" w:cs="Arial"/>
        </w:rPr>
      </w:pPr>
      <w:r w:rsidRPr="00A86A22">
        <w:rPr>
          <w:rFonts w:ascii="Arial" w:hAnsi="Arial" w:cs="Arial"/>
        </w:rPr>
        <w:t>27.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(oprema)</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Občinski redar ima med opravljanjem nalog pravico in dolžnost imeti pri sebi opremo, ki jo potrebuje za opravljanje nalog. </w:t>
      </w:r>
    </w:p>
    <w:p w:rsidR="00984957" w:rsidRDefault="00984957" w:rsidP="00984957">
      <w:pPr>
        <w:pStyle w:val="esegmentp"/>
        <w:shd w:val="clear" w:color="auto" w:fill="F4F7F9"/>
        <w:jc w:val="left"/>
        <w:rPr>
          <w:rFonts w:ascii="Arial" w:hAnsi="Arial" w:cs="Arial"/>
        </w:rPr>
      </w:pPr>
      <w:r w:rsidRPr="00A86A22">
        <w:rPr>
          <w:rFonts w:ascii="Arial" w:hAnsi="Arial" w:cs="Arial"/>
        </w:rPr>
        <w:t>(2) Opremo občinskega redarja in način uporabe opreme predpiše minister, pristojen za notranje zadeve.</w:t>
      </w:r>
    </w:p>
    <w:p w:rsidR="007674A8" w:rsidRPr="00A86A22" w:rsidRDefault="007674A8" w:rsidP="00984957">
      <w:pPr>
        <w:pStyle w:val="esegmentp"/>
        <w:shd w:val="clear" w:color="auto" w:fill="F4F7F9"/>
        <w:jc w:val="left"/>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t>VI. EVIDENCE OBČINSKEGA REDARSTVA</w:t>
      </w:r>
    </w:p>
    <w:p w:rsidR="00984957" w:rsidRPr="00A86A22" w:rsidRDefault="00984957" w:rsidP="007674A8">
      <w:pPr>
        <w:pStyle w:val="esegmenth4"/>
        <w:shd w:val="clear" w:color="auto" w:fill="F4F7F9"/>
        <w:rPr>
          <w:rFonts w:ascii="Arial" w:hAnsi="Arial" w:cs="Arial"/>
        </w:rPr>
      </w:pPr>
      <w:r w:rsidRPr="00A86A22">
        <w:rPr>
          <w:rFonts w:ascii="Arial" w:hAnsi="Arial" w:cs="Arial"/>
        </w:rPr>
        <w:t>28.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(evidence po zakonu, ki ureja prekrške)</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Medobčinsko redarstvo vodi evidence prekrškovnega organa v skladu z zakonom, ki ureja prekrške.</w:t>
      </w:r>
    </w:p>
    <w:p w:rsidR="00984957" w:rsidRPr="00A86A22" w:rsidRDefault="00984957" w:rsidP="007674A8">
      <w:pPr>
        <w:pStyle w:val="esegmenth4"/>
        <w:shd w:val="clear" w:color="auto" w:fill="F4F7F9"/>
        <w:rPr>
          <w:rFonts w:ascii="Arial" w:hAnsi="Arial" w:cs="Arial"/>
        </w:rPr>
      </w:pPr>
      <w:r w:rsidRPr="00A86A22">
        <w:rPr>
          <w:rFonts w:ascii="Arial" w:hAnsi="Arial" w:cs="Arial"/>
        </w:rPr>
        <w:t>29.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(dostop do podatkov iz evidenc)</w:t>
      </w:r>
    </w:p>
    <w:p w:rsidR="00984957" w:rsidRDefault="00984957" w:rsidP="00984957">
      <w:pPr>
        <w:pStyle w:val="esegmentp"/>
        <w:shd w:val="clear" w:color="auto" w:fill="F4F7F9"/>
        <w:jc w:val="left"/>
        <w:rPr>
          <w:rFonts w:ascii="Arial" w:hAnsi="Arial" w:cs="Arial"/>
        </w:rPr>
      </w:pPr>
      <w:r w:rsidRPr="00A86A22">
        <w:rPr>
          <w:rFonts w:ascii="Arial" w:hAnsi="Arial" w:cs="Arial"/>
        </w:rPr>
        <w:t>Občina je za potrebe izvrševanja nadzora nad izvajanjem tega zakona dolžna omogočiti brezplačen vpogled, prepis, kopiranje ali izpis evidenc iz prejšnjega člena.</w:t>
      </w:r>
    </w:p>
    <w:p w:rsidR="007674A8" w:rsidRDefault="007674A8" w:rsidP="00984957">
      <w:pPr>
        <w:pStyle w:val="esegmentp"/>
        <w:shd w:val="clear" w:color="auto" w:fill="F4F7F9"/>
        <w:jc w:val="left"/>
        <w:rPr>
          <w:rFonts w:ascii="Arial" w:hAnsi="Arial" w:cs="Arial"/>
        </w:rPr>
      </w:pPr>
    </w:p>
    <w:p w:rsidR="00AB05BE" w:rsidRDefault="00AB05BE" w:rsidP="00984957">
      <w:pPr>
        <w:pStyle w:val="esegmentp"/>
        <w:shd w:val="clear" w:color="auto" w:fill="F4F7F9"/>
        <w:jc w:val="left"/>
        <w:rPr>
          <w:rFonts w:ascii="Arial" w:hAnsi="Arial" w:cs="Arial"/>
        </w:rPr>
      </w:pPr>
    </w:p>
    <w:p w:rsidR="00AB05BE" w:rsidRPr="00A86A22" w:rsidRDefault="00AB05BE" w:rsidP="00984957">
      <w:pPr>
        <w:pStyle w:val="esegmentp"/>
        <w:shd w:val="clear" w:color="auto" w:fill="F4F7F9"/>
        <w:jc w:val="left"/>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lastRenderedPageBreak/>
        <w:t>VII. NADZOR NAD IZVAJANJEM ZAKONA</w:t>
      </w:r>
    </w:p>
    <w:p w:rsidR="00984957" w:rsidRPr="00A86A22" w:rsidRDefault="00984957" w:rsidP="007674A8">
      <w:pPr>
        <w:pStyle w:val="esegmenth4"/>
        <w:shd w:val="clear" w:color="auto" w:fill="F4F7F9"/>
        <w:rPr>
          <w:rFonts w:ascii="Arial" w:hAnsi="Arial" w:cs="Arial"/>
        </w:rPr>
      </w:pPr>
      <w:r w:rsidRPr="00A86A22">
        <w:rPr>
          <w:rFonts w:ascii="Arial" w:hAnsi="Arial" w:cs="Arial"/>
        </w:rPr>
        <w:t>30.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(pristojnost državnih organov)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Nadzorstvo nad zakonitostjo dela občinskih organov, občinskih uprav in občinskih redarstev pri izvrševanju tega zakona opravlja ministrstvo, pristojno za notranje zadeve.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Nadzorstvo nad zakonitostjo izvrševanja posameznih pooblastil občinskih redarstev in organ, pristojen za nadzor, določa zakon, s katerim so ta pooblastila določena.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(3) Za prekrške, določene s tem zakonom, je pristojna inšpekcija za notranje zadeve.</w:t>
      </w:r>
    </w:p>
    <w:p w:rsidR="00984957" w:rsidRPr="00A86A22" w:rsidRDefault="00984957" w:rsidP="007674A8">
      <w:pPr>
        <w:pStyle w:val="esegmenth4"/>
        <w:shd w:val="clear" w:color="auto" w:fill="F4F7F9"/>
        <w:rPr>
          <w:rFonts w:ascii="Arial" w:hAnsi="Arial" w:cs="Arial"/>
        </w:rPr>
      </w:pPr>
      <w:r w:rsidRPr="00A86A22">
        <w:rPr>
          <w:rFonts w:ascii="Arial" w:hAnsi="Arial" w:cs="Arial"/>
        </w:rPr>
        <w:t>31.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(pristojnost občinskih organov)</w:t>
      </w:r>
    </w:p>
    <w:p w:rsidR="00984957" w:rsidRDefault="00984957" w:rsidP="00984957">
      <w:pPr>
        <w:pStyle w:val="esegmentp"/>
        <w:shd w:val="clear" w:color="auto" w:fill="F4F7F9"/>
        <w:jc w:val="left"/>
        <w:rPr>
          <w:rFonts w:ascii="Arial" w:hAnsi="Arial" w:cs="Arial"/>
        </w:rPr>
      </w:pPr>
      <w:r w:rsidRPr="00A86A22">
        <w:rPr>
          <w:rFonts w:ascii="Arial" w:hAnsi="Arial" w:cs="Arial"/>
        </w:rPr>
        <w:t>Za nadzorstvo nad izvrševanjem nalog občinskega redarstva, določenih z občinskimi predpisi, je pristojen župan.</w:t>
      </w:r>
    </w:p>
    <w:p w:rsidR="007674A8" w:rsidRPr="00A86A22" w:rsidRDefault="007674A8" w:rsidP="00984957">
      <w:pPr>
        <w:pStyle w:val="esegmentp"/>
        <w:shd w:val="clear" w:color="auto" w:fill="F4F7F9"/>
        <w:jc w:val="left"/>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t>VIII. KAZENSKA DOLOČBA</w:t>
      </w:r>
    </w:p>
    <w:p w:rsidR="00984957" w:rsidRPr="00A86A22" w:rsidRDefault="00984957" w:rsidP="007674A8">
      <w:pPr>
        <w:pStyle w:val="esegmenth4"/>
        <w:shd w:val="clear" w:color="auto" w:fill="F4F7F9"/>
        <w:rPr>
          <w:rFonts w:ascii="Arial" w:hAnsi="Arial" w:cs="Arial"/>
        </w:rPr>
      </w:pPr>
      <w:r w:rsidRPr="00A86A22">
        <w:rPr>
          <w:rFonts w:ascii="Arial" w:hAnsi="Arial" w:cs="Arial"/>
        </w:rPr>
        <w:t>32. člen</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Pravna oseba ali samostojni podjetnik posameznik oziroma posameznik, ki samostojno opravlja dejavnost, ki ravna v nasprotju s 25. členom tega zakona, se kaznuje za prekršek z globo 2.000 eurov.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Odgovorno osebo pravne osebe, odgovorno osebo samostojnega podjetnika posameznika in odgovorno osebo posameznika, ki samostojno opravlja dejavnost, iz prejšnjega odstavka se kaznuje z globo 500 eurov. </w:t>
      </w:r>
    </w:p>
    <w:p w:rsidR="00984957" w:rsidRDefault="00984957" w:rsidP="00984957">
      <w:pPr>
        <w:pStyle w:val="esegmentp"/>
        <w:shd w:val="clear" w:color="auto" w:fill="F4F7F9"/>
        <w:jc w:val="left"/>
        <w:rPr>
          <w:rFonts w:ascii="Arial" w:hAnsi="Arial" w:cs="Arial"/>
        </w:rPr>
      </w:pPr>
      <w:r w:rsidRPr="00A86A22">
        <w:rPr>
          <w:rFonts w:ascii="Arial" w:hAnsi="Arial" w:cs="Arial"/>
        </w:rPr>
        <w:t>(3) Fizično osebo, ki ravna v nasprotju s 25. členom tega zakona, se kaznuje z globo 500 eurov.</w:t>
      </w:r>
    </w:p>
    <w:p w:rsidR="00AB05BE" w:rsidRDefault="00AB05BE" w:rsidP="007674A8">
      <w:pPr>
        <w:pStyle w:val="esegmenth4"/>
        <w:shd w:val="clear" w:color="auto" w:fill="F4F7F9"/>
        <w:rPr>
          <w:rFonts w:ascii="Arial" w:hAnsi="Arial" w:cs="Arial"/>
        </w:rPr>
      </w:pPr>
    </w:p>
    <w:p w:rsidR="00984957" w:rsidRPr="00A86A22" w:rsidRDefault="00984957" w:rsidP="007674A8">
      <w:pPr>
        <w:pStyle w:val="esegmenth4"/>
        <w:shd w:val="clear" w:color="auto" w:fill="F4F7F9"/>
        <w:rPr>
          <w:rFonts w:ascii="Arial" w:hAnsi="Arial" w:cs="Arial"/>
        </w:rPr>
      </w:pPr>
      <w:r w:rsidRPr="00A86A22">
        <w:rPr>
          <w:rFonts w:ascii="Arial" w:hAnsi="Arial" w:cs="Arial"/>
        </w:rPr>
        <w:t>IX. PREHODNE IN KONČNE DOLOČBE</w:t>
      </w:r>
    </w:p>
    <w:p w:rsidR="00984957" w:rsidRPr="00A86A22" w:rsidRDefault="00984957" w:rsidP="007674A8">
      <w:pPr>
        <w:pStyle w:val="esegmenth4"/>
        <w:shd w:val="clear" w:color="auto" w:fill="F4F7F9"/>
        <w:rPr>
          <w:rFonts w:ascii="Arial" w:hAnsi="Arial" w:cs="Arial"/>
        </w:rPr>
      </w:pPr>
      <w:r w:rsidRPr="00A86A22">
        <w:rPr>
          <w:rFonts w:ascii="Arial" w:hAnsi="Arial" w:cs="Arial"/>
        </w:rPr>
        <w:t>33.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(rok za izdajo predpisov)</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Predpise iz drugega odstavka 21. člena, tretjega odstavka 24. člena, četrtega odstavka 26. člena in drugega odstavka 27. člena izda pristojni minister v enem letu po uveljavitvi tega zakona.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(2) Do uveljavitve predpisov iz prejšnjega odstavka veljata Pravilnik o enotni uniformi, označbah in opremi pooblaščenih delavcev občinskega redarstva (Uradni </w:t>
      </w:r>
      <w:r w:rsidRPr="00A86A22">
        <w:rPr>
          <w:rFonts w:ascii="Arial" w:hAnsi="Arial" w:cs="Arial"/>
        </w:rPr>
        <w:lastRenderedPageBreak/>
        <w:t>list RS, št. 103/05) in Pravilnik o pogojih za opravljanje nalog občinskega redarja (Uradni list RS, št. 103/05).</w:t>
      </w:r>
    </w:p>
    <w:p w:rsidR="00984957" w:rsidRPr="00A86A22" w:rsidRDefault="00984957" w:rsidP="007674A8">
      <w:pPr>
        <w:pStyle w:val="esegmenth4"/>
        <w:shd w:val="clear" w:color="auto" w:fill="F4F7F9"/>
        <w:rPr>
          <w:rFonts w:ascii="Arial" w:hAnsi="Arial" w:cs="Arial"/>
        </w:rPr>
      </w:pPr>
      <w:r w:rsidRPr="00A86A22">
        <w:rPr>
          <w:rFonts w:ascii="Arial" w:hAnsi="Arial" w:cs="Arial"/>
        </w:rPr>
        <w:t>34.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(rok za izpolnitev pogojev za opravljanje nalog)</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Javni uslužbenci, ki na dan uveljavitve tega zakona opravljajo naloge v občinskih redarstvih, morajo opraviti preizkus znanja za opravljanje nalog občinskega redarstva, določen s tem zakonom, najkasneje v enem letu od uveljavitve predpisa iz drugega odstavka 21. člena tega zakona.</w:t>
      </w:r>
    </w:p>
    <w:p w:rsidR="00984957" w:rsidRPr="00A86A22" w:rsidRDefault="00984957" w:rsidP="007674A8">
      <w:pPr>
        <w:pStyle w:val="esegmenth4"/>
        <w:shd w:val="clear" w:color="auto" w:fill="F4F7F9"/>
        <w:rPr>
          <w:rFonts w:ascii="Arial" w:hAnsi="Arial" w:cs="Arial"/>
        </w:rPr>
      </w:pPr>
      <w:r w:rsidRPr="00A86A22">
        <w:rPr>
          <w:rFonts w:ascii="Arial" w:hAnsi="Arial" w:cs="Arial"/>
        </w:rPr>
        <w:t>35.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(obveznost občin)</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 xml:space="preserve">(1) Občine morajo sprejeti ali uskladiti odloke, s katerimi so ustanovljena občinska redarstva, s tem zakonom v enem letu po njegovi uveljavitvi. </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(2) Občine morajo sprejeti občinski program varnosti iz 6. člena tega zakona v dveh letih po uveljavitvi tega zakona. Do sprejema programa varnosti iz 6. člena tega zakona opravlja vse z zakonom določene naloge in pooblastila občinskega redarja policija.</w:t>
      </w:r>
    </w:p>
    <w:p w:rsidR="00984957" w:rsidRPr="00A86A22" w:rsidRDefault="00984957" w:rsidP="007674A8">
      <w:pPr>
        <w:pStyle w:val="esegmenth4"/>
        <w:shd w:val="clear" w:color="auto" w:fill="F4F7F9"/>
        <w:rPr>
          <w:rFonts w:ascii="Arial" w:hAnsi="Arial" w:cs="Arial"/>
        </w:rPr>
      </w:pPr>
      <w:r w:rsidRPr="00A86A22">
        <w:rPr>
          <w:rFonts w:ascii="Arial" w:hAnsi="Arial" w:cs="Arial"/>
        </w:rPr>
        <w:t>36.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(prenehanje veljavnosti)</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Z dnem uveljavitve tega zakona prenehajo veljati četrti, peti, šesti in sedmi odstavek 14. člena Zakona o varnosti cestnega prometa (Uradni list RS, št. 133/06 – uradno prečiščeno besedilo).</w:t>
      </w:r>
    </w:p>
    <w:p w:rsidR="00984957" w:rsidRPr="00A86A22" w:rsidRDefault="00984957" w:rsidP="007674A8">
      <w:pPr>
        <w:pStyle w:val="esegmenth4"/>
        <w:shd w:val="clear" w:color="auto" w:fill="F4F7F9"/>
        <w:rPr>
          <w:rFonts w:ascii="Arial" w:hAnsi="Arial" w:cs="Arial"/>
        </w:rPr>
      </w:pPr>
      <w:r w:rsidRPr="00A86A22">
        <w:rPr>
          <w:rFonts w:ascii="Arial" w:hAnsi="Arial" w:cs="Arial"/>
        </w:rPr>
        <w:t>37. člen</w:t>
      </w:r>
    </w:p>
    <w:p w:rsidR="00984957" w:rsidRPr="00A86A22" w:rsidRDefault="00984957" w:rsidP="007674A8">
      <w:pPr>
        <w:pStyle w:val="esegmenth4"/>
        <w:shd w:val="clear" w:color="auto" w:fill="F4F7F9"/>
        <w:rPr>
          <w:rFonts w:ascii="Arial" w:hAnsi="Arial" w:cs="Arial"/>
        </w:rPr>
      </w:pPr>
      <w:r w:rsidRPr="00A86A22">
        <w:rPr>
          <w:rFonts w:ascii="Arial" w:hAnsi="Arial" w:cs="Arial"/>
        </w:rPr>
        <w:t>(začetek veljavnosti)</w:t>
      </w:r>
    </w:p>
    <w:p w:rsidR="00984957" w:rsidRPr="00A86A22" w:rsidRDefault="00984957" w:rsidP="00984957">
      <w:pPr>
        <w:pStyle w:val="esegmentp"/>
        <w:shd w:val="clear" w:color="auto" w:fill="F4F7F9"/>
        <w:jc w:val="left"/>
        <w:rPr>
          <w:rFonts w:ascii="Arial" w:hAnsi="Arial" w:cs="Arial"/>
        </w:rPr>
      </w:pPr>
      <w:r w:rsidRPr="00A86A22">
        <w:rPr>
          <w:rFonts w:ascii="Arial" w:hAnsi="Arial" w:cs="Arial"/>
        </w:rPr>
        <w:t>Ta zakon začne veljati 1. januarja 2007.</w:t>
      </w:r>
    </w:p>
    <w:p w:rsidR="00984957" w:rsidRPr="00A86A22" w:rsidRDefault="00984957" w:rsidP="00984957">
      <w:pPr>
        <w:pStyle w:val="esegmentc1"/>
        <w:shd w:val="clear" w:color="auto" w:fill="F4F7F9"/>
        <w:rPr>
          <w:rFonts w:ascii="Arial" w:hAnsi="Arial" w:cs="Arial"/>
        </w:rPr>
      </w:pPr>
      <w:r w:rsidRPr="00A86A22">
        <w:rPr>
          <w:rFonts w:ascii="Arial" w:hAnsi="Arial" w:cs="Arial"/>
        </w:rPr>
        <w:t>Št. 212-03/04-5/2</w:t>
      </w:r>
    </w:p>
    <w:p w:rsidR="00984957" w:rsidRPr="00A86A22" w:rsidRDefault="00984957" w:rsidP="00984957">
      <w:pPr>
        <w:pStyle w:val="esegmentc1"/>
        <w:shd w:val="clear" w:color="auto" w:fill="F4F7F9"/>
        <w:rPr>
          <w:rFonts w:ascii="Arial" w:hAnsi="Arial" w:cs="Arial"/>
        </w:rPr>
      </w:pPr>
      <w:r w:rsidRPr="00A86A22">
        <w:rPr>
          <w:rFonts w:ascii="Arial" w:hAnsi="Arial" w:cs="Arial"/>
        </w:rPr>
        <w:t>Ljubljana, dne 18. decembra 2006</w:t>
      </w:r>
    </w:p>
    <w:p w:rsidR="00984957" w:rsidRPr="00A86A22" w:rsidRDefault="00984957" w:rsidP="00984957">
      <w:pPr>
        <w:pStyle w:val="esegmentc1"/>
        <w:shd w:val="clear" w:color="auto" w:fill="F4F7F9"/>
        <w:rPr>
          <w:rFonts w:ascii="Arial" w:hAnsi="Arial" w:cs="Arial"/>
        </w:rPr>
      </w:pPr>
      <w:r w:rsidRPr="00A86A22">
        <w:rPr>
          <w:rFonts w:ascii="Arial" w:hAnsi="Arial" w:cs="Arial"/>
        </w:rPr>
        <w:t>EPA 1013-IV</w:t>
      </w:r>
    </w:p>
    <w:p w:rsidR="00984957" w:rsidRPr="00A86A22" w:rsidRDefault="00984957" w:rsidP="005F17E5">
      <w:pPr>
        <w:pStyle w:val="esegmentp1"/>
        <w:shd w:val="clear" w:color="auto" w:fill="F4F7F9"/>
        <w:jc w:val="right"/>
        <w:rPr>
          <w:rFonts w:ascii="Arial" w:hAnsi="Arial" w:cs="Arial"/>
        </w:rPr>
      </w:pPr>
      <w:r w:rsidRPr="00A86A22">
        <w:rPr>
          <w:rFonts w:ascii="Arial" w:hAnsi="Arial" w:cs="Arial"/>
        </w:rPr>
        <w:t xml:space="preserve">Predsednik </w:t>
      </w:r>
    </w:p>
    <w:p w:rsidR="00984957" w:rsidRPr="00A86A22" w:rsidRDefault="00984957" w:rsidP="005F17E5">
      <w:pPr>
        <w:pStyle w:val="esegmentp1"/>
        <w:shd w:val="clear" w:color="auto" w:fill="F4F7F9"/>
        <w:jc w:val="right"/>
        <w:rPr>
          <w:rFonts w:ascii="Arial" w:hAnsi="Arial" w:cs="Arial"/>
        </w:rPr>
      </w:pPr>
      <w:r w:rsidRPr="00A86A22">
        <w:rPr>
          <w:rFonts w:ascii="Arial" w:hAnsi="Arial" w:cs="Arial"/>
        </w:rPr>
        <w:t xml:space="preserve">Državnega zbora </w:t>
      </w:r>
    </w:p>
    <w:p w:rsidR="00984957" w:rsidRPr="00A86A22" w:rsidRDefault="00984957" w:rsidP="005F17E5">
      <w:pPr>
        <w:pStyle w:val="esegmentp1"/>
        <w:shd w:val="clear" w:color="auto" w:fill="F4F7F9"/>
        <w:jc w:val="right"/>
        <w:rPr>
          <w:rFonts w:ascii="Arial" w:hAnsi="Arial" w:cs="Arial"/>
        </w:rPr>
      </w:pPr>
      <w:r w:rsidRPr="00A86A22">
        <w:rPr>
          <w:rFonts w:ascii="Arial" w:hAnsi="Arial" w:cs="Arial"/>
        </w:rPr>
        <w:t xml:space="preserve">Republike Slovenije </w:t>
      </w:r>
    </w:p>
    <w:p w:rsidR="005F17E5" w:rsidRDefault="00984957" w:rsidP="005F17E5">
      <w:pPr>
        <w:pStyle w:val="esegmentp1"/>
        <w:shd w:val="clear" w:color="auto" w:fill="F4F7F9"/>
        <w:jc w:val="right"/>
        <w:rPr>
          <w:rFonts w:ascii="Arial" w:hAnsi="Arial" w:cs="Arial"/>
        </w:rPr>
      </w:pPr>
      <w:r w:rsidRPr="00A86A22">
        <w:rPr>
          <w:rFonts w:ascii="Arial" w:hAnsi="Arial" w:cs="Arial"/>
        </w:rPr>
        <w:t>France Cukjati, dr. med., l.r.</w:t>
      </w:r>
    </w:p>
    <w:p w:rsidR="005F17E5" w:rsidRDefault="005F17E5" w:rsidP="005120E7">
      <w:pPr>
        <w:pStyle w:val="Naslov2"/>
        <w:numPr>
          <w:ilvl w:val="0"/>
          <w:numId w:val="0"/>
        </w:numPr>
        <w:ind w:left="576"/>
      </w:pPr>
    </w:p>
    <w:p w:rsidR="005F17E5" w:rsidRDefault="005F17E5" w:rsidP="005F17E5"/>
    <w:p w:rsidR="00984957" w:rsidRDefault="00984957" w:rsidP="005120E7">
      <w:pPr>
        <w:pStyle w:val="Naslov2"/>
      </w:pPr>
      <w:bookmarkStart w:id="118" w:name="_Toc464808510"/>
      <w:r w:rsidRPr="00660434">
        <w:lastRenderedPageBreak/>
        <w:t xml:space="preserve">Odlok o ustanovitvi organa Skupne občinske uprave Medobčinskega Inšpektorata </w:t>
      </w:r>
      <w:r w:rsidR="006F753C">
        <w:t>i</w:t>
      </w:r>
      <w:r w:rsidRPr="00660434">
        <w:t>n redarstva Občin Rogaška Slatina, Rogatec</w:t>
      </w:r>
      <w:r w:rsidR="006F753C">
        <w:t xml:space="preserve">, </w:t>
      </w:r>
      <w:r w:rsidRPr="00660434">
        <w:t>Podčetrtek</w:t>
      </w:r>
      <w:r w:rsidR="006F753C">
        <w:t>, Šmarje pri Jelšah in Kozje</w:t>
      </w:r>
      <w:bookmarkEnd w:id="118"/>
    </w:p>
    <w:p w:rsidR="005F17E5" w:rsidRDefault="005F17E5" w:rsidP="005F17E5"/>
    <w:p w:rsidR="00E72D10" w:rsidRDefault="00E72D10" w:rsidP="00B75456">
      <w:pPr>
        <w:jc w:val="both"/>
        <w:rPr>
          <w:rFonts w:ascii="Arial" w:hAnsi="Arial" w:cs="Arial"/>
          <w:szCs w:val="22"/>
        </w:rPr>
      </w:pPr>
      <w:r w:rsidRPr="00E72D10">
        <w:rPr>
          <w:rFonts w:ascii="Arial" w:hAnsi="Arial" w:cs="Arial"/>
          <w:szCs w:val="22"/>
        </w:rPr>
        <w:t>Na podlagi 8. člena Odloka o organizaciji in delovnem področju občinske uprave Občine Rogaška Slatina (Uradni list RS, št. 133/04, 94/13), 15. člena Odloka o organizaciji in delovnem področju občinske uprave Občine Rogatec (Uradni list RS, št. 16/05 in 54/15), 6. člena Odloka o organizaciji in delovnem področju občinske uprave Občine Podčetrtek (Uradni list RS, št. 29/99), 2. člena Odloka o organizaciji in delovnem področju občinske uprave Občine Šmarje pri Jelšah (Uradni list RS, št. 23/15) in 6. člena Odloka o organizaciji in delovnem področju občinske uprave Občine Kozje (Uradni list RS, št. 98/99, 42/10) so Občinski svet Občine Rogaška Slatina na 10. redni seji dne 30. 9. 2015 na podlagi 16. člena Statuta Občine Rogaška Slatina (Uradni list RS, št. 26/12, 28/15), Občinski svet Občine Rogatec na 7. redni seji dne 2. 9. 2015 na podlagi 16. člena Statuta Občine Rogatec (Uradni list RS, št. 67/14 – UPB1), Občinski svet Občine Podčetrtek na 7. redni seji dne 26. 8. 2015 na podlagi 17. člena Statuta Občine Podčetrtek (Uradni list RS, št. 54/10), Občinski svet Občine Šmarje pri Jelšah na 6. redni seji dne 29. 7. 2015 na podlagi 16. člena Statuta Občine Šmarje pri Jelšah (Uradni list RS, št. 35/10), Občinski svet Občine Kozje na 6. redni seji dne 18. 6. 2015 na podlagi 16. člena Statuta Občine Kozje (Uradni list RS, št. 24/10), v skladu z 49.a členom Zakona o lokalni samoupravi (Uradni list RS, št. 72/93, 6/94 – odl. US, 45/94 – odl. US, 57/94, 14/95, 20/95 – odl. US, 63/95 – ORZLS19, 73/95 – odl. US, 9/96 – odl. US, 39/96 – odl. US, 44/96 – odl. US, 26/97, 70/97, 78/97 – ZIPRS-A, 10/98, 34/98 – ZIPRS-B, 68/98 – odl. US, 74/98, 59/99 – odl. US, 70/00, 28/01 – odl. US, 87/01 – ZSam-1, 51/02, 108/03 – odl. US, 72/05, 21/06 – odl. US, 14/07 – ZSPDPO, 60/07, 27/08 – odl. US, 76/08, 79/09, 51/10, 40/12 – ZUJF, 14/15 – ZUUJFO) sprejeli</w:t>
      </w:r>
    </w:p>
    <w:p w:rsidR="00B75456" w:rsidRDefault="00B75456" w:rsidP="00B75456">
      <w:pPr>
        <w:jc w:val="both"/>
        <w:rPr>
          <w:rFonts w:ascii="Arial" w:hAnsi="Arial" w:cs="Arial"/>
          <w:szCs w:val="22"/>
        </w:rPr>
      </w:pPr>
    </w:p>
    <w:p w:rsidR="00B75456" w:rsidRPr="00E72D10" w:rsidRDefault="00B75456" w:rsidP="00B75456">
      <w:pPr>
        <w:jc w:val="both"/>
        <w:rPr>
          <w:rFonts w:ascii="Arial" w:hAnsi="Arial" w:cs="Arial"/>
          <w:szCs w:val="22"/>
        </w:rPr>
      </w:pPr>
    </w:p>
    <w:p w:rsidR="00E72D10" w:rsidRPr="00E72D10" w:rsidRDefault="00E72D10" w:rsidP="00B75456">
      <w:pPr>
        <w:jc w:val="center"/>
        <w:rPr>
          <w:rFonts w:ascii="Arial" w:hAnsi="Arial" w:cs="Arial"/>
          <w:b/>
          <w:szCs w:val="22"/>
        </w:rPr>
      </w:pPr>
      <w:r w:rsidRPr="00E72D10">
        <w:rPr>
          <w:rFonts w:ascii="Arial" w:hAnsi="Arial" w:cs="Arial"/>
          <w:b/>
          <w:szCs w:val="22"/>
        </w:rPr>
        <w:t>O D L O K</w:t>
      </w:r>
    </w:p>
    <w:p w:rsidR="00E72D10" w:rsidRPr="00E72D10" w:rsidRDefault="00E72D10" w:rsidP="00B75456">
      <w:pPr>
        <w:jc w:val="center"/>
        <w:rPr>
          <w:rFonts w:ascii="Arial" w:hAnsi="Arial" w:cs="Arial"/>
          <w:b/>
          <w:szCs w:val="22"/>
        </w:rPr>
      </w:pPr>
      <w:r w:rsidRPr="00E72D10">
        <w:rPr>
          <w:rFonts w:ascii="Arial" w:hAnsi="Arial" w:cs="Arial"/>
          <w:b/>
          <w:szCs w:val="22"/>
        </w:rPr>
        <w:t>o ustanovitvi organa skupne občinske uprave Medobčinskega inšpektorata in redarstva občin Rogaška Slatina, Rogatec, Podčetrtek, Šmarje pri Jelšah in Kozje</w:t>
      </w:r>
    </w:p>
    <w:p w:rsidR="00B75456" w:rsidRPr="00B75456" w:rsidRDefault="00B75456" w:rsidP="00B75456">
      <w:pPr>
        <w:jc w:val="center"/>
        <w:rPr>
          <w:rFonts w:ascii="Arial" w:hAnsi="Arial" w:cs="Arial"/>
          <w:b/>
          <w:szCs w:val="22"/>
        </w:rPr>
      </w:pPr>
    </w:p>
    <w:p w:rsidR="00B75456" w:rsidRDefault="00B75456"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I. SPLOŠNE DOLOČBE </w:t>
      </w:r>
    </w:p>
    <w:p w:rsidR="00B75456" w:rsidRDefault="00B75456" w:rsidP="00E72D10">
      <w:pPr>
        <w:jc w:val="center"/>
        <w:rPr>
          <w:rFonts w:ascii="Arial" w:hAnsi="Arial" w:cs="Arial"/>
          <w:szCs w:val="22"/>
        </w:rPr>
      </w:pPr>
    </w:p>
    <w:p w:rsidR="00E72D10" w:rsidRDefault="00E72D10" w:rsidP="00E72D10">
      <w:pPr>
        <w:jc w:val="center"/>
        <w:rPr>
          <w:rFonts w:ascii="Arial" w:hAnsi="Arial" w:cs="Arial"/>
          <w:szCs w:val="22"/>
        </w:rPr>
      </w:pPr>
      <w:r w:rsidRPr="00E72D10">
        <w:rPr>
          <w:rFonts w:ascii="Arial" w:hAnsi="Arial" w:cs="Arial"/>
          <w:szCs w:val="22"/>
        </w:rPr>
        <w:t>1. člen </w:t>
      </w:r>
    </w:p>
    <w:p w:rsidR="00B75456" w:rsidRPr="00E72D10" w:rsidRDefault="00B75456" w:rsidP="00E72D10">
      <w:pPr>
        <w:jc w:val="cente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 tem odlokom se ustanovi organ skupne občinske uprave (v nadaljevanju: skupna uprava), določi njegovo ime in sedež, delovno področje, notranja organizacija, vodenje ter zagotavljanje sredstev in drugih pogojev za njegovo delo.</w:t>
      </w:r>
    </w:p>
    <w:p w:rsidR="00E72D10" w:rsidRDefault="00E72D10" w:rsidP="00E72D10">
      <w:pPr>
        <w:rPr>
          <w:rFonts w:ascii="Arial" w:hAnsi="Arial" w:cs="Arial"/>
          <w:szCs w:val="22"/>
        </w:rPr>
      </w:pPr>
      <w:r w:rsidRPr="00E72D10">
        <w:rPr>
          <w:rFonts w:ascii="Arial" w:hAnsi="Arial" w:cs="Arial"/>
          <w:szCs w:val="22"/>
        </w:rPr>
        <w:t>(2) S tem odlokom so določene pravice in obveznosti občin ustanoviteljic in njihovih organov v razmerju do skupne uprave in v medsebojnih razmerjih.</w:t>
      </w:r>
    </w:p>
    <w:p w:rsidR="00B75456" w:rsidRDefault="00B75456" w:rsidP="00E72D10">
      <w:pPr>
        <w:rPr>
          <w:rFonts w:ascii="Arial" w:hAnsi="Arial" w:cs="Arial"/>
          <w:szCs w:val="22"/>
        </w:rPr>
      </w:pPr>
    </w:p>
    <w:p w:rsidR="006F753C" w:rsidRPr="00E72D10" w:rsidRDefault="006F753C"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2.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Občina Rogaška Slatina, Občina Rogatec, Občina Podčetrtek, Občina Šmarje pri Jelšah in Občina Kozje ustanovijo skupno upravo z imenom Medobčinski inšpektorat in redarstvo občin Rogaška Slatina, Rogatec, Podčetrtek, Šmarje pri Jelšah in Kozje za skupno opravljanje nalog občinske uprave na področju:</w:t>
      </w:r>
    </w:p>
    <w:p w:rsidR="00E72D10" w:rsidRPr="00E72D10" w:rsidRDefault="00E72D10" w:rsidP="00E72D10">
      <w:pPr>
        <w:rPr>
          <w:rFonts w:ascii="Arial" w:hAnsi="Arial" w:cs="Arial"/>
          <w:szCs w:val="22"/>
        </w:rPr>
      </w:pPr>
      <w:r w:rsidRPr="00E72D10">
        <w:rPr>
          <w:rFonts w:ascii="Arial" w:hAnsi="Arial" w:cs="Arial"/>
          <w:szCs w:val="22"/>
        </w:rPr>
        <w:t>– občinske inšpekcije,</w:t>
      </w:r>
    </w:p>
    <w:p w:rsidR="00E72D10" w:rsidRDefault="00E72D10" w:rsidP="00E72D10">
      <w:pPr>
        <w:rPr>
          <w:rFonts w:ascii="Arial" w:hAnsi="Arial" w:cs="Arial"/>
          <w:szCs w:val="22"/>
        </w:rPr>
      </w:pPr>
      <w:r w:rsidRPr="00E72D10">
        <w:rPr>
          <w:rFonts w:ascii="Arial" w:hAnsi="Arial" w:cs="Arial"/>
          <w:szCs w:val="22"/>
        </w:rPr>
        <w:t>– občinskega redarstva.</w:t>
      </w:r>
    </w:p>
    <w:p w:rsidR="00B75456" w:rsidRDefault="00B75456" w:rsidP="00E72D10">
      <w:pPr>
        <w:rPr>
          <w:rFonts w:ascii="Arial" w:hAnsi="Arial" w:cs="Arial"/>
          <w:szCs w:val="22"/>
        </w:rPr>
      </w:pPr>
    </w:p>
    <w:p w:rsidR="00045F6D" w:rsidRPr="00E72D10" w:rsidRDefault="00045F6D"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lastRenderedPageBreak/>
        <w:t>3.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Sedež skupne uprave je v Občini Rogaška Slatina, Izletniška ulica 2, Rogaška Slatina. Uradni e-naslov in spletna stran organa se objavi znotraj spletne strani Občine Rogaška Slatina.</w:t>
      </w:r>
    </w:p>
    <w:p w:rsidR="00E72D10" w:rsidRPr="00E72D10" w:rsidRDefault="00E72D10" w:rsidP="00E72D10">
      <w:pPr>
        <w:rPr>
          <w:rFonts w:ascii="Arial" w:hAnsi="Arial" w:cs="Arial"/>
          <w:szCs w:val="22"/>
        </w:rPr>
      </w:pPr>
      <w:r w:rsidRPr="00E72D10">
        <w:rPr>
          <w:rFonts w:ascii="Arial" w:hAnsi="Arial" w:cs="Arial"/>
          <w:szCs w:val="22"/>
        </w:rPr>
        <w:t>(2) Skupna uprava uporablja žig okrogle oblike. Ob zunanjem robu žiga je napis: Medobčinski inšpektorat občin Rogaška Slatina, Rogatec, Podčetrtek, Šmarje pri Jelšah in Kozje. V notranjem krogu je izpisan sedež organa, in sicer: Izletniška ulica 2, Rogaška Slatina.</w:t>
      </w:r>
    </w:p>
    <w:p w:rsidR="00E72D10" w:rsidRPr="00E72D10" w:rsidRDefault="00E72D10" w:rsidP="00E72D10">
      <w:pPr>
        <w:jc w:val="center"/>
        <w:rPr>
          <w:rFonts w:ascii="Arial" w:hAnsi="Arial" w:cs="Arial"/>
          <w:szCs w:val="22"/>
        </w:rPr>
      </w:pPr>
      <w:r w:rsidRPr="00E72D10">
        <w:rPr>
          <w:rFonts w:ascii="Arial" w:hAnsi="Arial" w:cs="Arial"/>
          <w:szCs w:val="22"/>
        </w:rPr>
        <w:t>4.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Ustanoviteljske pravice občin, razen sprejema sprememb in dopolnitev tega odloka ter zagotavljanja proračunskih sredstev za delovanje skupne uprave, za kar so pristojni občinski sveti, izvršujejo župani občin ustanoviteljic.</w:t>
      </w:r>
    </w:p>
    <w:p w:rsidR="00E72D10" w:rsidRPr="00E72D10" w:rsidRDefault="00E72D10" w:rsidP="00E72D10">
      <w:pPr>
        <w:rPr>
          <w:rFonts w:ascii="Arial" w:hAnsi="Arial" w:cs="Arial"/>
          <w:szCs w:val="22"/>
        </w:rPr>
      </w:pPr>
      <w:r w:rsidRPr="00E72D10">
        <w:rPr>
          <w:rFonts w:ascii="Arial" w:hAnsi="Arial" w:cs="Arial"/>
          <w:szCs w:val="22"/>
        </w:rPr>
        <w:t>(2) Župan sedežne občine po predhodnem soglasju vseh županov občin ustanoviteljic imenuje in razrešuje vodjo skupne uprave, sprejme kadrovski načrt, program dela in finančni načrt skupne uprave, nadzoruje delo ter daje usmeritve glede splošnih vprašanj organiziranja in delovanja skupne uprave.</w:t>
      </w:r>
    </w:p>
    <w:p w:rsidR="00B75456" w:rsidRDefault="00B75456"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I. NALOGE IN ORGANIZACIJA DELA </w:t>
      </w:r>
    </w:p>
    <w:p w:rsidR="00B75456" w:rsidRDefault="00B75456"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5.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Skupna uprava je sestavljena enovito, brez organizacijskih enot.</w:t>
      </w:r>
    </w:p>
    <w:p w:rsidR="00B75456" w:rsidRDefault="00B75456"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6.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Skupna uprava opravlja upravne, strokovne in pospeševalne naloge občinskih uprav občin ustanoviteljic, in sicer:</w:t>
      </w:r>
    </w:p>
    <w:p w:rsidR="00E72D10" w:rsidRPr="00E72D10" w:rsidRDefault="00E72D10" w:rsidP="00E72D10">
      <w:pPr>
        <w:rPr>
          <w:rFonts w:ascii="Arial" w:hAnsi="Arial" w:cs="Arial"/>
          <w:szCs w:val="22"/>
        </w:rPr>
      </w:pPr>
      <w:r w:rsidRPr="00E72D10">
        <w:rPr>
          <w:rFonts w:ascii="Arial" w:hAnsi="Arial" w:cs="Arial"/>
          <w:szCs w:val="22"/>
        </w:rPr>
        <w:t>– Medobčinska inšpekcija: naloge občinske inšpekcije, službo nadzora občinskih cest, komunalne inšpekcije.</w:t>
      </w:r>
    </w:p>
    <w:p w:rsidR="00E72D10" w:rsidRPr="00E72D10" w:rsidRDefault="00E72D10" w:rsidP="00E72D10">
      <w:pPr>
        <w:rPr>
          <w:rFonts w:ascii="Arial" w:hAnsi="Arial" w:cs="Arial"/>
          <w:szCs w:val="22"/>
        </w:rPr>
      </w:pPr>
      <w:r w:rsidRPr="00E72D10">
        <w:rPr>
          <w:rFonts w:ascii="Arial" w:hAnsi="Arial" w:cs="Arial"/>
          <w:szCs w:val="22"/>
        </w:rPr>
        <w:t>– Občinsko redarstvo: naloge redarstva.</w:t>
      </w:r>
    </w:p>
    <w:p w:rsidR="00E72D10" w:rsidRDefault="00E72D10" w:rsidP="00E72D10">
      <w:pPr>
        <w:rPr>
          <w:rFonts w:ascii="Arial" w:hAnsi="Arial" w:cs="Arial"/>
          <w:szCs w:val="22"/>
        </w:rPr>
      </w:pPr>
      <w:r w:rsidRPr="00E72D10">
        <w:rPr>
          <w:rFonts w:ascii="Arial" w:hAnsi="Arial" w:cs="Arial"/>
          <w:szCs w:val="22"/>
        </w:rPr>
        <w:t>(2) Svoje naloge opravlja skupna uprava v skladu z zakonom, podzakonskimi predpisi in predpisi občin ustanoviteljic.</w:t>
      </w:r>
    </w:p>
    <w:p w:rsidR="00B75456" w:rsidRPr="00E72D10" w:rsidRDefault="00B75456"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7.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Medobčinska inšpekcija je prekrškovni organ vseh občin ustanoviteljic skupne uprave.</w:t>
      </w:r>
    </w:p>
    <w:p w:rsidR="00E72D10" w:rsidRPr="00E72D10" w:rsidRDefault="00E72D10" w:rsidP="00E72D10">
      <w:pPr>
        <w:rPr>
          <w:rFonts w:ascii="Arial" w:hAnsi="Arial" w:cs="Arial"/>
          <w:szCs w:val="22"/>
        </w:rPr>
      </w:pPr>
      <w:r w:rsidRPr="00E72D10">
        <w:rPr>
          <w:rFonts w:ascii="Arial" w:hAnsi="Arial" w:cs="Arial"/>
          <w:szCs w:val="22"/>
        </w:rPr>
        <w:t>(2) Sedež medobčinske inšpekcije je v Občini Rogaška Slatina, Izletniška ulica 2.</w:t>
      </w:r>
    </w:p>
    <w:p w:rsidR="00E72D10" w:rsidRPr="00E72D10" w:rsidRDefault="00E72D10" w:rsidP="00E72D10">
      <w:pPr>
        <w:rPr>
          <w:rFonts w:ascii="Arial" w:hAnsi="Arial" w:cs="Arial"/>
          <w:szCs w:val="22"/>
        </w:rPr>
      </w:pPr>
      <w:r w:rsidRPr="00E72D10">
        <w:rPr>
          <w:rFonts w:ascii="Arial" w:hAnsi="Arial" w:cs="Arial"/>
          <w:szCs w:val="22"/>
        </w:rPr>
        <w:t>(3) Pooblaščene uradne osebe medobčinske inšpekcije in redarstva vodijo prekrškovni postopek in odločajo o prekrških iz občinske pristojnosti, določenih s predpisi občin ustanoviteljic. Seznam predpisov, ki vsebujejo pooblastila uradnih oseb prekrškovnega organa, objavi vsaka občina ustanoviteljica na svoji spletni strani.</w:t>
      </w:r>
    </w:p>
    <w:p w:rsidR="00E72D10" w:rsidRDefault="00E72D10" w:rsidP="00E72D10">
      <w:pPr>
        <w:rPr>
          <w:rFonts w:ascii="Arial" w:hAnsi="Arial" w:cs="Arial"/>
          <w:szCs w:val="22"/>
        </w:rPr>
      </w:pPr>
      <w:r w:rsidRPr="00E72D10">
        <w:rPr>
          <w:rFonts w:ascii="Arial" w:hAnsi="Arial" w:cs="Arial"/>
          <w:szCs w:val="22"/>
        </w:rPr>
        <w:t>(4) Plačane globe za prekrške, ki jih izreče medobčinska inšpekcija in občinsko redarstvo, so prihodek proračuna občine, na območju katere je bil prekršek storjen oziroma katere predpis je bil kršen.</w:t>
      </w:r>
    </w:p>
    <w:p w:rsidR="00B75456" w:rsidRPr="00E72D10" w:rsidRDefault="00B75456"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8. člen </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Pri odločanju v upravnih zadevah iz občinske pristojnosti nastopa skupna uprava kot organ tiste občine ustanoviteljice, v katere krajevno pristojnost zadeva spada.</w:t>
      </w:r>
    </w:p>
    <w:p w:rsidR="00E72D10" w:rsidRPr="00E72D10" w:rsidRDefault="00E72D10" w:rsidP="00E72D10">
      <w:pPr>
        <w:rPr>
          <w:rFonts w:ascii="Arial" w:hAnsi="Arial" w:cs="Arial"/>
          <w:szCs w:val="22"/>
        </w:rPr>
      </w:pPr>
      <w:r w:rsidRPr="00E72D10">
        <w:rPr>
          <w:rFonts w:ascii="Arial" w:hAnsi="Arial" w:cs="Arial"/>
          <w:szCs w:val="22"/>
        </w:rPr>
        <w:t>(2) Skupna uprava mora pri izvrševanju svojih nalog ravnati po usmeritvah župana in nalogih tajnika občine oziroma direktorja občinske uprave občine ustanoviteljice, v katere krajevno pristojnost zadeva spada oziroma, za katero izvršuje nalogo.</w:t>
      </w:r>
    </w:p>
    <w:p w:rsidR="00E72D10" w:rsidRPr="00E72D10" w:rsidRDefault="00E72D10" w:rsidP="00E72D10">
      <w:pPr>
        <w:rPr>
          <w:rFonts w:ascii="Arial" w:hAnsi="Arial" w:cs="Arial"/>
          <w:szCs w:val="22"/>
        </w:rPr>
      </w:pPr>
      <w:r w:rsidRPr="00E72D10">
        <w:rPr>
          <w:rFonts w:ascii="Arial" w:hAnsi="Arial" w:cs="Arial"/>
          <w:szCs w:val="22"/>
        </w:rPr>
        <w:lastRenderedPageBreak/>
        <w:t>(3) O izločitvi zaposlenega v skupni upravi odloča tajnik občine oziroma direktor občinske uprave, v katere krajevno pristojnost zadeva spada. V primeru izločitve vodje skupne uprave pa o stvari tudi odloči.</w:t>
      </w:r>
    </w:p>
    <w:p w:rsidR="00E72D10" w:rsidRDefault="00E72D10" w:rsidP="00E72D10">
      <w:pPr>
        <w:rPr>
          <w:rFonts w:ascii="Arial" w:hAnsi="Arial" w:cs="Arial"/>
          <w:szCs w:val="22"/>
        </w:rPr>
      </w:pPr>
      <w:r w:rsidRPr="00E72D10">
        <w:rPr>
          <w:rFonts w:ascii="Arial" w:hAnsi="Arial" w:cs="Arial"/>
          <w:szCs w:val="22"/>
        </w:rPr>
        <w:t>(4) Za škodo, povzročeno z nezakonitim delom zaposlenega v skupni upravi, odgovarjajo občine ustanoviteljice solidarno.</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9.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Skupno upravo vodi vodja, ki ga imenuje in razrešuje župan sedežne občine s predhodnim soglasjem županov občin ustanoviteljic v skladu z določili zakona o javnih uslužbencih.</w:t>
      </w:r>
    </w:p>
    <w:p w:rsidR="00E72D10" w:rsidRPr="00E72D10" w:rsidRDefault="00E72D10" w:rsidP="00E72D10">
      <w:pPr>
        <w:rPr>
          <w:rFonts w:ascii="Arial" w:hAnsi="Arial" w:cs="Arial"/>
          <w:szCs w:val="22"/>
        </w:rPr>
      </w:pPr>
      <w:r w:rsidRPr="00E72D10">
        <w:rPr>
          <w:rFonts w:ascii="Arial" w:hAnsi="Arial" w:cs="Arial"/>
          <w:szCs w:val="22"/>
        </w:rPr>
        <w:t>(2) Vodja skupne uprave je vodja medobčinske inšpekcije kot prekrškovnega organa vseh občin ustanoviteljic.</w:t>
      </w:r>
    </w:p>
    <w:p w:rsidR="00E72D10" w:rsidRPr="00E72D10" w:rsidRDefault="00E72D10" w:rsidP="00E72D10">
      <w:pPr>
        <w:rPr>
          <w:rFonts w:ascii="Arial" w:hAnsi="Arial" w:cs="Arial"/>
          <w:szCs w:val="22"/>
        </w:rPr>
      </w:pPr>
      <w:r w:rsidRPr="00E72D10">
        <w:rPr>
          <w:rFonts w:ascii="Arial" w:hAnsi="Arial" w:cs="Arial"/>
          <w:szCs w:val="22"/>
        </w:rPr>
        <w:t>(3) Vodja skupne uprave ima status uradnika na položaju.</w:t>
      </w:r>
    </w:p>
    <w:p w:rsidR="00E72D10" w:rsidRDefault="00E72D10" w:rsidP="00E72D10">
      <w:pPr>
        <w:rPr>
          <w:rFonts w:ascii="Arial" w:hAnsi="Arial" w:cs="Arial"/>
          <w:szCs w:val="22"/>
        </w:rPr>
      </w:pPr>
      <w:r w:rsidRPr="00E72D10">
        <w:rPr>
          <w:rFonts w:ascii="Arial" w:hAnsi="Arial" w:cs="Arial"/>
          <w:szCs w:val="22"/>
        </w:rPr>
        <w:t>(4) Vodja skupne uprave mora imeti najmanj visoko strokovno izobrazbo in najmanj 6 let delovnih izkušenj.</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10.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Vodja skupne uprave odgovarja za izvrševanje nalog, ki spadajo v krajevno pristojnost posamezne občine ustanoviteljice županu in tajniku občine oziroma direktorju občinske uprave te občine, za delo skupne uprave v celoti pa skupaj vsem županom občin ustanoviteljic.</w:t>
      </w:r>
    </w:p>
    <w:p w:rsidR="00E72D10" w:rsidRDefault="00E72D10" w:rsidP="00E72D10">
      <w:pPr>
        <w:rPr>
          <w:rFonts w:ascii="Arial" w:hAnsi="Arial" w:cs="Arial"/>
          <w:szCs w:val="22"/>
        </w:rPr>
      </w:pPr>
      <w:r w:rsidRPr="00E72D10">
        <w:rPr>
          <w:rFonts w:ascii="Arial" w:hAnsi="Arial" w:cs="Arial"/>
          <w:szCs w:val="22"/>
        </w:rPr>
        <w:t>(2) Vodja skupne uprave predstavlja skupno upravo, organizira opravljanje nalog, odloča v upravnih in prekrškovnih zadevah iz pristojnosti uprave ter izvaja vse druge naloge, ki so potrebne za zagotovitev pravočasnega in strokovnega dela skupne uprave.</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11.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Občina, v kateri ima skupna uprava sedež, ima za javne uslužbence skupne uprave status delodajalca. Javni uslužbenci sklenejo delovno razmerje s sedežno lokalno skupnostjo.</w:t>
      </w:r>
    </w:p>
    <w:p w:rsidR="00E72D10" w:rsidRDefault="00E72D10" w:rsidP="00E72D10">
      <w:pPr>
        <w:rPr>
          <w:rFonts w:ascii="Arial" w:hAnsi="Arial" w:cs="Arial"/>
          <w:szCs w:val="22"/>
        </w:rPr>
      </w:pPr>
      <w:r w:rsidRPr="00E72D10">
        <w:rPr>
          <w:rFonts w:ascii="Arial" w:hAnsi="Arial" w:cs="Arial"/>
          <w:szCs w:val="22"/>
        </w:rPr>
        <w:t>(2) Pravice in dolžnosti delodajalca izvršuje župan sedežne občine. S pisnim pooblastilom lahko izvrševanje pravic in dolžnosti prenese na vodjo skupne uprave.</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12. člen </w:t>
      </w:r>
    </w:p>
    <w:p w:rsidR="00B67081" w:rsidRDefault="00B67081" w:rsidP="00E72D10">
      <w:pPr>
        <w:rPr>
          <w:rFonts w:ascii="Arial" w:hAnsi="Arial" w:cs="Arial"/>
          <w:szCs w:val="22"/>
        </w:rPr>
      </w:pPr>
    </w:p>
    <w:p w:rsidR="00E72D10" w:rsidRDefault="00E72D10" w:rsidP="00E72D10">
      <w:pPr>
        <w:rPr>
          <w:rFonts w:ascii="Arial" w:hAnsi="Arial" w:cs="Arial"/>
          <w:szCs w:val="22"/>
        </w:rPr>
      </w:pPr>
      <w:r w:rsidRPr="00E72D10">
        <w:rPr>
          <w:rFonts w:ascii="Arial" w:hAnsi="Arial" w:cs="Arial"/>
          <w:szCs w:val="22"/>
        </w:rPr>
        <w:t>Akt o sistemizaciji delovnih mest skupne uprave sprejme župan sedežne občine v soglasju z župani občin ustanoviteljic.</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III. SREDSTVA ZA DELO </w:t>
      </w:r>
    </w:p>
    <w:p w:rsidR="00B67081" w:rsidRDefault="00B67081"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13.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Sredstva za delo skupne uprave in druga materialna sredstva zagotavljajo občine ustanoviteljice. Kriterij je določen na podlagi statističnih podatkov v naslednjem razmerju:</w:t>
      </w:r>
    </w:p>
    <w:p w:rsidR="00E72D10" w:rsidRPr="00E72D10" w:rsidRDefault="00E72D10" w:rsidP="00E72D10">
      <w:pPr>
        <w:rPr>
          <w:rFonts w:ascii="Arial" w:hAnsi="Arial" w:cs="Arial"/>
          <w:szCs w:val="22"/>
        </w:rPr>
      </w:pPr>
      <w:r w:rsidRPr="00E72D10">
        <w:rPr>
          <w:rFonts w:ascii="Arial" w:hAnsi="Arial" w:cs="Arial"/>
          <w:szCs w:val="22"/>
        </w:rPr>
        <w:t>– Občina Rogaška Slatina 32%,</w:t>
      </w:r>
    </w:p>
    <w:p w:rsidR="00E72D10" w:rsidRPr="00E72D10" w:rsidRDefault="00E72D10" w:rsidP="00E72D10">
      <w:pPr>
        <w:rPr>
          <w:rFonts w:ascii="Arial" w:hAnsi="Arial" w:cs="Arial"/>
          <w:szCs w:val="22"/>
        </w:rPr>
      </w:pPr>
      <w:r w:rsidRPr="00E72D10">
        <w:rPr>
          <w:rFonts w:ascii="Arial" w:hAnsi="Arial" w:cs="Arial"/>
          <w:szCs w:val="22"/>
        </w:rPr>
        <w:t>– Občina Rogatec 12%,</w:t>
      </w:r>
    </w:p>
    <w:p w:rsidR="00E72D10" w:rsidRPr="00E72D10" w:rsidRDefault="00E72D10" w:rsidP="00E72D10">
      <w:pPr>
        <w:rPr>
          <w:rFonts w:ascii="Arial" w:hAnsi="Arial" w:cs="Arial"/>
          <w:szCs w:val="22"/>
        </w:rPr>
      </w:pPr>
      <w:r w:rsidRPr="00E72D10">
        <w:rPr>
          <w:rFonts w:ascii="Arial" w:hAnsi="Arial" w:cs="Arial"/>
          <w:szCs w:val="22"/>
        </w:rPr>
        <w:t>– Občina Podčetrtek 12%,</w:t>
      </w:r>
    </w:p>
    <w:p w:rsidR="00E72D10" w:rsidRPr="00E72D10" w:rsidRDefault="00E72D10" w:rsidP="00E72D10">
      <w:pPr>
        <w:rPr>
          <w:rFonts w:ascii="Arial" w:hAnsi="Arial" w:cs="Arial"/>
          <w:szCs w:val="22"/>
        </w:rPr>
      </w:pPr>
      <w:r w:rsidRPr="00E72D10">
        <w:rPr>
          <w:rFonts w:ascii="Arial" w:hAnsi="Arial" w:cs="Arial"/>
          <w:szCs w:val="22"/>
        </w:rPr>
        <w:t>– Občina Šmarje pri Jelšah 32%,</w:t>
      </w:r>
    </w:p>
    <w:p w:rsidR="00E72D10" w:rsidRDefault="00E72D10" w:rsidP="00E72D10">
      <w:pPr>
        <w:rPr>
          <w:rFonts w:ascii="Arial" w:hAnsi="Arial" w:cs="Arial"/>
          <w:szCs w:val="22"/>
        </w:rPr>
      </w:pPr>
      <w:r w:rsidRPr="00E72D10">
        <w:rPr>
          <w:rFonts w:ascii="Arial" w:hAnsi="Arial" w:cs="Arial"/>
          <w:szCs w:val="22"/>
        </w:rPr>
        <w:t>– Občina Kozje 12%.</w:t>
      </w:r>
    </w:p>
    <w:p w:rsidR="00B67081" w:rsidRDefault="00B67081" w:rsidP="00E72D10">
      <w:pPr>
        <w:rPr>
          <w:rFonts w:ascii="Arial" w:hAnsi="Arial" w:cs="Arial"/>
          <w:szCs w:val="22"/>
        </w:rPr>
      </w:pPr>
    </w:p>
    <w:p w:rsidR="00045F6D" w:rsidRDefault="00045F6D" w:rsidP="00E72D10">
      <w:pPr>
        <w:rPr>
          <w:rFonts w:ascii="Arial" w:hAnsi="Arial" w:cs="Arial"/>
          <w:szCs w:val="22"/>
        </w:rPr>
      </w:pPr>
    </w:p>
    <w:p w:rsidR="00045F6D" w:rsidRDefault="00045F6D" w:rsidP="00E72D10">
      <w:pPr>
        <w:rPr>
          <w:rFonts w:ascii="Arial" w:hAnsi="Arial" w:cs="Arial"/>
          <w:szCs w:val="22"/>
        </w:rPr>
      </w:pP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lastRenderedPageBreak/>
        <w:t>14.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Skupna uprava opravlja svoje delo v prostorih občinske uprave občine ustanoviteljice, v kateri ima sedež.</w:t>
      </w:r>
    </w:p>
    <w:p w:rsidR="00E72D10" w:rsidRPr="00E72D10" w:rsidRDefault="00E72D10" w:rsidP="00E72D10">
      <w:pPr>
        <w:rPr>
          <w:rFonts w:ascii="Arial" w:hAnsi="Arial" w:cs="Arial"/>
          <w:szCs w:val="22"/>
        </w:rPr>
      </w:pPr>
      <w:r w:rsidRPr="00E72D10">
        <w:rPr>
          <w:rFonts w:ascii="Arial" w:hAnsi="Arial" w:cs="Arial"/>
          <w:szCs w:val="22"/>
        </w:rPr>
        <w:t>(2) Nakup opreme, ki je potrebna za delo skupne uprave, naroča v skladu s predpisi o javnem naročanju župan občine ustanoviteljice, v kateri ima skupna uprava sedež.</w:t>
      </w:r>
    </w:p>
    <w:p w:rsidR="00E72D10" w:rsidRDefault="00E72D10" w:rsidP="00E72D10">
      <w:pPr>
        <w:rPr>
          <w:rFonts w:ascii="Arial" w:hAnsi="Arial" w:cs="Arial"/>
          <w:szCs w:val="22"/>
        </w:rPr>
      </w:pPr>
      <w:r w:rsidRPr="00E72D10">
        <w:rPr>
          <w:rFonts w:ascii="Arial" w:hAnsi="Arial" w:cs="Arial"/>
          <w:szCs w:val="22"/>
        </w:rPr>
        <w:t>(3) Stroške za uporabo prostorov, stroške nabave in uporabe opreme, obratovalne stroške in stroške vzdrževanja, si občine ustanoviteljice skupne uprave delijo v razmerju, določenim v prejšnjem členu.</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15.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Skupna uprava je neposredni uporabnik proračuna občine ustanoviteljice, v kateri ima sedež.</w:t>
      </w:r>
    </w:p>
    <w:p w:rsidR="00E72D10" w:rsidRPr="00E72D10" w:rsidRDefault="00E72D10" w:rsidP="00E72D10">
      <w:pPr>
        <w:rPr>
          <w:rFonts w:ascii="Arial" w:hAnsi="Arial" w:cs="Arial"/>
          <w:szCs w:val="22"/>
        </w:rPr>
      </w:pPr>
      <w:r w:rsidRPr="00E72D10">
        <w:rPr>
          <w:rFonts w:ascii="Arial" w:hAnsi="Arial" w:cs="Arial"/>
          <w:szCs w:val="22"/>
        </w:rPr>
        <w:t>(2) Finančni načrt skupne uprave, ki ga na predlog vodje skupne uprave določijo župani občin ustanoviteljic, je vključen v proračun občine ustanoviteljice, v kateri ima skupna uprava sedež.</w:t>
      </w:r>
    </w:p>
    <w:p w:rsidR="00E72D10" w:rsidRPr="00E72D10" w:rsidRDefault="00E72D10" w:rsidP="00E72D10">
      <w:pPr>
        <w:rPr>
          <w:rFonts w:ascii="Arial" w:hAnsi="Arial" w:cs="Arial"/>
          <w:szCs w:val="22"/>
        </w:rPr>
      </w:pPr>
      <w:r w:rsidRPr="00E72D10">
        <w:rPr>
          <w:rFonts w:ascii="Arial" w:hAnsi="Arial" w:cs="Arial"/>
          <w:szCs w:val="22"/>
        </w:rPr>
        <w:t>(3) Občine soustanoviteljice zagotavljajo sredstva za skupno upravo v finančnih načrtih svojih občinskih uprav na posebni postavki. Finančni načrt skupne uprave je priloga k njihovim proračunom.</w:t>
      </w:r>
    </w:p>
    <w:p w:rsidR="00E72D10" w:rsidRDefault="00E72D10" w:rsidP="00E72D10">
      <w:pPr>
        <w:rPr>
          <w:rFonts w:ascii="Arial" w:hAnsi="Arial" w:cs="Arial"/>
          <w:szCs w:val="22"/>
        </w:rPr>
      </w:pPr>
      <w:r w:rsidRPr="00E72D10">
        <w:rPr>
          <w:rFonts w:ascii="Arial" w:hAnsi="Arial" w:cs="Arial"/>
          <w:szCs w:val="22"/>
        </w:rPr>
        <w:t>(4) Odredbodajalec za sredstva finančnega načrta skupne uprave je vodja skupne uprave.</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16.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Tekoče upravne in strokovne naloge za skupno upravo opravlja občinska uprava Občine Rogaška Slatina. Ostale občine so dolžne kriti te stroške po kriteriju iz 13. člena tega odloka.</w:t>
      </w:r>
    </w:p>
    <w:p w:rsidR="00B67081" w:rsidRDefault="00B67081"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IV. MEDSEBOJNE PRAVICE IN OBVEZNOSTI OBČIN USTANOVITELJIC </w:t>
      </w:r>
    </w:p>
    <w:p w:rsidR="00B67081" w:rsidRDefault="00B67081"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17. člen </w:t>
      </w:r>
    </w:p>
    <w:p w:rsidR="00B67081" w:rsidRDefault="00B67081" w:rsidP="00E72D10">
      <w:pPr>
        <w:rPr>
          <w:rFonts w:ascii="Arial" w:hAnsi="Arial" w:cs="Arial"/>
          <w:szCs w:val="22"/>
        </w:rPr>
      </w:pPr>
    </w:p>
    <w:p w:rsidR="00E72D10" w:rsidRDefault="00E72D10" w:rsidP="00E72D10">
      <w:pPr>
        <w:rPr>
          <w:rFonts w:ascii="Arial" w:hAnsi="Arial" w:cs="Arial"/>
          <w:szCs w:val="22"/>
        </w:rPr>
      </w:pPr>
      <w:r w:rsidRPr="00E72D10">
        <w:rPr>
          <w:rFonts w:ascii="Arial" w:hAnsi="Arial" w:cs="Arial"/>
          <w:szCs w:val="22"/>
        </w:rPr>
        <w:t>Župani občin ustanoviteljic s pisnim sporazumom (dogovor) podrobneje uredijo način izvrševanja medsebojnih pravic, obveznosti in odgovornosti, določenih z odlokom.</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18.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Občina ustanoviteljica lahko izrazi interes za izstop iz skupne uprave tako, da svojo namero pisno poda županom občin soustanoviteljic. Občina lahko izstopi kadarkoli z enostransko izjavo s šestmesečnim odpovednim rokom, o kateri izda občinski svet ugotovitveni sklep, ki se pošlje vsem občinam ustanoviteljicam.</w:t>
      </w:r>
    </w:p>
    <w:p w:rsidR="00E72D10" w:rsidRPr="00E72D10" w:rsidRDefault="00E72D10" w:rsidP="00E72D10">
      <w:pPr>
        <w:rPr>
          <w:rFonts w:ascii="Arial" w:hAnsi="Arial" w:cs="Arial"/>
          <w:szCs w:val="22"/>
        </w:rPr>
      </w:pPr>
      <w:r w:rsidRPr="00E72D10">
        <w:rPr>
          <w:rFonts w:ascii="Arial" w:hAnsi="Arial" w:cs="Arial"/>
          <w:szCs w:val="22"/>
        </w:rPr>
        <w:t>(2) Občina lahko izstopi kot ustanoviteljica, ko poravna vse obveznosti do skupne uprave na podlagi tega odloka in pisnega sporazuma iz 17. člena odloka.</w:t>
      </w:r>
    </w:p>
    <w:p w:rsidR="00E72D10" w:rsidRDefault="00E72D10" w:rsidP="00E72D10">
      <w:pPr>
        <w:rPr>
          <w:rFonts w:ascii="Arial" w:hAnsi="Arial" w:cs="Arial"/>
          <w:szCs w:val="22"/>
        </w:rPr>
      </w:pPr>
      <w:r w:rsidRPr="00E72D10">
        <w:rPr>
          <w:rFonts w:ascii="Arial" w:hAnsi="Arial" w:cs="Arial"/>
          <w:szCs w:val="22"/>
        </w:rPr>
        <w:t>(3) V primeru, da želi v skupno upravo pristopiti nova občina, se morajo s tem strinjati vse občine ustanoviteljice.</w:t>
      </w:r>
    </w:p>
    <w:p w:rsidR="006F753C" w:rsidRDefault="006F753C" w:rsidP="00E72D10">
      <w:pPr>
        <w:rPr>
          <w:rFonts w:ascii="Arial" w:hAnsi="Arial" w:cs="Arial"/>
          <w:szCs w:val="22"/>
        </w:rPr>
      </w:pPr>
    </w:p>
    <w:p w:rsidR="006F753C" w:rsidRPr="00E72D10" w:rsidRDefault="006F753C"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V. PREHODNE IN KONČNE DOLOČBE </w:t>
      </w:r>
    </w:p>
    <w:p w:rsidR="00B67081" w:rsidRDefault="00B67081"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19.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V tridesetih dneh po uveljavitvi tega odloka sprejme župan sedežne občine s predhodnim soglasjem županov občin ustanoviteljic akt o sistemizaciji delovnih mest v skupni upravi in kadrovski načrt skupne uprave. V nadaljnjih tridesetih dneh v skladu z zakonom o javnih uslužbencih župan sedežne občine imenuje vodjo skupne uprave.</w:t>
      </w:r>
    </w:p>
    <w:p w:rsidR="00B67081" w:rsidRDefault="00B67081" w:rsidP="00E72D10">
      <w:pPr>
        <w:jc w:val="cente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lastRenderedPageBreak/>
        <w:t>20.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Skupna uprava začne z delom, ko občine ustanoviteljice zagotovijo sredstva za začetek dela ter občina ustanoviteljica, v kateri ima sedež, zagotovi prostore in opremo, vendar najkasneje v štirih mesecih po uveljavitvi tega odloka.</w:t>
      </w:r>
    </w:p>
    <w:p w:rsidR="00E72D10" w:rsidRPr="00E72D10" w:rsidRDefault="00E72D10" w:rsidP="00E72D10">
      <w:pPr>
        <w:rPr>
          <w:rFonts w:ascii="Arial" w:hAnsi="Arial" w:cs="Arial"/>
          <w:szCs w:val="22"/>
        </w:rPr>
      </w:pPr>
      <w:r w:rsidRPr="00E72D10">
        <w:rPr>
          <w:rFonts w:ascii="Arial" w:hAnsi="Arial" w:cs="Arial"/>
          <w:szCs w:val="22"/>
        </w:rPr>
        <w:t>(2) Najkasneje do dne, ko začne z delom, prevzame skupna uprava javne uslužbence, zaposlene v občinskih upravah občin ustanoviteljic, ki so razporejeni na uradniška ali strokovno tehnična delovna mesta, na katerih se opravljajo naloge občinske uprave, ki jih na podlagi tega odloka prevzame skupna uprava.</w:t>
      </w:r>
    </w:p>
    <w:p w:rsidR="00E72D10" w:rsidRPr="00E72D10" w:rsidRDefault="00E72D10" w:rsidP="00E72D10">
      <w:pPr>
        <w:rPr>
          <w:rFonts w:ascii="Arial" w:hAnsi="Arial" w:cs="Arial"/>
          <w:szCs w:val="22"/>
        </w:rPr>
      </w:pPr>
      <w:r w:rsidRPr="00E72D10">
        <w:rPr>
          <w:rFonts w:ascii="Arial" w:hAnsi="Arial" w:cs="Arial"/>
          <w:szCs w:val="22"/>
        </w:rPr>
        <w:t>(3) Javnim uslužbencem iz prejšnjega odstavka se izda sklepe o prezaposlitvi v skladu z aktom o sistemizaciji delovnih mest v skupni upravi ter jim v podpis predloži pogodbe o zaposlitvi.</w:t>
      </w:r>
    </w:p>
    <w:p w:rsidR="00E72D10" w:rsidRDefault="00E72D10" w:rsidP="00E72D10">
      <w:pPr>
        <w:rPr>
          <w:rFonts w:ascii="Arial" w:hAnsi="Arial" w:cs="Arial"/>
          <w:szCs w:val="22"/>
        </w:rPr>
      </w:pPr>
      <w:r w:rsidRPr="00E72D10">
        <w:rPr>
          <w:rFonts w:ascii="Arial" w:hAnsi="Arial" w:cs="Arial"/>
          <w:szCs w:val="22"/>
        </w:rPr>
        <w:t>(4) Z akti iz prejšnjega odstavka se javnim uslužbencem, zaposlenim v skupni upravi, ne more poslabšati delovnopravni položaj glede na položaj, ki so ga imeli v občinski upravi posamezne občine ustanoviteljice.</w:t>
      </w:r>
    </w:p>
    <w:p w:rsidR="00B67081" w:rsidRPr="00E72D10" w:rsidRDefault="00B67081"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21. člen </w:t>
      </w:r>
    </w:p>
    <w:p w:rsidR="00B67081" w:rsidRDefault="00B67081"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(1) Župani občin ustanoviteljic objavijo ta odlok v uradnih glasilih svoje občine v petnajstih dneh po sprejemu na seji tistega občinskega sveta, ki je o odloku o ustanovitvi skupne uprave zadnji odločal. Odlok začne veljati petnajsti dan po objavi.</w:t>
      </w:r>
    </w:p>
    <w:p w:rsidR="00E72D10" w:rsidRPr="00E72D10" w:rsidRDefault="00E72D10" w:rsidP="00E72D10">
      <w:pPr>
        <w:rPr>
          <w:rFonts w:ascii="Arial" w:hAnsi="Arial" w:cs="Arial"/>
          <w:szCs w:val="22"/>
        </w:rPr>
      </w:pPr>
      <w:r w:rsidRPr="00E72D10">
        <w:rPr>
          <w:rFonts w:ascii="Arial" w:hAnsi="Arial" w:cs="Arial"/>
          <w:szCs w:val="22"/>
        </w:rPr>
        <w:t>(2) Odlok se sprejme v enakem besedilu v vseh občinah ustanoviteljicah in se začne uporabljati petnajsti dan po zadnji objavi.</w:t>
      </w:r>
    </w:p>
    <w:p w:rsidR="00E72D10" w:rsidRPr="00E72D10" w:rsidRDefault="00E72D10" w:rsidP="00E72D10">
      <w:pPr>
        <w:rPr>
          <w:rFonts w:ascii="Arial" w:hAnsi="Arial" w:cs="Arial"/>
          <w:szCs w:val="22"/>
        </w:rPr>
      </w:pPr>
      <w:r w:rsidRPr="00E72D10">
        <w:rPr>
          <w:rFonts w:ascii="Arial" w:hAnsi="Arial" w:cs="Arial"/>
          <w:szCs w:val="22"/>
        </w:rPr>
        <w:t>(3) S sprejetjem tega odloka preneha veljati Odlok o ustanovitvi organa skupne občinske uprave Medobčinskega inšpektorata in redarstva občin Rogaška Slatina, Rogatec in Podčetrtek (Uradni list RS, št. 52/12, 75/12, 79/12).</w:t>
      </w:r>
    </w:p>
    <w:p w:rsidR="00B75456" w:rsidRDefault="00B75456" w:rsidP="00E72D10">
      <w:pPr>
        <w:rPr>
          <w:rFonts w:ascii="Arial" w:hAnsi="Arial" w:cs="Arial"/>
          <w:szCs w:val="22"/>
        </w:rPr>
      </w:pPr>
    </w:p>
    <w:p w:rsidR="00E72D10" w:rsidRPr="00E72D10" w:rsidRDefault="00E72D10" w:rsidP="00E72D10">
      <w:pPr>
        <w:rPr>
          <w:rFonts w:ascii="Arial" w:hAnsi="Arial" w:cs="Arial"/>
          <w:szCs w:val="22"/>
        </w:rPr>
      </w:pPr>
      <w:r w:rsidRPr="00E72D10">
        <w:rPr>
          <w:rFonts w:ascii="Arial" w:hAnsi="Arial" w:cs="Arial"/>
          <w:szCs w:val="22"/>
        </w:rPr>
        <w:t>Št. 0320-0006/2015</w:t>
      </w:r>
    </w:p>
    <w:p w:rsidR="00E72D10" w:rsidRDefault="00E72D10" w:rsidP="00E72D10">
      <w:pPr>
        <w:rPr>
          <w:rFonts w:ascii="Arial" w:hAnsi="Arial" w:cs="Arial"/>
          <w:szCs w:val="22"/>
        </w:rPr>
      </w:pPr>
      <w:r w:rsidRPr="00E72D10">
        <w:rPr>
          <w:rFonts w:ascii="Arial" w:hAnsi="Arial" w:cs="Arial"/>
          <w:szCs w:val="22"/>
        </w:rPr>
        <w:t>Rogaška Slatina, dne 30. septembra 2015</w:t>
      </w:r>
    </w:p>
    <w:p w:rsidR="00B75456" w:rsidRDefault="00B75456" w:rsidP="00E72D10">
      <w:pPr>
        <w:rPr>
          <w:rFonts w:ascii="Arial" w:hAnsi="Arial" w:cs="Arial"/>
          <w:szCs w:val="22"/>
        </w:rPr>
      </w:pPr>
    </w:p>
    <w:p w:rsidR="006F753C" w:rsidRPr="00E72D10" w:rsidRDefault="006F753C" w:rsidP="00E72D10">
      <w:pPr>
        <w:rPr>
          <w:rFonts w:ascii="Arial" w:hAnsi="Arial" w:cs="Arial"/>
          <w:szCs w:val="22"/>
        </w:rPr>
      </w:pPr>
    </w:p>
    <w:p w:rsidR="00E72D10" w:rsidRPr="00E72D10" w:rsidRDefault="00E72D10" w:rsidP="00E72D10">
      <w:pPr>
        <w:jc w:val="center"/>
        <w:rPr>
          <w:rFonts w:ascii="Arial" w:hAnsi="Arial" w:cs="Arial"/>
          <w:szCs w:val="22"/>
        </w:rPr>
      </w:pPr>
      <w:r w:rsidRPr="00E72D10">
        <w:rPr>
          <w:rFonts w:ascii="Arial" w:hAnsi="Arial" w:cs="Arial"/>
          <w:szCs w:val="22"/>
        </w:rPr>
        <w:t> </w:t>
      </w:r>
    </w:p>
    <w:p w:rsidR="00E72D10" w:rsidRPr="00E72D10" w:rsidRDefault="00E72D10" w:rsidP="00B75456">
      <w:pPr>
        <w:jc w:val="right"/>
        <w:rPr>
          <w:rFonts w:ascii="Arial" w:hAnsi="Arial" w:cs="Arial"/>
          <w:szCs w:val="22"/>
        </w:rPr>
      </w:pPr>
      <w:r w:rsidRPr="00E72D10">
        <w:rPr>
          <w:rFonts w:ascii="Arial" w:hAnsi="Arial" w:cs="Arial"/>
          <w:szCs w:val="22"/>
        </w:rPr>
        <w:t xml:space="preserve">Župan  </w:t>
      </w:r>
    </w:p>
    <w:p w:rsidR="00E72D10" w:rsidRPr="00E72D10" w:rsidRDefault="00E72D10" w:rsidP="00B75456">
      <w:pPr>
        <w:jc w:val="right"/>
        <w:rPr>
          <w:rFonts w:ascii="Arial" w:hAnsi="Arial" w:cs="Arial"/>
          <w:szCs w:val="22"/>
        </w:rPr>
      </w:pPr>
      <w:r w:rsidRPr="00E72D10">
        <w:rPr>
          <w:rFonts w:ascii="Arial" w:hAnsi="Arial" w:cs="Arial"/>
          <w:szCs w:val="22"/>
        </w:rPr>
        <w:t xml:space="preserve">Občine Rogaška Slatina  </w:t>
      </w:r>
    </w:p>
    <w:p w:rsidR="00E72D10" w:rsidRPr="00E72D10" w:rsidRDefault="00E72D10" w:rsidP="00B75456">
      <w:pPr>
        <w:jc w:val="right"/>
        <w:rPr>
          <w:rFonts w:ascii="Arial" w:hAnsi="Arial" w:cs="Arial"/>
          <w:szCs w:val="22"/>
        </w:rPr>
      </w:pPr>
      <w:r w:rsidRPr="00E72D10">
        <w:rPr>
          <w:rFonts w:ascii="Arial" w:hAnsi="Arial" w:cs="Arial"/>
          <w:b/>
          <w:bCs/>
          <w:szCs w:val="22"/>
        </w:rPr>
        <w:t xml:space="preserve">mag. Branko Kidrič </w:t>
      </w:r>
      <w:r w:rsidRPr="00E72D10">
        <w:rPr>
          <w:rFonts w:ascii="Arial" w:hAnsi="Arial" w:cs="Arial"/>
          <w:szCs w:val="22"/>
        </w:rPr>
        <w:t>l.r.</w:t>
      </w:r>
    </w:p>
    <w:p w:rsidR="00E72D10" w:rsidRPr="00E72D10" w:rsidRDefault="00E72D10" w:rsidP="00B75456">
      <w:pPr>
        <w:jc w:val="right"/>
        <w:rPr>
          <w:rFonts w:ascii="Arial" w:hAnsi="Arial" w:cs="Arial"/>
          <w:szCs w:val="22"/>
        </w:rPr>
      </w:pPr>
      <w:r w:rsidRPr="00E72D10">
        <w:rPr>
          <w:rFonts w:ascii="Arial" w:hAnsi="Arial" w:cs="Arial"/>
          <w:szCs w:val="22"/>
        </w:rPr>
        <w:t>Župan </w:t>
      </w:r>
    </w:p>
    <w:p w:rsidR="00E72D10" w:rsidRPr="00E72D10" w:rsidRDefault="00E72D10" w:rsidP="00B75456">
      <w:pPr>
        <w:jc w:val="right"/>
        <w:rPr>
          <w:rFonts w:ascii="Arial" w:hAnsi="Arial" w:cs="Arial"/>
          <w:szCs w:val="22"/>
        </w:rPr>
      </w:pPr>
      <w:r w:rsidRPr="00E72D10">
        <w:rPr>
          <w:rFonts w:ascii="Arial" w:hAnsi="Arial" w:cs="Arial"/>
          <w:szCs w:val="22"/>
        </w:rPr>
        <w:t>Občine Šmarje pri Jelšah </w:t>
      </w:r>
    </w:p>
    <w:p w:rsidR="00E72D10" w:rsidRPr="00E72D10" w:rsidRDefault="00E72D10" w:rsidP="00B75456">
      <w:pPr>
        <w:jc w:val="right"/>
        <w:rPr>
          <w:rFonts w:ascii="Arial" w:hAnsi="Arial" w:cs="Arial"/>
          <w:szCs w:val="22"/>
        </w:rPr>
      </w:pPr>
      <w:r w:rsidRPr="00E72D10">
        <w:rPr>
          <w:rFonts w:ascii="Arial" w:hAnsi="Arial" w:cs="Arial"/>
          <w:b/>
          <w:bCs/>
          <w:szCs w:val="22"/>
        </w:rPr>
        <w:t xml:space="preserve">Stanko Šket </w:t>
      </w:r>
      <w:r w:rsidRPr="00E72D10">
        <w:rPr>
          <w:rFonts w:ascii="Arial" w:hAnsi="Arial" w:cs="Arial"/>
          <w:szCs w:val="22"/>
        </w:rPr>
        <w:t>l.r.</w:t>
      </w:r>
    </w:p>
    <w:p w:rsidR="00E72D10" w:rsidRPr="00E72D10" w:rsidRDefault="00E72D10" w:rsidP="00B75456">
      <w:pPr>
        <w:jc w:val="right"/>
        <w:rPr>
          <w:rFonts w:ascii="Arial" w:hAnsi="Arial" w:cs="Arial"/>
          <w:szCs w:val="22"/>
        </w:rPr>
      </w:pPr>
      <w:r w:rsidRPr="00E72D10">
        <w:rPr>
          <w:rFonts w:ascii="Arial" w:hAnsi="Arial" w:cs="Arial"/>
          <w:szCs w:val="22"/>
        </w:rPr>
        <w:t> </w:t>
      </w:r>
    </w:p>
    <w:p w:rsidR="00E72D10" w:rsidRPr="00E72D10" w:rsidRDefault="00E72D10" w:rsidP="00B75456">
      <w:pPr>
        <w:jc w:val="right"/>
        <w:rPr>
          <w:rFonts w:ascii="Arial" w:hAnsi="Arial" w:cs="Arial"/>
          <w:szCs w:val="22"/>
        </w:rPr>
      </w:pPr>
      <w:r w:rsidRPr="00E72D10">
        <w:rPr>
          <w:rFonts w:ascii="Arial" w:hAnsi="Arial" w:cs="Arial"/>
          <w:szCs w:val="22"/>
        </w:rPr>
        <w:t>Županja </w:t>
      </w:r>
    </w:p>
    <w:p w:rsidR="00E72D10" w:rsidRPr="00E72D10" w:rsidRDefault="00E72D10" w:rsidP="00B75456">
      <w:pPr>
        <w:jc w:val="right"/>
        <w:rPr>
          <w:rFonts w:ascii="Arial" w:hAnsi="Arial" w:cs="Arial"/>
          <w:szCs w:val="22"/>
        </w:rPr>
      </w:pPr>
      <w:r w:rsidRPr="00E72D10">
        <w:rPr>
          <w:rFonts w:ascii="Arial" w:hAnsi="Arial" w:cs="Arial"/>
          <w:szCs w:val="22"/>
        </w:rPr>
        <w:t>Občine Kozje </w:t>
      </w:r>
    </w:p>
    <w:p w:rsidR="00E72D10" w:rsidRPr="00E72D10" w:rsidRDefault="00E72D10" w:rsidP="00B75456">
      <w:pPr>
        <w:jc w:val="right"/>
        <w:rPr>
          <w:rFonts w:ascii="Arial" w:hAnsi="Arial" w:cs="Arial"/>
          <w:szCs w:val="22"/>
        </w:rPr>
      </w:pPr>
      <w:r w:rsidRPr="00E72D10">
        <w:rPr>
          <w:rFonts w:ascii="Arial" w:hAnsi="Arial" w:cs="Arial"/>
          <w:b/>
          <w:bCs/>
          <w:szCs w:val="22"/>
        </w:rPr>
        <w:t xml:space="preserve">Milenca Krajnc </w:t>
      </w:r>
      <w:r w:rsidRPr="00E72D10">
        <w:rPr>
          <w:rFonts w:ascii="Arial" w:hAnsi="Arial" w:cs="Arial"/>
          <w:szCs w:val="22"/>
        </w:rPr>
        <w:t>l.r.</w:t>
      </w:r>
    </w:p>
    <w:p w:rsidR="00E72D10" w:rsidRPr="00E72D10" w:rsidRDefault="00E72D10" w:rsidP="00B75456">
      <w:pPr>
        <w:jc w:val="right"/>
        <w:rPr>
          <w:rFonts w:ascii="Arial" w:hAnsi="Arial" w:cs="Arial"/>
          <w:szCs w:val="22"/>
        </w:rPr>
      </w:pPr>
      <w:r w:rsidRPr="00E72D10">
        <w:rPr>
          <w:rFonts w:ascii="Arial" w:hAnsi="Arial" w:cs="Arial"/>
          <w:szCs w:val="22"/>
        </w:rPr>
        <w:t> </w:t>
      </w:r>
    </w:p>
    <w:p w:rsidR="00E72D10" w:rsidRPr="00E72D10" w:rsidRDefault="00E72D10" w:rsidP="00B75456">
      <w:pPr>
        <w:jc w:val="right"/>
        <w:rPr>
          <w:rFonts w:ascii="Arial" w:hAnsi="Arial" w:cs="Arial"/>
          <w:szCs w:val="22"/>
        </w:rPr>
      </w:pPr>
      <w:r w:rsidRPr="00E72D10">
        <w:rPr>
          <w:rFonts w:ascii="Arial" w:hAnsi="Arial" w:cs="Arial"/>
          <w:szCs w:val="22"/>
        </w:rPr>
        <w:t xml:space="preserve">Župan  </w:t>
      </w:r>
    </w:p>
    <w:p w:rsidR="00E72D10" w:rsidRPr="00E72D10" w:rsidRDefault="00E72D10" w:rsidP="00B75456">
      <w:pPr>
        <w:jc w:val="right"/>
        <w:rPr>
          <w:rFonts w:ascii="Arial" w:hAnsi="Arial" w:cs="Arial"/>
          <w:szCs w:val="22"/>
        </w:rPr>
      </w:pPr>
      <w:r w:rsidRPr="00E72D10">
        <w:rPr>
          <w:rFonts w:ascii="Arial" w:hAnsi="Arial" w:cs="Arial"/>
          <w:szCs w:val="22"/>
        </w:rPr>
        <w:t xml:space="preserve">Občine Rogatec  </w:t>
      </w:r>
    </w:p>
    <w:p w:rsidR="00E72D10" w:rsidRPr="00E72D10" w:rsidRDefault="00E72D10" w:rsidP="00B75456">
      <w:pPr>
        <w:jc w:val="right"/>
        <w:rPr>
          <w:rFonts w:ascii="Arial" w:hAnsi="Arial" w:cs="Arial"/>
          <w:szCs w:val="22"/>
        </w:rPr>
      </w:pPr>
      <w:r w:rsidRPr="00E72D10">
        <w:rPr>
          <w:rFonts w:ascii="Arial" w:hAnsi="Arial" w:cs="Arial"/>
          <w:b/>
          <w:bCs/>
          <w:szCs w:val="22"/>
        </w:rPr>
        <w:t>Martin Mikolič</w:t>
      </w:r>
    </w:p>
    <w:p w:rsidR="00E72D10" w:rsidRPr="00E72D10" w:rsidRDefault="00E72D10" w:rsidP="00B75456">
      <w:pPr>
        <w:jc w:val="right"/>
        <w:rPr>
          <w:rFonts w:ascii="Arial" w:hAnsi="Arial" w:cs="Arial"/>
          <w:szCs w:val="22"/>
        </w:rPr>
      </w:pPr>
      <w:r w:rsidRPr="00E72D10">
        <w:rPr>
          <w:rFonts w:ascii="Arial" w:hAnsi="Arial" w:cs="Arial"/>
          <w:szCs w:val="22"/>
        </w:rPr>
        <w:t>po pooblastilu št. 030-0003/2015 z dne 17. 8. 2015</w:t>
      </w:r>
    </w:p>
    <w:p w:rsidR="00E72D10" w:rsidRPr="00E72D10" w:rsidRDefault="00E72D10" w:rsidP="00B75456">
      <w:pPr>
        <w:jc w:val="right"/>
        <w:rPr>
          <w:rFonts w:ascii="Arial" w:hAnsi="Arial" w:cs="Arial"/>
          <w:szCs w:val="22"/>
        </w:rPr>
      </w:pPr>
      <w:r w:rsidRPr="00E72D10">
        <w:rPr>
          <w:rFonts w:ascii="Arial" w:hAnsi="Arial" w:cs="Arial"/>
          <w:szCs w:val="22"/>
        </w:rPr>
        <w:t xml:space="preserve">Podžupan  </w:t>
      </w:r>
    </w:p>
    <w:p w:rsidR="00E72D10" w:rsidRPr="00E72D10" w:rsidRDefault="00E72D10" w:rsidP="00B75456">
      <w:pPr>
        <w:jc w:val="right"/>
        <w:rPr>
          <w:rFonts w:ascii="Arial" w:hAnsi="Arial" w:cs="Arial"/>
          <w:szCs w:val="22"/>
        </w:rPr>
      </w:pPr>
      <w:r w:rsidRPr="00E72D10">
        <w:rPr>
          <w:rFonts w:ascii="Arial" w:hAnsi="Arial" w:cs="Arial"/>
          <w:szCs w:val="22"/>
        </w:rPr>
        <w:t>Občine Rogatec </w:t>
      </w:r>
    </w:p>
    <w:p w:rsidR="00E72D10" w:rsidRPr="00E72D10" w:rsidRDefault="00E72D10" w:rsidP="00B75456">
      <w:pPr>
        <w:jc w:val="right"/>
        <w:rPr>
          <w:rFonts w:ascii="Arial" w:hAnsi="Arial" w:cs="Arial"/>
          <w:szCs w:val="22"/>
        </w:rPr>
      </w:pPr>
      <w:r w:rsidRPr="00E72D10">
        <w:rPr>
          <w:rFonts w:ascii="Arial" w:hAnsi="Arial" w:cs="Arial"/>
          <w:b/>
          <w:bCs/>
          <w:szCs w:val="22"/>
        </w:rPr>
        <w:t xml:space="preserve">Anton Roškar </w:t>
      </w:r>
      <w:r w:rsidRPr="00E72D10">
        <w:rPr>
          <w:rFonts w:ascii="Arial" w:hAnsi="Arial" w:cs="Arial"/>
          <w:szCs w:val="22"/>
        </w:rPr>
        <w:t>l.r.</w:t>
      </w:r>
    </w:p>
    <w:p w:rsidR="00E72D10" w:rsidRPr="00E72D10" w:rsidRDefault="00E72D10" w:rsidP="00B75456">
      <w:pPr>
        <w:jc w:val="right"/>
        <w:rPr>
          <w:rFonts w:ascii="Arial" w:hAnsi="Arial" w:cs="Arial"/>
          <w:szCs w:val="22"/>
        </w:rPr>
      </w:pPr>
      <w:r w:rsidRPr="00E72D10">
        <w:rPr>
          <w:rFonts w:ascii="Arial" w:hAnsi="Arial" w:cs="Arial"/>
          <w:szCs w:val="22"/>
        </w:rPr>
        <w:t> </w:t>
      </w:r>
    </w:p>
    <w:p w:rsidR="00E72D10" w:rsidRPr="00E72D10" w:rsidRDefault="00E72D10" w:rsidP="00B75456">
      <w:pPr>
        <w:jc w:val="right"/>
        <w:rPr>
          <w:rFonts w:ascii="Arial" w:hAnsi="Arial" w:cs="Arial"/>
          <w:szCs w:val="22"/>
        </w:rPr>
      </w:pPr>
      <w:r w:rsidRPr="00E72D10">
        <w:rPr>
          <w:rFonts w:ascii="Arial" w:hAnsi="Arial" w:cs="Arial"/>
          <w:szCs w:val="22"/>
        </w:rPr>
        <w:t xml:space="preserve">Župan  </w:t>
      </w:r>
    </w:p>
    <w:p w:rsidR="00E72D10" w:rsidRPr="00E72D10" w:rsidRDefault="00E72D10" w:rsidP="00B75456">
      <w:pPr>
        <w:jc w:val="right"/>
        <w:rPr>
          <w:rFonts w:ascii="Arial" w:hAnsi="Arial" w:cs="Arial"/>
          <w:szCs w:val="22"/>
        </w:rPr>
      </w:pPr>
      <w:r w:rsidRPr="00E72D10">
        <w:rPr>
          <w:rFonts w:ascii="Arial" w:hAnsi="Arial" w:cs="Arial"/>
          <w:szCs w:val="22"/>
        </w:rPr>
        <w:t xml:space="preserve">Občine Podčetrtek  </w:t>
      </w:r>
    </w:p>
    <w:p w:rsidR="00E72D10" w:rsidRPr="00E72D10" w:rsidRDefault="00E72D10" w:rsidP="00B75456">
      <w:pPr>
        <w:jc w:val="right"/>
        <w:rPr>
          <w:rFonts w:ascii="Arial" w:hAnsi="Arial" w:cs="Arial"/>
          <w:szCs w:val="22"/>
        </w:rPr>
      </w:pPr>
      <w:r w:rsidRPr="00E72D10">
        <w:rPr>
          <w:rFonts w:ascii="Arial" w:hAnsi="Arial" w:cs="Arial"/>
          <w:b/>
          <w:bCs/>
          <w:szCs w:val="22"/>
        </w:rPr>
        <w:t xml:space="preserve">Peter Misja </w:t>
      </w:r>
      <w:r w:rsidRPr="00E72D10">
        <w:rPr>
          <w:rFonts w:ascii="Arial" w:hAnsi="Arial" w:cs="Arial"/>
          <w:szCs w:val="22"/>
        </w:rPr>
        <w:t>l.r.</w:t>
      </w:r>
    </w:p>
    <w:p w:rsidR="005F17E5" w:rsidRDefault="005F17E5" w:rsidP="00B75456">
      <w:pPr>
        <w:jc w:val="right"/>
        <w:rPr>
          <w:rFonts w:ascii="Arial" w:hAnsi="Arial" w:cs="Arial"/>
          <w:szCs w:val="22"/>
        </w:rPr>
      </w:pPr>
    </w:p>
    <w:p w:rsidR="00640222" w:rsidRDefault="00640222" w:rsidP="005120E7">
      <w:pPr>
        <w:pStyle w:val="Naslov2"/>
      </w:pPr>
      <w:bookmarkStart w:id="119" w:name="_Toc464808511"/>
      <w:r w:rsidRPr="00640222">
        <w:lastRenderedPageBreak/>
        <w:t>O</w:t>
      </w:r>
      <w:r w:rsidR="006F753C">
        <w:t>cena varnostnih razmer na območju občin Rogaška Slatin, Rogatec, Podčetrtek, Šmarje pri Jelšah in Kozje ter identificiranje in obvladovanje varnostnih tveganj</w:t>
      </w:r>
      <w:bookmarkEnd w:id="119"/>
    </w:p>
    <w:p w:rsidR="00640222" w:rsidRDefault="00640222" w:rsidP="00640222"/>
    <w:p w:rsidR="00640222" w:rsidRDefault="00640222" w:rsidP="008735B0">
      <w:pPr>
        <w:jc w:val="both"/>
        <w:rPr>
          <w:rFonts w:ascii="Arial" w:hAnsi="Arial" w:cs="Arial"/>
        </w:rPr>
      </w:pPr>
      <w:r w:rsidRPr="005120E7">
        <w:rPr>
          <w:rFonts w:ascii="Arial" w:hAnsi="Arial" w:cs="Arial"/>
        </w:rPr>
        <w:t xml:space="preserve">Omenjena priloga </w:t>
      </w:r>
      <w:r w:rsidR="005120E7" w:rsidRPr="005120E7">
        <w:rPr>
          <w:rFonts w:ascii="Arial" w:hAnsi="Arial" w:cs="Arial"/>
        </w:rPr>
        <w:t>se nahaja v posebnem dokumentu, št. 007-0004/2016-4</w:t>
      </w:r>
      <w:r w:rsidR="008735B0">
        <w:rPr>
          <w:rFonts w:ascii="Arial" w:hAnsi="Arial" w:cs="Arial"/>
        </w:rPr>
        <w:t xml:space="preserve"> z dne 19.09.2016</w:t>
      </w:r>
      <w:r w:rsidR="00577B5B">
        <w:rPr>
          <w:rFonts w:ascii="Arial" w:hAnsi="Arial" w:cs="Arial"/>
        </w:rPr>
        <w:t>.</w:t>
      </w:r>
    </w:p>
    <w:p w:rsidR="00577B5B" w:rsidRDefault="00577B5B" w:rsidP="008735B0">
      <w:pPr>
        <w:jc w:val="both"/>
        <w:rPr>
          <w:rFonts w:ascii="Arial" w:hAnsi="Arial" w:cs="Arial"/>
        </w:rPr>
      </w:pPr>
    </w:p>
    <w:p w:rsidR="008F33C3" w:rsidRDefault="008F33C3" w:rsidP="008735B0">
      <w:pPr>
        <w:jc w:val="both"/>
        <w:rPr>
          <w:rFonts w:ascii="Arial" w:hAnsi="Arial" w:cs="Arial"/>
        </w:rPr>
      </w:pPr>
    </w:p>
    <w:p w:rsidR="00577B5B" w:rsidRPr="00577B5B" w:rsidRDefault="00577B5B" w:rsidP="008F33C3">
      <w:pPr>
        <w:pStyle w:val="Naslov2"/>
      </w:pPr>
      <w:bookmarkStart w:id="120" w:name="_Toc464808512"/>
      <w:r w:rsidRPr="00577B5B">
        <w:t>Pisni protokol o sodelovanju redarske službe in Policijske postaje Rogaška Slatina</w:t>
      </w:r>
      <w:bookmarkEnd w:id="120"/>
    </w:p>
    <w:p w:rsidR="00577B5B" w:rsidRPr="00577B5B" w:rsidRDefault="00577B5B" w:rsidP="008735B0">
      <w:pPr>
        <w:jc w:val="both"/>
        <w:rPr>
          <w:rFonts w:ascii="Arial" w:hAnsi="Arial" w:cs="Arial"/>
        </w:rPr>
      </w:pPr>
    </w:p>
    <w:p w:rsidR="00577B5B" w:rsidRPr="00577B5B" w:rsidRDefault="00577B5B" w:rsidP="00577B5B">
      <w:pPr>
        <w:jc w:val="both"/>
        <w:rPr>
          <w:rFonts w:ascii="Arial" w:hAnsi="Arial" w:cs="Arial"/>
        </w:rPr>
      </w:pPr>
      <w:r w:rsidRPr="00577B5B">
        <w:rPr>
          <w:rFonts w:ascii="Arial" w:hAnsi="Arial" w:cs="Arial"/>
        </w:rPr>
        <w:t>V skladu z 7., 8. in 9. členom Zakona o občinskem redarstvu (Ur. list RS, št. 139/2006 z dne 29.12.2006) ter Smernicami Ministrstva za notranje zadeve za izdelavo Občinskega programa varnosti, december 2015, sprejmeta:</w:t>
      </w:r>
    </w:p>
    <w:p w:rsidR="008F33C3" w:rsidRDefault="008F33C3" w:rsidP="00577B5B">
      <w:pPr>
        <w:jc w:val="both"/>
        <w:rPr>
          <w:rFonts w:ascii="Arial" w:hAnsi="Arial" w:cs="Arial"/>
          <w:b/>
        </w:rPr>
      </w:pPr>
    </w:p>
    <w:p w:rsidR="00577B5B" w:rsidRPr="008F33C3" w:rsidRDefault="00577B5B" w:rsidP="00577B5B">
      <w:pPr>
        <w:jc w:val="both"/>
        <w:rPr>
          <w:rFonts w:ascii="Arial" w:hAnsi="Arial" w:cs="Arial"/>
        </w:rPr>
      </w:pPr>
      <w:r w:rsidRPr="008F33C3">
        <w:rPr>
          <w:rFonts w:ascii="Arial" w:hAnsi="Arial" w:cs="Arial"/>
        </w:rPr>
        <w:t>Medobčinski inšpektorat in redarstvo občin Rogaška Slatina, Rogatec, Podčetrtek, Šmarje pri Jelšah in Kozje, Izletniška ulica 2, 3250 Rogaška Slatina, ki ga zastopa vodja inšpektorata in redarstva Marko Razboršek</w:t>
      </w:r>
    </w:p>
    <w:p w:rsidR="008F33C3" w:rsidRPr="008F33C3" w:rsidRDefault="008F33C3" w:rsidP="00577B5B">
      <w:pPr>
        <w:jc w:val="both"/>
        <w:rPr>
          <w:rFonts w:ascii="Arial" w:hAnsi="Arial" w:cs="Arial"/>
        </w:rPr>
      </w:pPr>
    </w:p>
    <w:p w:rsidR="00577B5B" w:rsidRPr="008F33C3" w:rsidRDefault="00577B5B" w:rsidP="00577B5B">
      <w:pPr>
        <w:jc w:val="both"/>
        <w:rPr>
          <w:rFonts w:ascii="Arial" w:hAnsi="Arial" w:cs="Arial"/>
        </w:rPr>
      </w:pPr>
      <w:r w:rsidRPr="008F33C3">
        <w:rPr>
          <w:rFonts w:ascii="Arial" w:hAnsi="Arial" w:cs="Arial"/>
        </w:rPr>
        <w:t>in</w:t>
      </w:r>
    </w:p>
    <w:p w:rsidR="008F33C3" w:rsidRPr="008F33C3" w:rsidRDefault="008F33C3" w:rsidP="00577B5B">
      <w:pPr>
        <w:jc w:val="both"/>
        <w:rPr>
          <w:rFonts w:ascii="Arial" w:hAnsi="Arial" w:cs="Arial"/>
        </w:rPr>
      </w:pPr>
    </w:p>
    <w:p w:rsidR="00577B5B" w:rsidRPr="008F33C3" w:rsidRDefault="00577B5B" w:rsidP="00577B5B">
      <w:pPr>
        <w:jc w:val="both"/>
        <w:rPr>
          <w:rFonts w:ascii="Arial" w:hAnsi="Arial" w:cs="Arial"/>
        </w:rPr>
      </w:pPr>
      <w:r w:rsidRPr="008F33C3">
        <w:rPr>
          <w:rFonts w:ascii="Arial" w:hAnsi="Arial" w:cs="Arial"/>
        </w:rPr>
        <w:t>Policijska postaja Rogaška Slatina, Kidričeva 56b, 3250 Rogaška Slatina, ki jo zastopa komandir Robert Cugmas</w:t>
      </w:r>
    </w:p>
    <w:p w:rsidR="00577B5B" w:rsidRPr="008F33C3" w:rsidRDefault="00577B5B" w:rsidP="00577B5B">
      <w:pPr>
        <w:jc w:val="both"/>
        <w:rPr>
          <w:rFonts w:ascii="Arial" w:hAnsi="Arial" w:cs="Arial"/>
        </w:rPr>
      </w:pPr>
    </w:p>
    <w:p w:rsidR="00577B5B" w:rsidRPr="008F33C3" w:rsidRDefault="00577B5B" w:rsidP="00577B5B">
      <w:pPr>
        <w:jc w:val="center"/>
        <w:rPr>
          <w:rFonts w:ascii="Arial" w:hAnsi="Arial" w:cs="Arial"/>
          <w:sz w:val="28"/>
          <w:szCs w:val="28"/>
        </w:rPr>
      </w:pPr>
      <w:r w:rsidRPr="008F33C3">
        <w:rPr>
          <w:rFonts w:ascii="Arial" w:hAnsi="Arial" w:cs="Arial"/>
          <w:sz w:val="28"/>
          <w:szCs w:val="28"/>
        </w:rPr>
        <w:t>P I S N I    P R O T O K O L</w:t>
      </w:r>
    </w:p>
    <w:p w:rsidR="008F33C3" w:rsidRDefault="008F33C3" w:rsidP="00577B5B">
      <w:pPr>
        <w:rPr>
          <w:rFonts w:ascii="Arial" w:hAnsi="Arial" w:cs="Arial"/>
        </w:rPr>
      </w:pPr>
    </w:p>
    <w:p w:rsidR="00577B5B" w:rsidRDefault="00577B5B" w:rsidP="00577B5B">
      <w:pPr>
        <w:rPr>
          <w:rFonts w:ascii="Arial" w:hAnsi="Arial" w:cs="Arial"/>
        </w:rPr>
      </w:pPr>
      <w:r w:rsidRPr="00577B5B">
        <w:rPr>
          <w:rFonts w:ascii="Arial" w:hAnsi="Arial" w:cs="Arial"/>
        </w:rPr>
        <w:t>o sodelovanju redarske službe in Policijske postaje Rogaška Slatina.</w:t>
      </w:r>
    </w:p>
    <w:p w:rsidR="008F33C3" w:rsidRPr="00577B5B" w:rsidRDefault="008F33C3" w:rsidP="00577B5B">
      <w:pPr>
        <w:rPr>
          <w:rFonts w:ascii="Arial" w:hAnsi="Arial" w:cs="Arial"/>
        </w:rPr>
      </w:pPr>
    </w:p>
    <w:p w:rsidR="00577B5B" w:rsidRPr="00577B5B" w:rsidRDefault="00577B5B" w:rsidP="00577B5B">
      <w:pPr>
        <w:jc w:val="center"/>
        <w:rPr>
          <w:rFonts w:ascii="Arial" w:hAnsi="Arial" w:cs="Arial"/>
        </w:rPr>
      </w:pPr>
      <w:r w:rsidRPr="00577B5B">
        <w:rPr>
          <w:rFonts w:ascii="Arial" w:hAnsi="Arial" w:cs="Arial"/>
        </w:rPr>
        <w:t>I.</w:t>
      </w:r>
    </w:p>
    <w:p w:rsidR="00577B5B" w:rsidRPr="00577B5B" w:rsidRDefault="00577B5B" w:rsidP="00577B5B">
      <w:pPr>
        <w:jc w:val="both"/>
        <w:rPr>
          <w:rFonts w:ascii="Arial" w:hAnsi="Arial" w:cs="Arial"/>
        </w:rPr>
      </w:pPr>
      <w:r w:rsidRPr="00577B5B">
        <w:rPr>
          <w:rFonts w:ascii="Arial" w:hAnsi="Arial" w:cs="Arial"/>
        </w:rPr>
        <w:t>Ta protokol ureja medsebojno sodelovanje redarske službe s Policijsko postajo Rogaška Slatina.</w:t>
      </w:r>
    </w:p>
    <w:p w:rsidR="00577B5B" w:rsidRDefault="00577B5B" w:rsidP="00577B5B">
      <w:pPr>
        <w:jc w:val="both"/>
        <w:rPr>
          <w:rFonts w:ascii="Arial" w:hAnsi="Arial" w:cs="Arial"/>
        </w:rPr>
      </w:pPr>
      <w:r w:rsidRPr="00577B5B">
        <w:rPr>
          <w:rFonts w:ascii="Arial" w:hAnsi="Arial" w:cs="Arial"/>
        </w:rPr>
        <w:t>S protokolom se ureja tudi medsebojno sodelovanje med redarsko službo in posameznimi policijskimi postajami, ko gre za skupno izvajanje nalog redarstva in policije na območju občin Rogaška Slatina in Rogatec.</w:t>
      </w:r>
    </w:p>
    <w:p w:rsidR="008F33C3" w:rsidRPr="00577B5B" w:rsidRDefault="008F33C3" w:rsidP="00577B5B">
      <w:pPr>
        <w:jc w:val="both"/>
        <w:rPr>
          <w:rFonts w:ascii="Arial" w:hAnsi="Arial" w:cs="Arial"/>
        </w:rPr>
      </w:pPr>
    </w:p>
    <w:p w:rsidR="00577B5B" w:rsidRPr="00577B5B" w:rsidRDefault="00577B5B" w:rsidP="00577B5B">
      <w:pPr>
        <w:jc w:val="center"/>
        <w:rPr>
          <w:rFonts w:ascii="Arial" w:hAnsi="Arial" w:cs="Arial"/>
        </w:rPr>
      </w:pPr>
      <w:r w:rsidRPr="00577B5B">
        <w:rPr>
          <w:rFonts w:ascii="Arial" w:hAnsi="Arial" w:cs="Arial"/>
        </w:rPr>
        <w:t>II.</w:t>
      </w:r>
    </w:p>
    <w:p w:rsidR="00577B5B" w:rsidRPr="00577B5B" w:rsidRDefault="00577B5B" w:rsidP="00577B5B">
      <w:pPr>
        <w:jc w:val="both"/>
        <w:rPr>
          <w:rFonts w:ascii="Arial" w:hAnsi="Arial" w:cs="Arial"/>
        </w:rPr>
      </w:pPr>
      <w:r w:rsidRPr="00577B5B">
        <w:rPr>
          <w:rFonts w:ascii="Arial" w:hAnsi="Arial" w:cs="Arial"/>
        </w:rPr>
        <w:t xml:space="preserve">Policijska postaja Rogaška Slatina in redarska služba se zavezujeta, da si bosta medsebojno zagotavljala pomoč pri izmenjavi informacij na področju varnostne in druge problematike, ki so pomembne za zagotavljanje javne varnosti in javnega reda na območju občin Rogaška Slatina in Rogatec.  </w:t>
      </w:r>
    </w:p>
    <w:p w:rsidR="00577B5B" w:rsidRPr="00577B5B" w:rsidRDefault="00577B5B" w:rsidP="00577B5B">
      <w:pPr>
        <w:jc w:val="both"/>
        <w:rPr>
          <w:rFonts w:ascii="Arial" w:hAnsi="Arial" w:cs="Arial"/>
        </w:rPr>
      </w:pPr>
      <w:r w:rsidRPr="00577B5B">
        <w:rPr>
          <w:rFonts w:ascii="Arial" w:hAnsi="Arial" w:cs="Arial"/>
        </w:rPr>
        <w:t>Za dosego navedenih ciljev ter strateških in operativnih ciljev opredeljenih v Skupnem občinskem programu varnosti občin Rogaška Slatina, Rogatec, Podčetrtek, Šmarje pri Jelšah in Kozje, se bodo po potrebi organizirale skupne oblike delovanja in pripravili skupni programi aktivnosti, glede na svoje pristojnosti.</w:t>
      </w:r>
    </w:p>
    <w:p w:rsidR="00577B5B" w:rsidRDefault="00577B5B" w:rsidP="00577B5B">
      <w:pPr>
        <w:jc w:val="both"/>
        <w:rPr>
          <w:rFonts w:ascii="Arial" w:hAnsi="Arial" w:cs="Arial"/>
        </w:rPr>
      </w:pPr>
      <w:r w:rsidRPr="00577B5B">
        <w:rPr>
          <w:rFonts w:ascii="Arial" w:hAnsi="Arial" w:cs="Arial"/>
        </w:rPr>
        <w:t>V navedene aktivnosti se bo vključevalo tudi druge organe in službe občin, ki lahko v okviru svojih pristojnosti prispevajo k večji varnosti in kakovosti življenja in dela na območju občin.</w:t>
      </w:r>
    </w:p>
    <w:p w:rsidR="008F33C3" w:rsidRPr="00577B5B" w:rsidRDefault="008F33C3" w:rsidP="00577B5B">
      <w:pPr>
        <w:jc w:val="both"/>
        <w:rPr>
          <w:rFonts w:ascii="Arial" w:hAnsi="Arial" w:cs="Arial"/>
        </w:rPr>
      </w:pPr>
    </w:p>
    <w:p w:rsidR="00577B5B" w:rsidRPr="00577B5B" w:rsidRDefault="00577B5B" w:rsidP="00577B5B">
      <w:pPr>
        <w:jc w:val="center"/>
        <w:rPr>
          <w:rFonts w:ascii="Arial" w:hAnsi="Arial" w:cs="Arial"/>
        </w:rPr>
      </w:pPr>
      <w:r w:rsidRPr="00577B5B">
        <w:rPr>
          <w:rFonts w:ascii="Arial" w:hAnsi="Arial" w:cs="Arial"/>
        </w:rPr>
        <w:t>III.</w:t>
      </w:r>
    </w:p>
    <w:p w:rsidR="00577B5B" w:rsidRPr="00577B5B" w:rsidRDefault="00577B5B" w:rsidP="00577B5B">
      <w:pPr>
        <w:jc w:val="both"/>
        <w:rPr>
          <w:rFonts w:ascii="Arial" w:hAnsi="Arial" w:cs="Arial"/>
        </w:rPr>
      </w:pPr>
      <w:r w:rsidRPr="00577B5B">
        <w:rPr>
          <w:rFonts w:ascii="Arial" w:hAnsi="Arial" w:cs="Arial"/>
        </w:rPr>
        <w:t xml:space="preserve">Policijska postaja Rogaška Slatina in redarska služba izvajata skupne akcije oziroma skupni nadzor nad cestno-prometnimi predpisi in predpisi, ki urejajo javni red in mir na območju občin. V ta namen vodja inšpektorata in redarstva in komandir Policijske postaje Rogaška </w:t>
      </w:r>
      <w:r w:rsidRPr="00577B5B">
        <w:rPr>
          <w:rFonts w:ascii="Arial" w:hAnsi="Arial" w:cs="Arial"/>
        </w:rPr>
        <w:lastRenderedPageBreak/>
        <w:t>Slatina, oziroma od njih pooblaščene osebe, pripravijo razpored skupnega dela oziroma uskladijo skupne akcije ter določijo področje nadzora.</w:t>
      </w:r>
    </w:p>
    <w:p w:rsidR="00577B5B" w:rsidRPr="00577B5B" w:rsidRDefault="00577B5B" w:rsidP="00577B5B">
      <w:pPr>
        <w:jc w:val="both"/>
        <w:rPr>
          <w:rFonts w:ascii="Arial" w:hAnsi="Arial" w:cs="Arial"/>
        </w:rPr>
      </w:pPr>
      <w:r w:rsidRPr="00577B5B">
        <w:rPr>
          <w:rFonts w:ascii="Arial" w:hAnsi="Arial" w:cs="Arial"/>
        </w:rPr>
        <w:t>Redarska služba skupaj s Policijsko postajo Rogaška Slatina načrtuje in izvaja skupne nadzore glede varnostne problematike, za nadzor katere so pristojni.</w:t>
      </w:r>
    </w:p>
    <w:p w:rsidR="00577B5B" w:rsidRPr="00577B5B" w:rsidRDefault="00577B5B" w:rsidP="00577B5B">
      <w:pPr>
        <w:jc w:val="both"/>
        <w:rPr>
          <w:rFonts w:ascii="Arial" w:hAnsi="Arial" w:cs="Arial"/>
        </w:rPr>
      </w:pPr>
      <w:r w:rsidRPr="00577B5B">
        <w:rPr>
          <w:rFonts w:ascii="Arial" w:hAnsi="Arial" w:cs="Arial"/>
        </w:rPr>
        <w:t>Pri skupnem nadzoru se dogovorita o številu sodelujočih policistov in redarjev in ustrezni uporabi vozil ter drugih sredstev potrebnih za izvedbo nadzora.</w:t>
      </w:r>
    </w:p>
    <w:p w:rsidR="00577B5B" w:rsidRDefault="00577B5B" w:rsidP="00577B5B">
      <w:pPr>
        <w:jc w:val="both"/>
        <w:rPr>
          <w:rFonts w:ascii="Arial" w:hAnsi="Arial" w:cs="Arial"/>
        </w:rPr>
      </w:pPr>
      <w:r w:rsidRPr="00577B5B">
        <w:rPr>
          <w:rFonts w:ascii="Arial" w:hAnsi="Arial" w:cs="Arial"/>
        </w:rPr>
        <w:t>V skupnih nadzorih morajo redarji ravnati po navodilih vodje policijske enote oziroma policista.</w:t>
      </w:r>
    </w:p>
    <w:p w:rsidR="008F33C3" w:rsidRPr="00577B5B" w:rsidRDefault="008F33C3" w:rsidP="00577B5B">
      <w:pPr>
        <w:jc w:val="both"/>
        <w:rPr>
          <w:rFonts w:ascii="Arial" w:hAnsi="Arial" w:cs="Arial"/>
        </w:rPr>
      </w:pPr>
    </w:p>
    <w:p w:rsidR="00577B5B" w:rsidRPr="00577B5B" w:rsidRDefault="00577B5B" w:rsidP="00577B5B">
      <w:pPr>
        <w:jc w:val="center"/>
        <w:rPr>
          <w:rFonts w:ascii="Arial" w:hAnsi="Arial" w:cs="Arial"/>
        </w:rPr>
      </w:pPr>
      <w:r w:rsidRPr="00577B5B">
        <w:rPr>
          <w:rFonts w:ascii="Arial" w:hAnsi="Arial" w:cs="Arial"/>
        </w:rPr>
        <w:t>IV.</w:t>
      </w:r>
    </w:p>
    <w:p w:rsidR="00577B5B" w:rsidRDefault="00577B5B" w:rsidP="00577B5B">
      <w:pPr>
        <w:jc w:val="both"/>
        <w:rPr>
          <w:rFonts w:ascii="Arial" w:hAnsi="Arial" w:cs="Arial"/>
        </w:rPr>
      </w:pPr>
      <w:r w:rsidRPr="00577B5B">
        <w:rPr>
          <w:rFonts w:ascii="Arial" w:hAnsi="Arial" w:cs="Arial"/>
        </w:rPr>
        <w:t>Medobčinski inšpektorat in redarstvo bo izvajal svoje pristojnosti skladno s kadrovskimi zmožnostmi, Policijska postaja Rogaška Slatina pa v okviru svojih pristojnosti.</w:t>
      </w:r>
    </w:p>
    <w:p w:rsidR="008F33C3" w:rsidRPr="00577B5B" w:rsidRDefault="008F33C3" w:rsidP="00577B5B">
      <w:pPr>
        <w:jc w:val="both"/>
        <w:rPr>
          <w:rFonts w:ascii="Arial" w:hAnsi="Arial" w:cs="Arial"/>
        </w:rPr>
      </w:pPr>
    </w:p>
    <w:p w:rsidR="00577B5B" w:rsidRPr="00577B5B" w:rsidRDefault="00577B5B" w:rsidP="00577B5B">
      <w:pPr>
        <w:jc w:val="center"/>
        <w:rPr>
          <w:rFonts w:ascii="Arial" w:hAnsi="Arial" w:cs="Arial"/>
        </w:rPr>
      </w:pPr>
      <w:r w:rsidRPr="00577B5B">
        <w:rPr>
          <w:rFonts w:ascii="Arial" w:hAnsi="Arial" w:cs="Arial"/>
        </w:rPr>
        <w:t>VI.</w:t>
      </w:r>
    </w:p>
    <w:p w:rsidR="00577B5B" w:rsidRPr="00577B5B" w:rsidRDefault="00577B5B" w:rsidP="00577B5B">
      <w:pPr>
        <w:rPr>
          <w:rFonts w:ascii="Arial" w:hAnsi="Arial" w:cs="Arial"/>
        </w:rPr>
      </w:pPr>
      <w:r w:rsidRPr="00577B5B">
        <w:rPr>
          <w:rFonts w:ascii="Arial" w:hAnsi="Arial" w:cs="Arial"/>
        </w:rPr>
        <w:t>Protokol je sklenjen za nedoločen čas.</w:t>
      </w:r>
    </w:p>
    <w:p w:rsidR="00577B5B" w:rsidRDefault="00577B5B" w:rsidP="00577B5B">
      <w:pPr>
        <w:rPr>
          <w:rFonts w:ascii="Arial" w:hAnsi="Arial" w:cs="Arial"/>
        </w:rPr>
      </w:pPr>
      <w:r w:rsidRPr="00577B5B">
        <w:rPr>
          <w:rFonts w:ascii="Arial" w:hAnsi="Arial" w:cs="Arial"/>
        </w:rPr>
        <w:t>Spremembe in dopolnitve protokola se sprejmejo v soglasju obeh strani.</w:t>
      </w:r>
    </w:p>
    <w:p w:rsidR="008F33C3" w:rsidRPr="00577B5B" w:rsidRDefault="008F33C3" w:rsidP="00577B5B">
      <w:pPr>
        <w:rPr>
          <w:rFonts w:ascii="Arial" w:hAnsi="Arial" w:cs="Arial"/>
        </w:rPr>
      </w:pPr>
    </w:p>
    <w:p w:rsidR="00577B5B" w:rsidRPr="00577B5B" w:rsidRDefault="00577B5B" w:rsidP="00577B5B">
      <w:pPr>
        <w:jc w:val="center"/>
        <w:rPr>
          <w:rFonts w:ascii="Arial" w:hAnsi="Arial" w:cs="Arial"/>
        </w:rPr>
      </w:pPr>
      <w:r w:rsidRPr="00577B5B">
        <w:rPr>
          <w:rFonts w:ascii="Arial" w:hAnsi="Arial" w:cs="Arial"/>
        </w:rPr>
        <w:t>VII.</w:t>
      </w:r>
    </w:p>
    <w:p w:rsidR="00577B5B" w:rsidRPr="00577B5B" w:rsidRDefault="00577B5B" w:rsidP="00577B5B">
      <w:pPr>
        <w:rPr>
          <w:rFonts w:ascii="Arial" w:hAnsi="Arial" w:cs="Arial"/>
        </w:rPr>
      </w:pPr>
      <w:r w:rsidRPr="00577B5B">
        <w:rPr>
          <w:rFonts w:ascii="Arial" w:hAnsi="Arial" w:cs="Arial"/>
        </w:rPr>
        <w:t>Protokol začne veljati z dnem podpisa obeh strani.</w:t>
      </w:r>
    </w:p>
    <w:p w:rsidR="00577B5B" w:rsidRPr="00577B5B" w:rsidRDefault="00577B5B" w:rsidP="00577B5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1418"/>
        <w:gridCol w:w="3650"/>
      </w:tblGrid>
      <w:tr w:rsidR="00577B5B" w:rsidRPr="00577B5B" w:rsidTr="00577B5B">
        <w:tc>
          <w:tcPr>
            <w:tcW w:w="4219" w:type="dxa"/>
          </w:tcPr>
          <w:p w:rsidR="00577B5B" w:rsidRPr="00577B5B" w:rsidRDefault="00577B5B" w:rsidP="00577B5B">
            <w:pPr>
              <w:rPr>
                <w:rFonts w:ascii="Arial" w:hAnsi="Arial" w:cs="Arial"/>
              </w:rPr>
            </w:pPr>
            <w:r w:rsidRPr="00577B5B">
              <w:rPr>
                <w:rFonts w:ascii="Arial" w:hAnsi="Arial" w:cs="Arial"/>
              </w:rPr>
              <w:t>Številka: 007-0004/2016-8</w:t>
            </w:r>
          </w:p>
        </w:tc>
        <w:tc>
          <w:tcPr>
            <w:tcW w:w="1418" w:type="dxa"/>
          </w:tcPr>
          <w:p w:rsidR="00577B5B" w:rsidRPr="00577B5B" w:rsidRDefault="00577B5B" w:rsidP="00577B5B">
            <w:pPr>
              <w:rPr>
                <w:rFonts w:ascii="Arial" w:hAnsi="Arial" w:cs="Arial"/>
              </w:rPr>
            </w:pPr>
          </w:p>
        </w:tc>
        <w:tc>
          <w:tcPr>
            <w:tcW w:w="3650" w:type="dxa"/>
          </w:tcPr>
          <w:p w:rsidR="00577B5B" w:rsidRPr="00577B5B" w:rsidRDefault="00577B5B" w:rsidP="00577B5B">
            <w:pPr>
              <w:rPr>
                <w:rFonts w:ascii="Arial" w:hAnsi="Arial" w:cs="Arial"/>
              </w:rPr>
            </w:pPr>
            <w:r w:rsidRPr="00577B5B">
              <w:rPr>
                <w:rFonts w:ascii="Arial" w:hAnsi="Arial" w:cs="Arial"/>
              </w:rPr>
              <w:t>Številka:</w:t>
            </w:r>
            <w:r w:rsidR="008F33C3">
              <w:rPr>
                <w:rFonts w:ascii="Arial" w:hAnsi="Arial" w:cs="Arial"/>
              </w:rPr>
              <w:t>007-104/2016/1</w:t>
            </w:r>
          </w:p>
        </w:tc>
      </w:tr>
      <w:tr w:rsidR="00577B5B" w:rsidRPr="00577B5B" w:rsidTr="00577B5B">
        <w:tc>
          <w:tcPr>
            <w:tcW w:w="4219" w:type="dxa"/>
          </w:tcPr>
          <w:p w:rsidR="00577B5B" w:rsidRPr="00577B5B" w:rsidRDefault="00577B5B" w:rsidP="00577B5B">
            <w:pPr>
              <w:rPr>
                <w:rFonts w:ascii="Arial" w:hAnsi="Arial" w:cs="Arial"/>
              </w:rPr>
            </w:pPr>
            <w:r w:rsidRPr="00577B5B">
              <w:rPr>
                <w:rFonts w:ascii="Arial" w:hAnsi="Arial" w:cs="Arial"/>
              </w:rPr>
              <w:t>Datum: 03.10.2016</w:t>
            </w:r>
          </w:p>
        </w:tc>
        <w:tc>
          <w:tcPr>
            <w:tcW w:w="1418" w:type="dxa"/>
          </w:tcPr>
          <w:p w:rsidR="00577B5B" w:rsidRPr="00577B5B" w:rsidRDefault="00577B5B" w:rsidP="00577B5B">
            <w:pPr>
              <w:rPr>
                <w:rFonts w:ascii="Arial" w:hAnsi="Arial" w:cs="Arial"/>
              </w:rPr>
            </w:pPr>
          </w:p>
        </w:tc>
        <w:tc>
          <w:tcPr>
            <w:tcW w:w="3650" w:type="dxa"/>
          </w:tcPr>
          <w:p w:rsidR="00577B5B" w:rsidRPr="00577B5B" w:rsidRDefault="00577B5B" w:rsidP="00577B5B">
            <w:pPr>
              <w:rPr>
                <w:rFonts w:ascii="Arial" w:hAnsi="Arial" w:cs="Arial"/>
              </w:rPr>
            </w:pPr>
            <w:r w:rsidRPr="00577B5B">
              <w:rPr>
                <w:rFonts w:ascii="Arial" w:hAnsi="Arial" w:cs="Arial"/>
              </w:rPr>
              <w:t>Datum:</w:t>
            </w:r>
            <w:r w:rsidR="008F33C3">
              <w:rPr>
                <w:rFonts w:ascii="Arial" w:hAnsi="Arial" w:cs="Arial"/>
              </w:rPr>
              <w:t xml:space="preserve"> 03.10.2016</w:t>
            </w:r>
          </w:p>
        </w:tc>
      </w:tr>
      <w:tr w:rsidR="00577B5B" w:rsidRPr="00577B5B" w:rsidTr="00577B5B">
        <w:tc>
          <w:tcPr>
            <w:tcW w:w="4219" w:type="dxa"/>
          </w:tcPr>
          <w:p w:rsidR="00577B5B" w:rsidRPr="00577B5B" w:rsidRDefault="00577B5B" w:rsidP="00577B5B">
            <w:pPr>
              <w:rPr>
                <w:rFonts w:ascii="Arial" w:hAnsi="Arial" w:cs="Arial"/>
              </w:rPr>
            </w:pPr>
          </w:p>
        </w:tc>
        <w:tc>
          <w:tcPr>
            <w:tcW w:w="1418" w:type="dxa"/>
          </w:tcPr>
          <w:p w:rsidR="00577B5B" w:rsidRPr="00577B5B" w:rsidRDefault="00577B5B" w:rsidP="00577B5B">
            <w:pPr>
              <w:rPr>
                <w:rFonts w:ascii="Arial" w:hAnsi="Arial" w:cs="Arial"/>
              </w:rPr>
            </w:pPr>
          </w:p>
        </w:tc>
        <w:tc>
          <w:tcPr>
            <w:tcW w:w="3650" w:type="dxa"/>
          </w:tcPr>
          <w:p w:rsidR="00577B5B" w:rsidRPr="00577B5B" w:rsidRDefault="00577B5B" w:rsidP="00577B5B">
            <w:pPr>
              <w:rPr>
                <w:rFonts w:ascii="Arial" w:hAnsi="Arial" w:cs="Arial"/>
              </w:rPr>
            </w:pPr>
          </w:p>
        </w:tc>
      </w:tr>
      <w:tr w:rsidR="00577B5B" w:rsidRPr="00577B5B" w:rsidTr="00577B5B">
        <w:tc>
          <w:tcPr>
            <w:tcW w:w="4219" w:type="dxa"/>
          </w:tcPr>
          <w:p w:rsidR="00577B5B" w:rsidRPr="00577B5B" w:rsidRDefault="00577B5B" w:rsidP="00577B5B">
            <w:pPr>
              <w:rPr>
                <w:rFonts w:ascii="Arial" w:hAnsi="Arial" w:cs="Arial"/>
              </w:rPr>
            </w:pPr>
          </w:p>
        </w:tc>
        <w:tc>
          <w:tcPr>
            <w:tcW w:w="1418" w:type="dxa"/>
          </w:tcPr>
          <w:p w:rsidR="00577B5B" w:rsidRPr="00577B5B" w:rsidRDefault="00577B5B" w:rsidP="00577B5B">
            <w:pPr>
              <w:rPr>
                <w:rFonts w:ascii="Arial" w:hAnsi="Arial" w:cs="Arial"/>
              </w:rPr>
            </w:pPr>
          </w:p>
        </w:tc>
        <w:tc>
          <w:tcPr>
            <w:tcW w:w="3650" w:type="dxa"/>
          </w:tcPr>
          <w:p w:rsidR="00577B5B" w:rsidRPr="00577B5B" w:rsidRDefault="00577B5B" w:rsidP="00577B5B">
            <w:pPr>
              <w:rPr>
                <w:rFonts w:ascii="Arial" w:hAnsi="Arial" w:cs="Arial"/>
              </w:rPr>
            </w:pPr>
          </w:p>
        </w:tc>
      </w:tr>
      <w:tr w:rsidR="00577B5B" w:rsidRPr="00577B5B" w:rsidTr="00577B5B">
        <w:tc>
          <w:tcPr>
            <w:tcW w:w="4219" w:type="dxa"/>
          </w:tcPr>
          <w:p w:rsidR="00577B5B" w:rsidRPr="00577B5B" w:rsidRDefault="00577B5B" w:rsidP="00577B5B">
            <w:pPr>
              <w:rPr>
                <w:rFonts w:ascii="Arial" w:hAnsi="Arial" w:cs="Arial"/>
              </w:rPr>
            </w:pPr>
            <w:r w:rsidRPr="00577B5B">
              <w:rPr>
                <w:rFonts w:ascii="Arial" w:hAnsi="Arial" w:cs="Arial"/>
              </w:rPr>
              <w:t>Marko RAZBORŠEK</w:t>
            </w:r>
          </w:p>
          <w:p w:rsidR="00577B5B" w:rsidRPr="00577B5B" w:rsidRDefault="00577B5B" w:rsidP="00577B5B">
            <w:pPr>
              <w:rPr>
                <w:rFonts w:ascii="Arial" w:hAnsi="Arial" w:cs="Arial"/>
              </w:rPr>
            </w:pPr>
          </w:p>
          <w:p w:rsidR="00577B5B" w:rsidRPr="00577B5B" w:rsidRDefault="00577B5B" w:rsidP="00577B5B">
            <w:pPr>
              <w:rPr>
                <w:rFonts w:ascii="Arial" w:hAnsi="Arial" w:cs="Arial"/>
              </w:rPr>
            </w:pPr>
            <w:r w:rsidRPr="00577B5B">
              <w:rPr>
                <w:rFonts w:ascii="Arial" w:hAnsi="Arial" w:cs="Arial"/>
              </w:rPr>
              <w:t>VODJA INŠPEKTORATA IN REDARSTVA</w:t>
            </w:r>
          </w:p>
          <w:p w:rsidR="00577B5B" w:rsidRPr="00577B5B" w:rsidRDefault="00577B5B" w:rsidP="00577B5B">
            <w:pPr>
              <w:rPr>
                <w:rFonts w:ascii="Arial" w:hAnsi="Arial" w:cs="Arial"/>
              </w:rPr>
            </w:pPr>
            <w:r w:rsidRPr="00577B5B">
              <w:rPr>
                <w:rFonts w:ascii="Arial" w:hAnsi="Arial" w:cs="Arial"/>
              </w:rPr>
              <w:t>inšpektor I</w:t>
            </w:r>
          </w:p>
        </w:tc>
        <w:tc>
          <w:tcPr>
            <w:tcW w:w="1418" w:type="dxa"/>
          </w:tcPr>
          <w:p w:rsidR="00577B5B" w:rsidRPr="00577B5B" w:rsidRDefault="00577B5B" w:rsidP="00577B5B">
            <w:pPr>
              <w:rPr>
                <w:rFonts w:ascii="Arial" w:hAnsi="Arial" w:cs="Arial"/>
              </w:rPr>
            </w:pPr>
          </w:p>
        </w:tc>
        <w:tc>
          <w:tcPr>
            <w:tcW w:w="3650" w:type="dxa"/>
          </w:tcPr>
          <w:p w:rsidR="00577B5B" w:rsidRPr="00577B5B" w:rsidRDefault="00577B5B" w:rsidP="00577B5B">
            <w:pPr>
              <w:rPr>
                <w:rFonts w:ascii="Arial" w:hAnsi="Arial" w:cs="Arial"/>
              </w:rPr>
            </w:pPr>
            <w:r w:rsidRPr="00577B5B">
              <w:rPr>
                <w:rFonts w:ascii="Arial" w:hAnsi="Arial" w:cs="Arial"/>
              </w:rPr>
              <w:t>Robert CUGMAS</w:t>
            </w:r>
          </w:p>
          <w:p w:rsidR="00577B5B" w:rsidRPr="00577B5B" w:rsidRDefault="00577B5B" w:rsidP="00577B5B">
            <w:pPr>
              <w:rPr>
                <w:rFonts w:ascii="Arial" w:hAnsi="Arial" w:cs="Arial"/>
              </w:rPr>
            </w:pPr>
          </w:p>
          <w:p w:rsidR="00577B5B" w:rsidRPr="00577B5B" w:rsidRDefault="00577B5B" w:rsidP="00577B5B">
            <w:pPr>
              <w:rPr>
                <w:rFonts w:ascii="Arial" w:hAnsi="Arial" w:cs="Arial"/>
              </w:rPr>
            </w:pPr>
            <w:r w:rsidRPr="00577B5B">
              <w:rPr>
                <w:rFonts w:ascii="Arial" w:hAnsi="Arial" w:cs="Arial"/>
              </w:rPr>
              <w:t>KOMANDIR POLICIJSKE POSTAJE</w:t>
            </w:r>
          </w:p>
          <w:p w:rsidR="00577B5B" w:rsidRPr="00577B5B" w:rsidRDefault="00577B5B" w:rsidP="00577B5B">
            <w:pPr>
              <w:rPr>
                <w:rFonts w:ascii="Arial" w:hAnsi="Arial" w:cs="Arial"/>
              </w:rPr>
            </w:pPr>
            <w:r w:rsidRPr="00577B5B">
              <w:rPr>
                <w:rFonts w:ascii="Arial" w:hAnsi="Arial" w:cs="Arial"/>
              </w:rPr>
              <w:t>višji policijski inšpektor III</w:t>
            </w:r>
          </w:p>
        </w:tc>
      </w:tr>
    </w:tbl>
    <w:p w:rsidR="00577B5B" w:rsidRDefault="00577B5B" w:rsidP="00577B5B">
      <w:pPr>
        <w:rPr>
          <w:rFonts w:ascii="Arial" w:hAnsi="Arial" w:cs="Arial"/>
        </w:rPr>
      </w:pPr>
    </w:p>
    <w:p w:rsidR="008F33C3" w:rsidRPr="00577B5B" w:rsidRDefault="008F33C3" w:rsidP="00577B5B">
      <w:pPr>
        <w:rPr>
          <w:rFonts w:ascii="Arial" w:hAnsi="Arial" w:cs="Arial"/>
        </w:rPr>
      </w:pPr>
    </w:p>
    <w:p w:rsidR="00577B5B" w:rsidRPr="003D445D" w:rsidRDefault="008F33C3" w:rsidP="003D445D">
      <w:pPr>
        <w:pStyle w:val="Naslov2"/>
      </w:pPr>
      <w:bookmarkStart w:id="121" w:name="_Toc464808513"/>
      <w:r w:rsidRPr="003D445D">
        <w:t>Pisni protokol o sodelovanju redarske službe in Policijske postaje Šmarje pri Jelšah</w:t>
      </w:r>
      <w:bookmarkEnd w:id="121"/>
    </w:p>
    <w:p w:rsidR="008F33C3" w:rsidRPr="003D445D" w:rsidRDefault="008F33C3">
      <w:pPr>
        <w:rPr>
          <w:rFonts w:ascii="Arial" w:hAnsi="Arial" w:cs="Arial"/>
        </w:rPr>
      </w:pPr>
    </w:p>
    <w:p w:rsidR="008F33C3" w:rsidRDefault="008F33C3" w:rsidP="00473BA1">
      <w:pPr>
        <w:jc w:val="both"/>
        <w:rPr>
          <w:rFonts w:ascii="Arial" w:hAnsi="Arial" w:cs="Arial"/>
        </w:rPr>
      </w:pPr>
      <w:r w:rsidRPr="003D445D">
        <w:rPr>
          <w:rFonts w:ascii="Arial" w:hAnsi="Arial" w:cs="Arial"/>
        </w:rPr>
        <w:t>V skladu z 7., 8. in 9. členom Zakona o občinskem redarstvu (Ur. list RS, št. 139/2006 z dne 29. 12. 2006) ter Smernicami Ministrstva za notranje zadeve za izdelavo Občinskega programa varnosti, december 2015, sprejmeta:</w:t>
      </w:r>
    </w:p>
    <w:p w:rsidR="003D445D" w:rsidRPr="003D445D" w:rsidRDefault="003D445D" w:rsidP="00473BA1">
      <w:pPr>
        <w:jc w:val="both"/>
        <w:rPr>
          <w:rFonts w:ascii="Arial" w:hAnsi="Arial" w:cs="Arial"/>
        </w:rPr>
      </w:pPr>
    </w:p>
    <w:p w:rsidR="008F33C3" w:rsidRDefault="008F33C3" w:rsidP="00473BA1">
      <w:pPr>
        <w:jc w:val="both"/>
        <w:rPr>
          <w:rFonts w:ascii="Arial" w:hAnsi="Arial" w:cs="Arial"/>
        </w:rPr>
      </w:pPr>
      <w:r w:rsidRPr="003D445D">
        <w:rPr>
          <w:rFonts w:ascii="Arial" w:hAnsi="Arial" w:cs="Arial"/>
        </w:rPr>
        <w:t>Medobčinski inšpektorat in redarstvo občin Rogaška Slatina, Rogatec, Podčetrtek, Šmarje pri Jelšah in Kozje, Izletniška ulica 2, 3250 Rogaška Slatina, ki ga zastopa vodja inšpektorata in redarstva Marko Razboršek</w:t>
      </w:r>
    </w:p>
    <w:p w:rsidR="003D445D" w:rsidRPr="003D445D" w:rsidRDefault="003D445D" w:rsidP="00473BA1">
      <w:pPr>
        <w:jc w:val="both"/>
        <w:rPr>
          <w:rFonts w:ascii="Arial" w:hAnsi="Arial" w:cs="Arial"/>
        </w:rPr>
      </w:pPr>
    </w:p>
    <w:p w:rsidR="008F33C3" w:rsidRDefault="003D445D" w:rsidP="00473BA1">
      <w:pPr>
        <w:jc w:val="both"/>
        <w:rPr>
          <w:rFonts w:ascii="Arial" w:hAnsi="Arial" w:cs="Arial"/>
        </w:rPr>
      </w:pPr>
      <w:r>
        <w:rPr>
          <w:rFonts w:ascii="Arial" w:hAnsi="Arial" w:cs="Arial"/>
        </w:rPr>
        <w:t>i</w:t>
      </w:r>
      <w:r w:rsidR="008F33C3" w:rsidRPr="003D445D">
        <w:rPr>
          <w:rFonts w:ascii="Arial" w:hAnsi="Arial" w:cs="Arial"/>
        </w:rPr>
        <w:t>n</w:t>
      </w:r>
    </w:p>
    <w:p w:rsidR="003D445D" w:rsidRPr="003D445D" w:rsidRDefault="003D445D" w:rsidP="00473BA1">
      <w:pPr>
        <w:jc w:val="both"/>
        <w:rPr>
          <w:rFonts w:ascii="Arial" w:hAnsi="Arial" w:cs="Arial"/>
        </w:rPr>
      </w:pPr>
    </w:p>
    <w:p w:rsidR="008F33C3" w:rsidRPr="003D445D" w:rsidRDefault="008F33C3" w:rsidP="00473BA1">
      <w:pPr>
        <w:jc w:val="both"/>
        <w:rPr>
          <w:rFonts w:ascii="Arial" w:hAnsi="Arial" w:cs="Arial"/>
        </w:rPr>
      </w:pPr>
      <w:r w:rsidRPr="003D445D">
        <w:rPr>
          <w:rFonts w:ascii="Arial" w:hAnsi="Arial" w:cs="Arial"/>
        </w:rPr>
        <w:t>Policijska postaja Šmarje pri Jelšah, Rimska cesta 4, 3240 Šmarje pri Jelšah, ki jo zastopa komandir Iztok Pinter</w:t>
      </w:r>
    </w:p>
    <w:p w:rsidR="008F33C3" w:rsidRPr="003D445D" w:rsidRDefault="008F33C3" w:rsidP="00473BA1">
      <w:pPr>
        <w:jc w:val="both"/>
        <w:rPr>
          <w:rFonts w:ascii="Arial" w:hAnsi="Arial" w:cs="Arial"/>
        </w:rPr>
      </w:pPr>
    </w:p>
    <w:p w:rsidR="008F33C3" w:rsidRPr="003D445D" w:rsidRDefault="008F33C3" w:rsidP="00473BA1">
      <w:pPr>
        <w:jc w:val="center"/>
        <w:rPr>
          <w:rFonts w:ascii="Arial" w:hAnsi="Arial" w:cs="Arial"/>
          <w:sz w:val="28"/>
          <w:szCs w:val="28"/>
        </w:rPr>
      </w:pPr>
      <w:r w:rsidRPr="003D445D">
        <w:rPr>
          <w:rFonts w:ascii="Arial" w:hAnsi="Arial" w:cs="Arial"/>
          <w:sz w:val="28"/>
          <w:szCs w:val="28"/>
        </w:rPr>
        <w:t>P I S N I    P R O T O K O L</w:t>
      </w:r>
    </w:p>
    <w:p w:rsidR="003D445D" w:rsidRPr="003D445D" w:rsidRDefault="003D445D" w:rsidP="00473BA1">
      <w:pPr>
        <w:jc w:val="center"/>
        <w:rPr>
          <w:rFonts w:ascii="Arial" w:hAnsi="Arial" w:cs="Arial"/>
          <w:b/>
          <w:sz w:val="28"/>
          <w:szCs w:val="28"/>
        </w:rPr>
      </w:pPr>
    </w:p>
    <w:p w:rsidR="008F33C3" w:rsidRDefault="008F33C3" w:rsidP="00E0393B">
      <w:pPr>
        <w:rPr>
          <w:rFonts w:ascii="Arial" w:hAnsi="Arial" w:cs="Arial"/>
        </w:rPr>
      </w:pPr>
      <w:r w:rsidRPr="003D445D">
        <w:rPr>
          <w:rFonts w:ascii="Arial" w:hAnsi="Arial" w:cs="Arial"/>
        </w:rPr>
        <w:t>o sodelovanju redarske službe in Policijske postaje Šmarje pri Jelšah</w:t>
      </w:r>
    </w:p>
    <w:p w:rsidR="003D445D" w:rsidRPr="003D445D" w:rsidRDefault="003D445D" w:rsidP="00E0393B">
      <w:pPr>
        <w:rPr>
          <w:rFonts w:ascii="Arial" w:hAnsi="Arial" w:cs="Arial"/>
        </w:rPr>
      </w:pPr>
    </w:p>
    <w:p w:rsidR="008F33C3" w:rsidRPr="003D445D" w:rsidRDefault="008F33C3" w:rsidP="00EF688E">
      <w:pPr>
        <w:jc w:val="center"/>
        <w:rPr>
          <w:rFonts w:ascii="Arial" w:hAnsi="Arial" w:cs="Arial"/>
        </w:rPr>
      </w:pPr>
      <w:r w:rsidRPr="003D445D">
        <w:rPr>
          <w:rFonts w:ascii="Arial" w:hAnsi="Arial" w:cs="Arial"/>
        </w:rPr>
        <w:t>I.</w:t>
      </w:r>
    </w:p>
    <w:p w:rsidR="008F33C3" w:rsidRPr="003D445D" w:rsidRDefault="008F33C3" w:rsidP="00EF688E">
      <w:pPr>
        <w:jc w:val="both"/>
        <w:rPr>
          <w:rFonts w:ascii="Arial" w:hAnsi="Arial" w:cs="Arial"/>
        </w:rPr>
      </w:pPr>
      <w:r w:rsidRPr="003D445D">
        <w:rPr>
          <w:rFonts w:ascii="Arial" w:hAnsi="Arial" w:cs="Arial"/>
        </w:rPr>
        <w:lastRenderedPageBreak/>
        <w:t>Ta protokol ureja medsebojno sodelovanje redarske službe s Policijsko postajo Šmarje pri Jelšah.</w:t>
      </w:r>
    </w:p>
    <w:p w:rsidR="008F33C3" w:rsidRDefault="008F33C3" w:rsidP="00EF688E">
      <w:pPr>
        <w:jc w:val="both"/>
        <w:rPr>
          <w:rFonts w:ascii="Arial" w:hAnsi="Arial" w:cs="Arial"/>
        </w:rPr>
      </w:pPr>
      <w:r w:rsidRPr="003D445D">
        <w:rPr>
          <w:rFonts w:ascii="Arial" w:hAnsi="Arial" w:cs="Arial"/>
        </w:rPr>
        <w:t>S protokolom se ureja tudi medsebojno sodelovanje med redarsko službo in posameznimi policijskimi postajami, ko gre za skupno izvajanje nalog redarstva in policije na območju občin Šmarje pri Jelšah, Podčetrtek in Kozje.</w:t>
      </w:r>
    </w:p>
    <w:p w:rsidR="003D445D" w:rsidRPr="003D445D" w:rsidRDefault="003D445D" w:rsidP="00EF688E">
      <w:pPr>
        <w:jc w:val="both"/>
        <w:rPr>
          <w:rFonts w:ascii="Arial" w:hAnsi="Arial" w:cs="Arial"/>
        </w:rPr>
      </w:pPr>
    </w:p>
    <w:p w:rsidR="008F33C3" w:rsidRPr="003D445D" w:rsidRDefault="008F33C3" w:rsidP="00EF688E">
      <w:pPr>
        <w:jc w:val="center"/>
        <w:rPr>
          <w:rFonts w:ascii="Arial" w:hAnsi="Arial" w:cs="Arial"/>
        </w:rPr>
      </w:pPr>
      <w:r w:rsidRPr="003D445D">
        <w:rPr>
          <w:rFonts w:ascii="Arial" w:hAnsi="Arial" w:cs="Arial"/>
        </w:rPr>
        <w:t>II.</w:t>
      </w:r>
    </w:p>
    <w:p w:rsidR="008F33C3" w:rsidRPr="003D445D" w:rsidRDefault="008F33C3" w:rsidP="00EF688E">
      <w:pPr>
        <w:jc w:val="both"/>
        <w:rPr>
          <w:rFonts w:ascii="Arial" w:hAnsi="Arial" w:cs="Arial"/>
        </w:rPr>
      </w:pPr>
      <w:r w:rsidRPr="003D445D">
        <w:rPr>
          <w:rFonts w:ascii="Arial" w:hAnsi="Arial" w:cs="Arial"/>
        </w:rPr>
        <w:t xml:space="preserve">Policijska postaja Šmarje pri Jelšah in redarska služba se zavezujeta, da si bosta medsebojno zagotavljala pomoč pri izmenjavi informacij na področju varnostne in druge problematike, ki so pomembne za zagotavljanje javne varnosti in javnega reda na območju občin Šmarje pri Jelšah, Podčetrtek in Kozje. </w:t>
      </w:r>
    </w:p>
    <w:p w:rsidR="008F33C3" w:rsidRPr="003D445D" w:rsidRDefault="008F33C3" w:rsidP="00EF688E">
      <w:pPr>
        <w:jc w:val="both"/>
        <w:rPr>
          <w:rFonts w:ascii="Arial" w:hAnsi="Arial" w:cs="Arial"/>
        </w:rPr>
      </w:pPr>
      <w:r w:rsidRPr="003D445D">
        <w:rPr>
          <w:rFonts w:ascii="Arial" w:hAnsi="Arial" w:cs="Arial"/>
        </w:rPr>
        <w:t>Za dosego navedenih ciljev ter strateških in operativnih ciljev opredeljenih v Skupnem občinskem programu varnosti občin Rogaška Slatina, Rogatec, Podčetrtek, Šmarje pri Jelšah in Kozje, se bodo po potrebi organizirale skupne oblike delovanja in pripravili skupni programi aktivnosti, glede na svoje pristojnosti.</w:t>
      </w:r>
    </w:p>
    <w:p w:rsidR="008F33C3" w:rsidRDefault="008F33C3" w:rsidP="00EF688E">
      <w:pPr>
        <w:jc w:val="both"/>
        <w:rPr>
          <w:rFonts w:ascii="Arial" w:hAnsi="Arial" w:cs="Arial"/>
        </w:rPr>
      </w:pPr>
      <w:r w:rsidRPr="003D445D">
        <w:rPr>
          <w:rFonts w:ascii="Arial" w:hAnsi="Arial" w:cs="Arial"/>
        </w:rPr>
        <w:t>V navedene aktivnosti se bo vključevalo tudi druge organe in službe občin, ki lahko v okviru svojih pristojnosti prispevajo k večji varnosti in kakovosti življenja in dela na območju občin.</w:t>
      </w:r>
    </w:p>
    <w:p w:rsidR="003D445D" w:rsidRPr="003D445D" w:rsidRDefault="003D445D" w:rsidP="00EF688E">
      <w:pPr>
        <w:jc w:val="both"/>
        <w:rPr>
          <w:rFonts w:ascii="Arial" w:hAnsi="Arial" w:cs="Arial"/>
        </w:rPr>
      </w:pPr>
    </w:p>
    <w:p w:rsidR="008F33C3" w:rsidRPr="003D445D" w:rsidRDefault="008F33C3" w:rsidP="007F7294">
      <w:pPr>
        <w:jc w:val="center"/>
        <w:rPr>
          <w:rFonts w:ascii="Arial" w:hAnsi="Arial" w:cs="Arial"/>
        </w:rPr>
      </w:pPr>
      <w:r w:rsidRPr="003D445D">
        <w:rPr>
          <w:rFonts w:ascii="Arial" w:hAnsi="Arial" w:cs="Arial"/>
        </w:rPr>
        <w:t>III.</w:t>
      </w:r>
    </w:p>
    <w:p w:rsidR="008F33C3" w:rsidRPr="003D445D" w:rsidRDefault="008F33C3" w:rsidP="007F7294">
      <w:pPr>
        <w:jc w:val="both"/>
        <w:rPr>
          <w:rFonts w:ascii="Arial" w:hAnsi="Arial" w:cs="Arial"/>
        </w:rPr>
      </w:pPr>
      <w:r w:rsidRPr="003D445D">
        <w:rPr>
          <w:rFonts w:ascii="Arial" w:hAnsi="Arial" w:cs="Arial"/>
        </w:rPr>
        <w:t>Policijska postaja Šmarje pri Jelšah in redarska služba izvajata skupne akcije oziroma skupni nadzor nad cestno-prometnimi predpisi in predpisi, ki urejajo javni red in mir na območju občin. V ta namen vodja inšpektorata in redarstva in komandir Policijske postaje Šmarje pri Jelšah, oziroma od njih pooblaščene osebe, pripravijo razpored skupnega dela oziroma uskladijo skupne akcije ter določijo področje nadzora.</w:t>
      </w:r>
    </w:p>
    <w:p w:rsidR="008F33C3" w:rsidRPr="003D445D" w:rsidRDefault="008F33C3" w:rsidP="007F7294">
      <w:pPr>
        <w:jc w:val="both"/>
        <w:rPr>
          <w:rFonts w:ascii="Arial" w:hAnsi="Arial" w:cs="Arial"/>
        </w:rPr>
      </w:pPr>
      <w:r w:rsidRPr="003D445D">
        <w:rPr>
          <w:rFonts w:ascii="Arial" w:hAnsi="Arial" w:cs="Arial"/>
        </w:rPr>
        <w:t>Redarska služba skupaj s Policijsko postajo Šmarje pri Jelšah načrtuje in izvaja skupne nadzore glede varnostne problematike, za nadzor katere so pristojni.</w:t>
      </w:r>
    </w:p>
    <w:p w:rsidR="008F33C3" w:rsidRPr="003D445D" w:rsidRDefault="008F33C3" w:rsidP="007F7294">
      <w:pPr>
        <w:jc w:val="both"/>
        <w:rPr>
          <w:rFonts w:ascii="Arial" w:hAnsi="Arial" w:cs="Arial"/>
        </w:rPr>
      </w:pPr>
      <w:r w:rsidRPr="003D445D">
        <w:rPr>
          <w:rFonts w:ascii="Arial" w:hAnsi="Arial" w:cs="Arial"/>
        </w:rPr>
        <w:t>Pri skupnem nadzoru se dogovorita o številu sodelujočih policistov in redarjev in ustrezni uporabi vozil ter drugih sredstev potrebnih za izvedbo nadzora.</w:t>
      </w:r>
    </w:p>
    <w:p w:rsidR="008F33C3" w:rsidRPr="003D445D" w:rsidRDefault="008F33C3" w:rsidP="007F7294">
      <w:pPr>
        <w:jc w:val="both"/>
        <w:rPr>
          <w:rFonts w:ascii="Arial" w:hAnsi="Arial" w:cs="Arial"/>
        </w:rPr>
      </w:pPr>
      <w:r w:rsidRPr="003D445D">
        <w:rPr>
          <w:rFonts w:ascii="Arial" w:hAnsi="Arial" w:cs="Arial"/>
        </w:rPr>
        <w:t>V skupnih nadzorih morajo redarji ravnati po navodilih vodje policijske enote oziroma policista.</w:t>
      </w:r>
    </w:p>
    <w:p w:rsidR="008F33C3" w:rsidRPr="003D445D" w:rsidRDefault="008F33C3" w:rsidP="007F7294">
      <w:pPr>
        <w:jc w:val="center"/>
        <w:rPr>
          <w:rFonts w:ascii="Arial" w:hAnsi="Arial" w:cs="Arial"/>
        </w:rPr>
      </w:pPr>
      <w:r w:rsidRPr="003D445D">
        <w:rPr>
          <w:rFonts w:ascii="Arial" w:hAnsi="Arial" w:cs="Arial"/>
        </w:rPr>
        <w:t>IV.</w:t>
      </w:r>
    </w:p>
    <w:p w:rsidR="008F33C3" w:rsidRDefault="008F33C3" w:rsidP="00D12651">
      <w:pPr>
        <w:jc w:val="both"/>
        <w:rPr>
          <w:rFonts w:ascii="Arial" w:hAnsi="Arial" w:cs="Arial"/>
        </w:rPr>
      </w:pPr>
      <w:r w:rsidRPr="003D445D">
        <w:rPr>
          <w:rFonts w:ascii="Arial" w:hAnsi="Arial" w:cs="Arial"/>
        </w:rPr>
        <w:t>Medobčinski inšpektorat in redarstvo bo izvajal svoje pristojnosti skladno s kadrovskimi zmožnostmi, Policijska postaja Šmarje pri Jelšah pa v okviru svojih pristojnosti.</w:t>
      </w:r>
    </w:p>
    <w:p w:rsidR="003D445D" w:rsidRPr="003D445D" w:rsidRDefault="003D445D" w:rsidP="00D12651">
      <w:pPr>
        <w:jc w:val="both"/>
        <w:rPr>
          <w:rFonts w:ascii="Arial" w:hAnsi="Arial" w:cs="Arial"/>
        </w:rPr>
      </w:pPr>
    </w:p>
    <w:p w:rsidR="008F33C3" w:rsidRPr="003D445D" w:rsidRDefault="008F33C3" w:rsidP="00EB2186">
      <w:pPr>
        <w:jc w:val="center"/>
        <w:rPr>
          <w:rFonts w:ascii="Arial" w:hAnsi="Arial" w:cs="Arial"/>
        </w:rPr>
      </w:pPr>
      <w:r w:rsidRPr="003D445D">
        <w:rPr>
          <w:rFonts w:ascii="Arial" w:hAnsi="Arial" w:cs="Arial"/>
        </w:rPr>
        <w:t>VI.</w:t>
      </w:r>
    </w:p>
    <w:p w:rsidR="008F33C3" w:rsidRPr="003D445D" w:rsidRDefault="008F33C3" w:rsidP="00E0393B">
      <w:pPr>
        <w:rPr>
          <w:rFonts w:ascii="Arial" w:hAnsi="Arial" w:cs="Arial"/>
        </w:rPr>
      </w:pPr>
      <w:r w:rsidRPr="003D445D">
        <w:rPr>
          <w:rFonts w:ascii="Arial" w:hAnsi="Arial" w:cs="Arial"/>
        </w:rPr>
        <w:t>Protokol je sklenjen za nedoločen čas.</w:t>
      </w:r>
    </w:p>
    <w:p w:rsidR="008F33C3" w:rsidRDefault="008F33C3" w:rsidP="00E0393B">
      <w:pPr>
        <w:rPr>
          <w:rFonts w:ascii="Arial" w:hAnsi="Arial" w:cs="Arial"/>
        </w:rPr>
      </w:pPr>
      <w:r w:rsidRPr="003D445D">
        <w:rPr>
          <w:rFonts w:ascii="Arial" w:hAnsi="Arial" w:cs="Arial"/>
        </w:rPr>
        <w:t>Spremembe in dopolnitve protokola se sprejmejo v soglasju obeh strani.</w:t>
      </w:r>
    </w:p>
    <w:p w:rsidR="003D445D" w:rsidRPr="003D445D" w:rsidRDefault="003D445D" w:rsidP="00E0393B">
      <w:pPr>
        <w:rPr>
          <w:rFonts w:ascii="Arial" w:hAnsi="Arial" w:cs="Arial"/>
        </w:rPr>
      </w:pPr>
    </w:p>
    <w:p w:rsidR="008F33C3" w:rsidRPr="003D445D" w:rsidRDefault="008F33C3" w:rsidP="00EB2186">
      <w:pPr>
        <w:jc w:val="center"/>
        <w:rPr>
          <w:rFonts w:ascii="Arial" w:hAnsi="Arial" w:cs="Arial"/>
        </w:rPr>
      </w:pPr>
      <w:r w:rsidRPr="003D445D">
        <w:rPr>
          <w:rFonts w:ascii="Arial" w:hAnsi="Arial" w:cs="Arial"/>
        </w:rPr>
        <w:t>VII.</w:t>
      </w:r>
    </w:p>
    <w:p w:rsidR="008F33C3" w:rsidRPr="003D445D" w:rsidRDefault="008F33C3" w:rsidP="00E0393B">
      <w:pPr>
        <w:rPr>
          <w:rFonts w:ascii="Arial" w:hAnsi="Arial" w:cs="Arial"/>
        </w:rPr>
      </w:pPr>
      <w:r w:rsidRPr="003D445D">
        <w:rPr>
          <w:rFonts w:ascii="Arial" w:hAnsi="Arial" w:cs="Arial"/>
        </w:rPr>
        <w:t>Protokol začne veljati z dnem podpisa obeh strani.</w:t>
      </w:r>
    </w:p>
    <w:p w:rsidR="008F33C3" w:rsidRPr="003D445D" w:rsidRDefault="008F33C3" w:rsidP="00E0393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1418"/>
        <w:gridCol w:w="3650"/>
      </w:tblGrid>
      <w:tr w:rsidR="008F33C3" w:rsidRPr="003D445D" w:rsidTr="00583004">
        <w:tc>
          <w:tcPr>
            <w:tcW w:w="4219" w:type="dxa"/>
          </w:tcPr>
          <w:p w:rsidR="008F33C3" w:rsidRPr="003D445D" w:rsidRDefault="008F33C3" w:rsidP="00E0393B">
            <w:pPr>
              <w:rPr>
                <w:rFonts w:ascii="Arial" w:hAnsi="Arial" w:cs="Arial"/>
              </w:rPr>
            </w:pPr>
            <w:r w:rsidRPr="003D445D">
              <w:rPr>
                <w:rFonts w:ascii="Arial" w:hAnsi="Arial" w:cs="Arial"/>
              </w:rPr>
              <w:t>Številka: 007-0004/2016-7</w:t>
            </w:r>
          </w:p>
        </w:tc>
        <w:tc>
          <w:tcPr>
            <w:tcW w:w="1418" w:type="dxa"/>
          </w:tcPr>
          <w:p w:rsidR="008F33C3" w:rsidRPr="003D445D" w:rsidRDefault="008F33C3" w:rsidP="00E0393B">
            <w:pPr>
              <w:rPr>
                <w:rFonts w:ascii="Arial" w:hAnsi="Arial" w:cs="Arial"/>
              </w:rPr>
            </w:pPr>
          </w:p>
        </w:tc>
        <w:tc>
          <w:tcPr>
            <w:tcW w:w="3650" w:type="dxa"/>
          </w:tcPr>
          <w:p w:rsidR="008F33C3" w:rsidRPr="003D445D" w:rsidRDefault="008F33C3" w:rsidP="00E0393B">
            <w:pPr>
              <w:rPr>
                <w:rFonts w:ascii="Arial" w:hAnsi="Arial" w:cs="Arial"/>
              </w:rPr>
            </w:pPr>
            <w:r w:rsidRPr="003D445D">
              <w:rPr>
                <w:rFonts w:ascii="Arial" w:hAnsi="Arial" w:cs="Arial"/>
              </w:rPr>
              <w:t>Številka: 007-159/2016-1</w:t>
            </w:r>
          </w:p>
        </w:tc>
      </w:tr>
      <w:tr w:rsidR="008F33C3" w:rsidRPr="003D445D" w:rsidTr="00583004">
        <w:tc>
          <w:tcPr>
            <w:tcW w:w="4219" w:type="dxa"/>
          </w:tcPr>
          <w:p w:rsidR="008F33C3" w:rsidRPr="003D445D" w:rsidRDefault="008F33C3" w:rsidP="00E0393B">
            <w:pPr>
              <w:rPr>
                <w:rFonts w:ascii="Arial" w:hAnsi="Arial" w:cs="Arial"/>
              </w:rPr>
            </w:pPr>
            <w:r w:rsidRPr="003D445D">
              <w:rPr>
                <w:rFonts w:ascii="Arial" w:hAnsi="Arial" w:cs="Arial"/>
              </w:rPr>
              <w:t>Datum: 03.10.2016</w:t>
            </w:r>
          </w:p>
        </w:tc>
        <w:tc>
          <w:tcPr>
            <w:tcW w:w="1418" w:type="dxa"/>
          </w:tcPr>
          <w:p w:rsidR="008F33C3" w:rsidRPr="003D445D" w:rsidRDefault="008F33C3" w:rsidP="00E0393B">
            <w:pPr>
              <w:rPr>
                <w:rFonts w:ascii="Arial" w:hAnsi="Arial" w:cs="Arial"/>
              </w:rPr>
            </w:pPr>
          </w:p>
        </w:tc>
        <w:tc>
          <w:tcPr>
            <w:tcW w:w="3650" w:type="dxa"/>
          </w:tcPr>
          <w:p w:rsidR="008F33C3" w:rsidRPr="003D445D" w:rsidRDefault="008F33C3" w:rsidP="00E0393B">
            <w:pPr>
              <w:rPr>
                <w:rFonts w:ascii="Arial" w:hAnsi="Arial" w:cs="Arial"/>
              </w:rPr>
            </w:pPr>
            <w:r w:rsidRPr="003D445D">
              <w:rPr>
                <w:rFonts w:ascii="Arial" w:hAnsi="Arial" w:cs="Arial"/>
              </w:rPr>
              <w:t>Datum: 11.10.2016</w:t>
            </w:r>
          </w:p>
        </w:tc>
      </w:tr>
      <w:tr w:rsidR="008F33C3" w:rsidRPr="003D445D" w:rsidTr="00583004">
        <w:tc>
          <w:tcPr>
            <w:tcW w:w="4219" w:type="dxa"/>
          </w:tcPr>
          <w:p w:rsidR="008F33C3" w:rsidRPr="003D445D" w:rsidRDefault="008F33C3" w:rsidP="00E0393B">
            <w:pPr>
              <w:rPr>
                <w:rFonts w:ascii="Arial" w:hAnsi="Arial" w:cs="Arial"/>
              </w:rPr>
            </w:pPr>
          </w:p>
        </w:tc>
        <w:tc>
          <w:tcPr>
            <w:tcW w:w="1418" w:type="dxa"/>
          </w:tcPr>
          <w:p w:rsidR="008F33C3" w:rsidRPr="003D445D" w:rsidRDefault="008F33C3" w:rsidP="00E0393B">
            <w:pPr>
              <w:rPr>
                <w:rFonts w:ascii="Arial" w:hAnsi="Arial" w:cs="Arial"/>
              </w:rPr>
            </w:pPr>
          </w:p>
        </w:tc>
        <w:tc>
          <w:tcPr>
            <w:tcW w:w="3650" w:type="dxa"/>
          </w:tcPr>
          <w:p w:rsidR="008F33C3" w:rsidRPr="003D445D" w:rsidRDefault="008F33C3" w:rsidP="00E0393B">
            <w:pPr>
              <w:rPr>
                <w:rFonts w:ascii="Arial" w:hAnsi="Arial" w:cs="Arial"/>
              </w:rPr>
            </w:pPr>
          </w:p>
        </w:tc>
      </w:tr>
      <w:tr w:rsidR="008F33C3" w:rsidRPr="003D445D" w:rsidTr="00583004">
        <w:tc>
          <w:tcPr>
            <w:tcW w:w="4219" w:type="dxa"/>
          </w:tcPr>
          <w:p w:rsidR="008F33C3" w:rsidRPr="003D445D" w:rsidRDefault="008F33C3" w:rsidP="00E0393B">
            <w:pPr>
              <w:rPr>
                <w:rFonts w:ascii="Arial" w:hAnsi="Arial" w:cs="Arial"/>
              </w:rPr>
            </w:pPr>
          </w:p>
        </w:tc>
        <w:tc>
          <w:tcPr>
            <w:tcW w:w="1418" w:type="dxa"/>
          </w:tcPr>
          <w:p w:rsidR="008F33C3" w:rsidRPr="003D445D" w:rsidRDefault="008F33C3" w:rsidP="00E0393B">
            <w:pPr>
              <w:rPr>
                <w:rFonts w:ascii="Arial" w:hAnsi="Arial" w:cs="Arial"/>
              </w:rPr>
            </w:pPr>
          </w:p>
        </w:tc>
        <w:tc>
          <w:tcPr>
            <w:tcW w:w="3650" w:type="dxa"/>
          </w:tcPr>
          <w:p w:rsidR="008F33C3" w:rsidRPr="003D445D" w:rsidRDefault="008F33C3" w:rsidP="00E0393B">
            <w:pPr>
              <w:rPr>
                <w:rFonts w:ascii="Arial" w:hAnsi="Arial" w:cs="Arial"/>
              </w:rPr>
            </w:pPr>
          </w:p>
        </w:tc>
      </w:tr>
      <w:tr w:rsidR="008F33C3" w:rsidRPr="003D445D" w:rsidTr="00583004">
        <w:tc>
          <w:tcPr>
            <w:tcW w:w="4219" w:type="dxa"/>
          </w:tcPr>
          <w:p w:rsidR="008F33C3" w:rsidRPr="003D445D" w:rsidRDefault="008F33C3" w:rsidP="00E0393B">
            <w:pPr>
              <w:rPr>
                <w:rFonts w:ascii="Arial" w:hAnsi="Arial" w:cs="Arial"/>
              </w:rPr>
            </w:pPr>
            <w:r w:rsidRPr="003D445D">
              <w:rPr>
                <w:rFonts w:ascii="Arial" w:hAnsi="Arial" w:cs="Arial"/>
              </w:rPr>
              <w:t>Marko RAZBORŠEK</w:t>
            </w:r>
          </w:p>
          <w:p w:rsidR="008F33C3" w:rsidRPr="003D445D" w:rsidRDefault="008F33C3" w:rsidP="00E0393B">
            <w:pPr>
              <w:rPr>
                <w:rFonts w:ascii="Arial" w:hAnsi="Arial" w:cs="Arial"/>
              </w:rPr>
            </w:pPr>
          </w:p>
          <w:p w:rsidR="008F33C3" w:rsidRPr="003D445D" w:rsidRDefault="008F33C3" w:rsidP="00EB2186">
            <w:pPr>
              <w:rPr>
                <w:rFonts w:ascii="Arial" w:hAnsi="Arial" w:cs="Arial"/>
              </w:rPr>
            </w:pPr>
            <w:r w:rsidRPr="003D445D">
              <w:rPr>
                <w:rFonts w:ascii="Arial" w:hAnsi="Arial" w:cs="Arial"/>
              </w:rPr>
              <w:t>VODJA INŠPEKTORATA IN REDARSTVA</w:t>
            </w:r>
          </w:p>
          <w:p w:rsidR="008F33C3" w:rsidRPr="003D445D" w:rsidRDefault="008F33C3" w:rsidP="00EB2186">
            <w:pPr>
              <w:rPr>
                <w:rFonts w:ascii="Arial" w:hAnsi="Arial" w:cs="Arial"/>
              </w:rPr>
            </w:pPr>
            <w:r w:rsidRPr="003D445D">
              <w:rPr>
                <w:rFonts w:ascii="Arial" w:hAnsi="Arial" w:cs="Arial"/>
              </w:rPr>
              <w:t>inšpektor I</w:t>
            </w:r>
          </w:p>
        </w:tc>
        <w:tc>
          <w:tcPr>
            <w:tcW w:w="1418" w:type="dxa"/>
          </w:tcPr>
          <w:p w:rsidR="008F33C3" w:rsidRPr="003D445D" w:rsidRDefault="008F33C3" w:rsidP="00E0393B">
            <w:pPr>
              <w:rPr>
                <w:rFonts w:ascii="Arial" w:hAnsi="Arial" w:cs="Arial"/>
              </w:rPr>
            </w:pPr>
          </w:p>
        </w:tc>
        <w:tc>
          <w:tcPr>
            <w:tcW w:w="3650" w:type="dxa"/>
          </w:tcPr>
          <w:p w:rsidR="008F33C3" w:rsidRPr="003D445D" w:rsidRDefault="008F33C3" w:rsidP="00E0393B">
            <w:pPr>
              <w:rPr>
                <w:rFonts w:ascii="Arial" w:hAnsi="Arial" w:cs="Arial"/>
              </w:rPr>
            </w:pPr>
            <w:r w:rsidRPr="003D445D">
              <w:rPr>
                <w:rFonts w:ascii="Arial" w:hAnsi="Arial" w:cs="Arial"/>
              </w:rPr>
              <w:t>Iztok PINTER</w:t>
            </w:r>
          </w:p>
          <w:p w:rsidR="008F33C3" w:rsidRPr="003D445D" w:rsidRDefault="008F33C3" w:rsidP="00E0393B">
            <w:pPr>
              <w:rPr>
                <w:rFonts w:ascii="Arial" w:hAnsi="Arial" w:cs="Arial"/>
              </w:rPr>
            </w:pPr>
          </w:p>
          <w:p w:rsidR="008F33C3" w:rsidRPr="003D445D" w:rsidRDefault="008F33C3" w:rsidP="00E0393B">
            <w:pPr>
              <w:rPr>
                <w:rFonts w:ascii="Arial" w:hAnsi="Arial" w:cs="Arial"/>
              </w:rPr>
            </w:pPr>
            <w:r w:rsidRPr="003D445D">
              <w:rPr>
                <w:rFonts w:ascii="Arial" w:hAnsi="Arial" w:cs="Arial"/>
              </w:rPr>
              <w:t>KOMANDIR POLICIJSKE POSTAJE</w:t>
            </w:r>
          </w:p>
          <w:p w:rsidR="008F33C3" w:rsidRPr="003D445D" w:rsidRDefault="008F33C3" w:rsidP="00E0393B">
            <w:pPr>
              <w:rPr>
                <w:rFonts w:ascii="Arial" w:hAnsi="Arial" w:cs="Arial"/>
              </w:rPr>
            </w:pPr>
            <w:r w:rsidRPr="003D445D">
              <w:rPr>
                <w:rFonts w:ascii="Arial" w:hAnsi="Arial" w:cs="Arial"/>
              </w:rPr>
              <w:t>višji policijski inšpektor I</w:t>
            </w:r>
          </w:p>
        </w:tc>
      </w:tr>
    </w:tbl>
    <w:p w:rsidR="008F33C3" w:rsidRPr="003D445D" w:rsidRDefault="008F33C3" w:rsidP="00E0393B">
      <w:pPr>
        <w:rPr>
          <w:rFonts w:ascii="Arial" w:hAnsi="Arial" w:cs="Arial"/>
        </w:rPr>
      </w:pPr>
    </w:p>
    <w:p w:rsidR="008F33C3" w:rsidRPr="003D445D" w:rsidRDefault="008F33C3">
      <w:pPr>
        <w:rPr>
          <w:rFonts w:ascii="Arial" w:hAnsi="Arial" w:cs="Arial"/>
        </w:rPr>
      </w:pPr>
    </w:p>
    <w:p w:rsidR="00577B5B" w:rsidRPr="003D445D" w:rsidRDefault="00577B5B" w:rsidP="008735B0">
      <w:pPr>
        <w:jc w:val="both"/>
        <w:rPr>
          <w:rFonts w:ascii="Arial" w:hAnsi="Arial" w:cs="Arial"/>
        </w:rPr>
      </w:pPr>
    </w:p>
    <w:sectPr w:rsidR="00577B5B" w:rsidRPr="003D445D" w:rsidSect="00553471">
      <w:footerReference w:type="defaul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57" w:rsidRDefault="009D3257" w:rsidP="00984957">
      <w:r>
        <w:separator/>
      </w:r>
    </w:p>
  </w:endnote>
  <w:endnote w:type="continuationSeparator" w:id="0">
    <w:p w:rsidR="009D3257" w:rsidRDefault="009D3257" w:rsidP="0098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elveticaNeue Light">
    <w:altName w:val="Courier New"/>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592"/>
      <w:docPartObj>
        <w:docPartGallery w:val="Page Numbers (Bottom of Page)"/>
        <w:docPartUnique/>
      </w:docPartObj>
    </w:sdtPr>
    <w:sdtEndPr/>
    <w:sdtContent>
      <w:p w:rsidR="00577B5B" w:rsidRDefault="00577B5B">
        <w:pPr>
          <w:pStyle w:val="Noga"/>
          <w:jc w:val="center"/>
        </w:pPr>
        <w:r>
          <w:fldChar w:fldCharType="begin"/>
        </w:r>
        <w:r>
          <w:instrText xml:space="preserve"> PAGE   \* MERGEFORMAT </w:instrText>
        </w:r>
        <w:r>
          <w:fldChar w:fldCharType="separate"/>
        </w:r>
        <w:r w:rsidR="00CC696D">
          <w:rPr>
            <w:noProof/>
          </w:rPr>
          <w:t>89</w:t>
        </w:r>
        <w:r>
          <w:rPr>
            <w:noProof/>
          </w:rPr>
          <w:fldChar w:fldCharType="end"/>
        </w:r>
      </w:p>
    </w:sdtContent>
  </w:sdt>
  <w:p w:rsidR="00577B5B" w:rsidRDefault="00577B5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57" w:rsidRDefault="009D3257" w:rsidP="00984957">
      <w:r>
        <w:separator/>
      </w:r>
    </w:p>
  </w:footnote>
  <w:footnote w:type="continuationSeparator" w:id="0">
    <w:p w:rsidR="009D3257" w:rsidRDefault="009D3257" w:rsidP="00984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FE4A4C"/>
    <w:lvl w:ilvl="0">
      <w:numFmt w:val="bullet"/>
      <w:lvlText w:val="*"/>
      <w:lvlJc w:val="left"/>
      <w:pPr>
        <w:ind w:left="0" w:firstLine="0"/>
      </w:pPr>
    </w:lvl>
  </w:abstractNum>
  <w:abstractNum w:abstractNumId="1">
    <w:nsid w:val="00000003"/>
    <w:multiLevelType w:val="singleLevel"/>
    <w:tmpl w:val="00000003"/>
    <w:lvl w:ilvl="0">
      <w:numFmt w:val="bullet"/>
      <w:lvlText w:val="-"/>
      <w:lvlJc w:val="left"/>
      <w:pPr>
        <w:tabs>
          <w:tab w:val="num" w:pos="720"/>
        </w:tabs>
        <w:ind w:left="720" w:hanging="360"/>
      </w:pPr>
      <w:rPr>
        <w:rFonts w:ascii="Times New Roman" w:hAnsi="Times New Roman" w:cs="Times New Roman"/>
      </w:rPr>
    </w:lvl>
  </w:abstractNum>
  <w:abstractNum w:abstractNumId="2">
    <w:nsid w:val="0000000E"/>
    <w:multiLevelType w:val="singleLevel"/>
    <w:tmpl w:val="0000000E"/>
    <w:lvl w:ilvl="0">
      <w:start w:val="2000"/>
      <w:numFmt w:val="bullet"/>
      <w:lvlText w:val="-"/>
      <w:lvlJc w:val="left"/>
      <w:pPr>
        <w:tabs>
          <w:tab w:val="num" w:pos="720"/>
        </w:tabs>
        <w:ind w:left="720" w:hanging="360"/>
      </w:pPr>
      <w:rPr>
        <w:rFonts w:ascii="Times New Roman" w:hAnsi="Times New Roman" w:cs="Arial"/>
      </w:rPr>
    </w:lvl>
  </w:abstractNum>
  <w:abstractNum w:abstractNumId="3">
    <w:nsid w:val="00C8177D"/>
    <w:multiLevelType w:val="hybridMultilevel"/>
    <w:tmpl w:val="70CA72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3784C4E"/>
    <w:multiLevelType w:val="hybridMultilevel"/>
    <w:tmpl w:val="FFBC92AE"/>
    <w:lvl w:ilvl="0" w:tplc="9B907522">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4556006"/>
    <w:multiLevelType w:val="hybridMultilevel"/>
    <w:tmpl w:val="46CEBBC2"/>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45C7658"/>
    <w:multiLevelType w:val="hybridMultilevel"/>
    <w:tmpl w:val="5E5C75A8"/>
    <w:lvl w:ilvl="0" w:tplc="EBB4DEBA">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nsid w:val="04B5423D"/>
    <w:multiLevelType w:val="hybridMultilevel"/>
    <w:tmpl w:val="E48A0292"/>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D7F7368"/>
    <w:multiLevelType w:val="hybridMultilevel"/>
    <w:tmpl w:val="5194EB42"/>
    <w:lvl w:ilvl="0" w:tplc="EBB4DEBA">
      <w:start w:val="1"/>
      <w:numFmt w:val="bullet"/>
      <w:lvlText w:val="─"/>
      <w:lvlJc w:val="left"/>
      <w:pPr>
        <w:tabs>
          <w:tab w:val="num" w:pos="1068"/>
        </w:tabs>
        <w:ind w:left="1068"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222C38E5"/>
    <w:multiLevelType w:val="hybridMultilevel"/>
    <w:tmpl w:val="DDB882B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4BE509B"/>
    <w:multiLevelType w:val="hybridMultilevel"/>
    <w:tmpl w:val="71FA01AA"/>
    <w:lvl w:ilvl="0" w:tplc="33BE872A">
      <w:start w:val="1"/>
      <w:numFmt w:val="decimal"/>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08227F"/>
    <w:multiLevelType w:val="hybridMultilevel"/>
    <w:tmpl w:val="4AEE0D82"/>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A525357"/>
    <w:multiLevelType w:val="singleLevel"/>
    <w:tmpl w:val="DB5035F4"/>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3">
    <w:nsid w:val="30F4412E"/>
    <w:multiLevelType w:val="hybridMultilevel"/>
    <w:tmpl w:val="71DEABAC"/>
    <w:lvl w:ilvl="0" w:tplc="1D627FF0">
      <w:start w:val="1"/>
      <w:numFmt w:val="ordin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11E0CC2"/>
    <w:multiLevelType w:val="hybridMultilevel"/>
    <w:tmpl w:val="2E6098F8"/>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19F63FA"/>
    <w:multiLevelType w:val="hybridMultilevel"/>
    <w:tmpl w:val="8AC08406"/>
    <w:lvl w:ilvl="0" w:tplc="B6E042DE">
      <w:start w:val="1"/>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nsid w:val="36150A21"/>
    <w:multiLevelType w:val="hybridMultilevel"/>
    <w:tmpl w:val="7ACA3E56"/>
    <w:lvl w:ilvl="0" w:tplc="B6E042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76150C3"/>
    <w:multiLevelType w:val="hybridMultilevel"/>
    <w:tmpl w:val="F9A24914"/>
    <w:lvl w:ilvl="0" w:tplc="0000000E">
      <w:start w:val="2000"/>
      <w:numFmt w:val="bullet"/>
      <w:lvlText w:val="-"/>
      <w:lvlJc w:val="left"/>
      <w:pPr>
        <w:tabs>
          <w:tab w:val="num" w:pos="1080"/>
        </w:tabs>
        <w:ind w:left="1080" w:hanging="360"/>
      </w:pPr>
      <w:rPr>
        <w:rFonts w:ascii="Times New Roman" w:hAnsi="Times New Roman" w:cs="Arial"/>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nsid w:val="38264E55"/>
    <w:multiLevelType w:val="hybridMultilevel"/>
    <w:tmpl w:val="AAF888FC"/>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2E4FA3"/>
    <w:multiLevelType w:val="hybridMultilevel"/>
    <w:tmpl w:val="D0607B80"/>
    <w:lvl w:ilvl="0" w:tplc="6694A956">
      <w:start w:val="21"/>
      <w:numFmt w:val="bullet"/>
      <w:lvlText w:val="-"/>
      <w:lvlJc w:val="left"/>
      <w:pPr>
        <w:tabs>
          <w:tab w:val="num" w:pos="720"/>
        </w:tabs>
        <w:ind w:left="720" w:hanging="360"/>
      </w:pPr>
      <w:rPr>
        <w:rFonts w:ascii="Arial" w:eastAsia="Calibr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39A2286D"/>
    <w:multiLevelType w:val="hybridMultilevel"/>
    <w:tmpl w:val="7D5EE1B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E272E27"/>
    <w:multiLevelType w:val="hybridMultilevel"/>
    <w:tmpl w:val="7EC23FD2"/>
    <w:lvl w:ilvl="0" w:tplc="7BE2F9C4">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181329D"/>
    <w:multiLevelType w:val="hybridMultilevel"/>
    <w:tmpl w:val="FC7E0F4C"/>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1BF08D9"/>
    <w:multiLevelType w:val="hybridMultilevel"/>
    <w:tmpl w:val="43E660BC"/>
    <w:lvl w:ilvl="0" w:tplc="E99CC142">
      <w:start w:val="1"/>
      <w:numFmt w:val="lowerLetter"/>
      <w:lvlText w:val="%1."/>
      <w:lvlJc w:val="left"/>
      <w:pPr>
        <w:ind w:left="720" w:hanging="360"/>
      </w:pPr>
      <w:rPr>
        <w:rFonts w:hint="default"/>
      </w:rPr>
    </w:lvl>
    <w:lvl w:ilvl="1" w:tplc="529C9A74">
      <w:start w:val="1"/>
      <w:numFmt w:val="upp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7A84DD2"/>
    <w:multiLevelType w:val="hybridMultilevel"/>
    <w:tmpl w:val="1A14EA30"/>
    <w:lvl w:ilvl="0" w:tplc="E9B0A51C">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49C545CD"/>
    <w:multiLevelType w:val="multilevel"/>
    <w:tmpl w:val="6AE8A9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DC07324"/>
    <w:multiLevelType w:val="hybridMultilevel"/>
    <w:tmpl w:val="E4E49EF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DE75DF6"/>
    <w:multiLevelType w:val="hybridMultilevel"/>
    <w:tmpl w:val="F3A46A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23503A9"/>
    <w:multiLevelType w:val="hybridMultilevel"/>
    <w:tmpl w:val="20B29350"/>
    <w:lvl w:ilvl="0" w:tplc="9162D42A">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nsid w:val="53E70F3E"/>
    <w:multiLevelType w:val="singleLevel"/>
    <w:tmpl w:val="158ACD82"/>
    <w:lvl w:ilvl="0">
      <w:start w:val="1"/>
      <w:numFmt w:val="decimal"/>
      <w:pStyle w:val="Style1"/>
      <w:lvlText w:val="%1."/>
      <w:lvlJc w:val="left"/>
      <w:pPr>
        <w:tabs>
          <w:tab w:val="num" w:pos="360"/>
        </w:tabs>
        <w:ind w:left="360" w:hanging="360"/>
      </w:pPr>
    </w:lvl>
  </w:abstractNum>
  <w:abstractNum w:abstractNumId="30">
    <w:nsid w:val="585B68CD"/>
    <w:multiLevelType w:val="hybridMultilevel"/>
    <w:tmpl w:val="AD065872"/>
    <w:lvl w:ilvl="0" w:tplc="709CA9B8">
      <w:start w:val="1"/>
      <w:numFmt w:val="ordin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BFC0B11"/>
    <w:multiLevelType w:val="hybridMultilevel"/>
    <w:tmpl w:val="567AFDE8"/>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2120CFD"/>
    <w:multiLevelType w:val="multilevel"/>
    <w:tmpl w:val="15B8BB4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3">
    <w:nsid w:val="651F14BB"/>
    <w:multiLevelType w:val="hybridMultilevel"/>
    <w:tmpl w:val="F5766EE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DF086E"/>
    <w:multiLevelType w:val="hybridMultilevel"/>
    <w:tmpl w:val="4C5A9DB8"/>
    <w:lvl w:ilvl="0" w:tplc="896688AA">
      <w:start w:val="1"/>
      <w:numFmt w:val="bullet"/>
      <w:lvlText w:val="-"/>
      <w:lvlJc w:val="left"/>
      <w:pPr>
        <w:tabs>
          <w:tab w:val="num" w:pos="720"/>
        </w:tabs>
        <w:ind w:left="720" w:hanging="360"/>
      </w:pPr>
      <w:rPr>
        <w:rFonts w:ascii="Arial" w:eastAsia="Times New Roman" w:hAnsi="Arial" w:cs="Arial" w:hint="default"/>
      </w:rPr>
    </w:lvl>
    <w:lvl w:ilvl="1" w:tplc="83CE102C">
      <w:start w:val="1"/>
      <w:numFmt w:val="decimal"/>
      <w:lvlText w:val="%2."/>
      <w:lvlJc w:val="left"/>
      <w:pPr>
        <w:tabs>
          <w:tab w:val="num" w:pos="1440"/>
        </w:tabs>
        <w:ind w:left="1440" w:hanging="360"/>
      </w:pPr>
    </w:lvl>
    <w:lvl w:ilvl="2" w:tplc="D9FAC4B6">
      <w:start w:val="1"/>
      <w:numFmt w:val="decimal"/>
      <w:lvlText w:val="%3."/>
      <w:lvlJc w:val="left"/>
      <w:pPr>
        <w:tabs>
          <w:tab w:val="num" w:pos="2160"/>
        </w:tabs>
        <w:ind w:left="2160" w:hanging="360"/>
      </w:pPr>
    </w:lvl>
    <w:lvl w:ilvl="3" w:tplc="F3BE6432">
      <w:start w:val="1"/>
      <w:numFmt w:val="decimal"/>
      <w:lvlText w:val="%4."/>
      <w:lvlJc w:val="left"/>
      <w:pPr>
        <w:tabs>
          <w:tab w:val="num" w:pos="2880"/>
        </w:tabs>
        <w:ind w:left="2880" w:hanging="360"/>
      </w:pPr>
    </w:lvl>
    <w:lvl w:ilvl="4" w:tplc="7088AEAC">
      <w:start w:val="1"/>
      <w:numFmt w:val="decimal"/>
      <w:lvlText w:val="%5."/>
      <w:lvlJc w:val="left"/>
      <w:pPr>
        <w:tabs>
          <w:tab w:val="num" w:pos="3600"/>
        </w:tabs>
        <w:ind w:left="3600" w:hanging="360"/>
      </w:pPr>
    </w:lvl>
    <w:lvl w:ilvl="5" w:tplc="B1D2505A">
      <w:start w:val="1"/>
      <w:numFmt w:val="decimal"/>
      <w:lvlText w:val="%6."/>
      <w:lvlJc w:val="left"/>
      <w:pPr>
        <w:tabs>
          <w:tab w:val="num" w:pos="4320"/>
        </w:tabs>
        <w:ind w:left="4320" w:hanging="360"/>
      </w:pPr>
    </w:lvl>
    <w:lvl w:ilvl="6" w:tplc="E0DABD02">
      <w:start w:val="1"/>
      <w:numFmt w:val="decimal"/>
      <w:lvlText w:val="%7."/>
      <w:lvlJc w:val="left"/>
      <w:pPr>
        <w:tabs>
          <w:tab w:val="num" w:pos="5040"/>
        </w:tabs>
        <w:ind w:left="5040" w:hanging="360"/>
      </w:pPr>
    </w:lvl>
    <w:lvl w:ilvl="7" w:tplc="72DCBEBC">
      <w:start w:val="1"/>
      <w:numFmt w:val="decimal"/>
      <w:lvlText w:val="%8."/>
      <w:lvlJc w:val="left"/>
      <w:pPr>
        <w:tabs>
          <w:tab w:val="num" w:pos="5760"/>
        </w:tabs>
        <w:ind w:left="5760" w:hanging="360"/>
      </w:pPr>
    </w:lvl>
    <w:lvl w:ilvl="8" w:tplc="DAE62146">
      <w:start w:val="1"/>
      <w:numFmt w:val="decimal"/>
      <w:lvlText w:val="%9."/>
      <w:lvlJc w:val="left"/>
      <w:pPr>
        <w:tabs>
          <w:tab w:val="num" w:pos="6480"/>
        </w:tabs>
        <w:ind w:left="6480" w:hanging="360"/>
      </w:pPr>
    </w:lvl>
  </w:abstractNum>
  <w:abstractNum w:abstractNumId="35">
    <w:nsid w:val="6CB7088D"/>
    <w:multiLevelType w:val="hybridMultilevel"/>
    <w:tmpl w:val="603681B4"/>
    <w:lvl w:ilvl="0" w:tplc="1D627FF0">
      <w:start w:val="1"/>
      <w:numFmt w:val="ordin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0F11D35"/>
    <w:multiLevelType w:val="hybridMultilevel"/>
    <w:tmpl w:val="52D2A6C0"/>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186743D"/>
    <w:multiLevelType w:val="hybridMultilevel"/>
    <w:tmpl w:val="3606DD80"/>
    <w:lvl w:ilvl="0" w:tplc="937681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2142A3E"/>
    <w:multiLevelType w:val="hybridMultilevel"/>
    <w:tmpl w:val="81D8D41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2144420"/>
    <w:multiLevelType w:val="hybridMultilevel"/>
    <w:tmpl w:val="6722F1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3751CB3"/>
    <w:multiLevelType w:val="hybridMultilevel"/>
    <w:tmpl w:val="46AEDB4E"/>
    <w:lvl w:ilvl="0" w:tplc="963267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FC61D3F"/>
    <w:multiLevelType w:val="hybridMultilevel"/>
    <w:tmpl w:val="27BA852E"/>
    <w:lvl w:ilvl="0" w:tplc="79C05B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25"/>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29"/>
  </w:num>
  <w:num w:numId="12">
    <w:abstractNumId w:val="17"/>
  </w:num>
  <w:num w:numId="13">
    <w:abstractNumId w:val="37"/>
  </w:num>
  <w:num w:numId="14">
    <w:abstractNumId w:val="4"/>
  </w:num>
  <w:num w:numId="15">
    <w:abstractNumId w:val="28"/>
  </w:num>
  <w:num w:numId="16">
    <w:abstractNumId w:val="16"/>
  </w:num>
  <w:num w:numId="17">
    <w:abstractNumId w:val="8"/>
  </w:num>
  <w:num w:numId="18">
    <w:abstractNumId w:val="6"/>
  </w:num>
  <w:num w:numId="19">
    <w:abstractNumId w:val="31"/>
  </w:num>
  <w:num w:numId="20">
    <w:abstractNumId w:val="7"/>
  </w:num>
  <w:num w:numId="21">
    <w:abstractNumId w:val="24"/>
  </w:num>
  <w:num w:numId="22">
    <w:abstractNumId w:val="21"/>
  </w:num>
  <w:num w:numId="23">
    <w:abstractNumId w:val="14"/>
  </w:num>
  <w:num w:numId="24">
    <w:abstractNumId w:val="5"/>
  </w:num>
  <w:num w:numId="25">
    <w:abstractNumId w:val="11"/>
  </w:num>
  <w:num w:numId="26">
    <w:abstractNumId w:val="10"/>
  </w:num>
  <w:num w:numId="27">
    <w:abstractNumId w:val="22"/>
  </w:num>
  <w:num w:numId="28">
    <w:abstractNumId w:val="30"/>
  </w:num>
  <w:num w:numId="29">
    <w:abstractNumId w:val="18"/>
  </w:num>
  <w:num w:numId="30">
    <w:abstractNumId w:val="36"/>
  </w:num>
  <w:num w:numId="31">
    <w:abstractNumId w:val="13"/>
  </w:num>
  <w:num w:numId="32">
    <w:abstractNumId w:val="35"/>
  </w:num>
  <w:num w:numId="33">
    <w:abstractNumId w:val="40"/>
  </w:num>
  <w:num w:numId="34">
    <w:abstractNumId w:val="23"/>
  </w:num>
  <w:num w:numId="35">
    <w:abstractNumId w:val="26"/>
  </w:num>
  <w:num w:numId="36">
    <w:abstractNumId w:val="33"/>
  </w:num>
  <w:num w:numId="37">
    <w:abstractNumId w:val="3"/>
  </w:num>
  <w:num w:numId="38">
    <w:abstractNumId w:val="27"/>
  </w:num>
  <w:num w:numId="39">
    <w:abstractNumId w:val="9"/>
  </w:num>
  <w:num w:numId="40">
    <w:abstractNumId w:val="32"/>
  </w:num>
  <w:num w:numId="41">
    <w:abstractNumId w:val="39"/>
  </w:num>
  <w:num w:numId="42">
    <w:abstractNumId w:val="20"/>
  </w:num>
  <w:num w:numId="43">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84957"/>
    <w:rsid w:val="00001DBA"/>
    <w:rsid w:val="00006584"/>
    <w:rsid w:val="00006917"/>
    <w:rsid w:val="00011BEE"/>
    <w:rsid w:val="000204CE"/>
    <w:rsid w:val="0003239D"/>
    <w:rsid w:val="00045F6D"/>
    <w:rsid w:val="0005475A"/>
    <w:rsid w:val="00065182"/>
    <w:rsid w:val="00073E5A"/>
    <w:rsid w:val="00073FD6"/>
    <w:rsid w:val="00075F9E"/>
    <w:rsid w:val="0009705B"/>
    <w:rsid w:val="00097A9A"/>
    <w:rsid w:val="00097F0F"/>
    <w:rsid w:val="000A179D"/>
    <w:rsid w:val="000A2153"/>
    <w:rsid w:val="000A5650"/>
    <w:rsid w:val="000A7D4B"/>
    <w:rsid w:val="000B276A"/>
    <w:rsid w:val="000B5D55"/>
    <w:rsid w:val="000C25F5"/>
    <w:rsid w:val="000E620A"/>
    <w:rsid w:val="00101115"/>
    <w:rsid w:val="00113094"/>
    <w:rsid w:val="00121069"/>
    <w:rsid w:val="001250A7"/>
    <w:rsid w:val="00130808"/>
    <w:rsid w:val="00134615"/>
    <w:rsid w:val="00136C2F"/>
    <w:rsid w:val="00137BE1"/>
    <w:rsid w:val="00137BFC"/>
    <w:rsid w:val="00144A54"/>
    <w:rsid w:val="00145269"/>
    <w:rsid w:val="0014693A"/>
    <w:rsid w:val="0015011C"/>
    <w:rsid w:val="00164E8B"/>
    <w:rsid w:val="00176313"/>
    <w:rsid w:val="00180866"/>
    <w:rsid w:val="0018100C"/>
    <w:rsid w:val="00183332"/>
    <w:rsid w:val="00187859"/>
    <w:rsid w:val="001973CF"/>
    <w:rsid w:val="00197F05"/>
    <w:rsid w:val="001A0F4B"/>
    <w:rsid w:val="001B0587"/>
    <w:rsid w:val="001B3786"/>
    <w:rsid w:val="001B6151"/>
    <w:rsid w:val="001C3583"/>
    <w:rsid w:val="001C472D"/>
    <w:rsid w:val="001C54E2"/>
    <w:rsid w:val="001C6C9B"/>
    <w:rsid w:val="001D03C9"/>
    <w:rsid w:val="001D5A44"/>
    <w:rsid w:val="001D63CE"/>
    <w:rsid w:val="001D68EC"/>
    <w:rsid w:val="001E06E3"/>
    <w:rsid w:val="001E39E7"/>
    <w:rsid w:val="001F15C6"/>
    <w:rsid w:val="001F6F1D"/>
    <w:rsid w:val="0021215D"/>
    <w:rsid w:val="00212232"/>
    <w:rsid w:val="00213066"/>
    <w:rsid w:val="00222412"/>
    <w:rsid w:val="00223533"/>
    <w:rsid w:val="0022356D"/>
    <w:rsid w:val="00236B82"/>
    <w:rsid w:val="00244D91"/>
    <w:rsid w:val="00246C43"/>
    <w:rsid w:val="00247CE2"/>
    <w:rsid w:val="00250C10"/>
    <w:rsid w:val="002546E8"/>
    <w:rsid w:val="0027726A"/>
    <w:rsid w:val="00277FD4"/>
    <w:rsid w:val="00281F54"/>
    <w:rsid w:val="00284046"/>
    <w:rsid w:val="002840D0"/>
    <w:rsid w:val="0029216E"/>
    <w:rsid w:val="002926D9"/>
    <w:rsid w:val="00296B11"/>
    <w:rsid w:val="002A1244"/>
    <w:rsid w:val="002A3CA3"/>
    <w:rsid w:val="002B2749"/>
    <w:rsid w:val="002B5D1B"/>
    <w:rsid w:val="002D1170"/>
    <w:rsid w:val="002D1F8B"/>
    <w:rsid w:val="002D2C30"/>
    <w:rsid w:val="002D59E7"/>
    <w:rsid w:val="002E4CD9"/>
    <w:rsid w:val="002F4994"/>
    <w:rsid w:val="002F6050"/>
    <w:rsid w:val="00310352"/>
    <w:rsid w:val="003110C9"/>
    <w:rsid w:val="00342DC9"/>
    <w:rsid w:val="00343EE2"/>
    <w:rsid w:val="003478DB"/>
    <w:rsid w:val="0036160A"/>
    <w:rsid w:val="00364343"/>
    <w:rsid w:val="0036514F"/>
    <w:rsid w:val="00373EDD"/>
    <w:rsid w:val="00374752"/>
    <w:rsid w:val="00376260"/>
    <w:rsid w:val="00384E89"/>
    <w:rsid w:val="00387093"/>
    <w:rsid w:val="0039422A"/>
    <w:rsid w:val="003B155E"/>
    <w:rsid w:val="003C51A5"/>
    <w:rsid w:val="003D445D"/>
    <w:rsid w:val="003E6460"/>
    <w:rsid w:val="003F51AE"/>
    <w:rsid w:val="00400BE6"/>
    <w:rsid w:val="00404F76"/>
    <w:rsid w:val="0040764C"/>
    <w:rsid w:val="004124D2"/>
    <w:rsid w:val="00416176"/>
    <w:rsid w:val="0043357C"/>
    <w:rsid w:val="00457DCD"/>
    <w:rsid w:val="00465B85"/>
    <w:rsid w:val="00472FF4"/>
    <w:rsid w:val="00473389"/>
    <w:rsid w:val="004738CD"/>
    <w:rsid w:val="00474885"/>
    <w:rsid w:val="004810EF"/>
    <w:rsid w:val="00481FB3"/>
    <w:rsid w:val="00484669"/>
    <w:rsid w:val="00484BB1"/>
    <w:rsid w:val="00490E28"/>
    <w:rsid w:val="004A213B"/>
    <w:rsid w:val="004B09C6"/>
    <w:rsid w:val="004C12DB"/>
    <w:rsid w:val="004C2B59"/>
    <w:rsid w:val="004C2D74"/>
    <w:rsid w:val="004C2DCF"/>
    <w:rsid w:val="004C3420"/>
    <w:rsid w:val="004C78BF"/>
    <w:rsid w:val="004D0EAE"/>
    <w:rsid w:val="004D1D6D"/>
    <w:rsid w:val="004D4289"/>
    <w:rsid w:val="004D4785"/>
    <w:rsid w:val="004E42E1"/>
    <w:rsid w:val="004F21FE"/>
    <w:rsid w:val="005120E7"/>
    <w:rsid w:val="00512987"/>
    <w:rsid w:val="00525E29"/>
    <w:rsid w:val="005263C8"/>
    <w:rsid w:val="005274C1"/>
    <w:rsid w:val="005279C3"/>
    <w:rsid w:val="00541CDF"/>
    <w:rsid w:val="00546CCF"/>
    <w:rsid w:val="00551265"/>
    <w:rsid w:val="005524AB"/>
    <w:rsid w:val="00553471"/>
    <w:rsid w:val="005547C3"/>
    <w:rsid w:val="005563C6"/>
    <w:rsid w:val="00557690"/>
    <w:rsid w:val="00566386"/>
    <w:rsid w:val="00570C7E"/>
    <w:rsid w:val="00577380"/>
    <w:rsid w:val="00577B5B"/>
    <w:rsid w:val="00582B79"/>
    <w:rsid w:val="00582F11"/>
    <w:rsid w:val="0058365B"/>
    <w:rsid w:val="005851EC"/>
    <w:rsid w:val="0058605B"/>
    <w:rsid w:val="00591A17"/>
    <w:rsid w:val="0059372C"/>
    <w:rsid w:val="005A086D"/>
    <w:rsid w:val="005A483F"/>
    <w:rsid w:val="005A6A41"/>
    <w:rsid w:val="005A6B77"/>
    <w:rsid w:val="005B49E2"/>
    <w:rsid w:val="005F17E5"/>
    <w:rsid w:val="005F25C9"/>
    <w:rsid w:val="00603BE9"/>
    <w:rsid w:val="00604B18"/>
    <w:rsid w:val="006063F1"/>
    <w:rsid w:val="0061084D"/>
    <w:rsid w:val="00625266"/>
    <w:rsid w:val="00636883"/>
    <w:rsid w:val="00640222"/>
    <w:rsid w:val="00640A5C"/>
    <w:rsid w:val="00640C6B"/>
    <w:rsid w:val="006423D6"/>
    <w:rsid w:val="00642892"/>
    <w:rsid w:val="00643696"/>
    <w:rsid w:val="0064789D"/>
    <w:rsid w:val="00647EFC"/>
    <w:rsid w:val="006528E0"/>
    <w:rsid w:val="006571BD"/>
    <w:rsid w:val="00662021"/>
    <w:rsid w:val="0066487A"/>
    <w:rsid w:val="00671939"/>
    <w:rsid w:val="00676D22"/>
    <w:rsid w:val="00680BE7"/>
    <w:rsid w:val="00681121"/>
    <w:rsid w:val="0068260D"/>
    <w:rsid w:val="00685E05"/>
    <w:rsid w:val="006B4750"/>
    <w:rsid w:val="006B79CA"/>
    <w:rsid w:val="006C275F"/>
    <w:rsid w:val="006E3BCC"/>
    <w:rsid w:val="006F5D6A"/>
    <w:rsid w:val="006F753C"/>
    <w:rsid w:val="00701FB5"/>
    <w:rsid w:val="0071072F"/>
    <w:rsid w:val="007160C9"/>
    <w:rsid w:val="0071653F"/>
    <w:rsid w:val="007175D9"/>
    <w:rsid w:val="00717734"/>
    <w:rsid w:val="00720057"/>
    <w:rsid w:val="007233E2"/>
    <w:rsid w:val="00725B10"/>
    <w:rsid w:val="00727D33"/>
    <w:rsid w:val="00735CBE"/>
    <w:rsid w:val="00740D4C"/>
    <w:rsid w:val="007451E7"/>
    <w:rsid w:val="007523FB"/>
    <w:rsid w:val="007674A8"/>
    <w:rsid w:val="007678A6"/>
    <w:rsid w:val="00770B9A"/>
    <w:rsid w:val="007739C1"/>
    <w:rsid w:val="00774D6E"/>
    <w:rsid w:val="0077543D"/>
    <w:rsid w:val="00784B28"/>
    <w:rsid w:val="00797D8B"/>
    <w:rsid w:val="007A1807"/>
    <w:rsid w:val="007A3439"/>
    <w:rsid w:val="007B7860"/>
    <w:rsid w:val="007C0497"/>
    <w:rsid w:val="007D27CC"/>
    <w:rsid w:val="007D45F5"/>
    <w:rsid w:val="007E21AB"/>
    <w:rsid w:val="007E3686"/>
    <w:rsid w:val="007E5715"/>
    <w:rsid w:val="007E5F23"/>
    <w:rsid w:val="00800B94"/>
    <w:rsid w:val="0080140A"/>
    <w:rsid w:val="008055D0"/>
    <w:rsid w:val="00805D3F"/>
    <w:rsid w:val="00807A4C"/>
    <w:rsid w:val="00814DF2"/>
    <w:rsid w:val="00814EE4"/>
    <w:rsid w:val="008356B4"/>
    <w:rsid w:val="008420B2"/>
    <w:rsid w:val="0084587D"/>
    <w:rsid w:val="00846768"/>
    <w:rsid w:val="0084712C"/>
    <w:rsid w:val="00857930"/>
    <w:rsid w:val="00864B39"/>
    <w:rsid w:val="008735B0"/>
    <w:rsid w:val="0088762F"/>
    <w:rsid w:val="00894F4F"/>
    <w:rsid w:val="008B3A48"/>
    <w:rsid w:val="008B4238"/>
    <w:rsid w:val="008B514C"/>
    <w:rsid w:val="008C6C3C"/>
    <w:rsid w:val="008C7EA0"/>
    <w:rsid w:val="008D36BC"/>
    <w:rsid w:val="008D778A"/>
    <w:rsid w:val="008E02E9"/>
    <w:rsid w:val="008E200A"/>
    <w:rsid w:val="008F33C3"/>
    <w:rsid w:val="008F519A"/>
    <w:rsid w:val="00907372"/>
    <w:rsid w:val="00920D8E"/>
    <w:rsid w:val="0092223A"/>
    <w:rsid w:val="00926F2B"/>
    <w:rsid w:val="00933178"/>
    <w:rsid w:val="00934B17"/>
    <w:rsid w:val="00936005"/>
    <w:rsid w:val="00946205"/>
    <w:rsid w:val="009534BA"/>
    <w:rsid w:val="0095438E"/>
    <w:rsid w:val="00961AAE"/>
    <w:rsid w:val="0096416A"/>
    <w:rsid w:val="0096661B"/>
    <w:rsid w:val="00973A07"/>
    <w:rsid w:val="00984957"/>
    <w:rsid w:val="00984E14"/>
    <w:rsid w:val="00997D7E"/>
    <w:rsid w:val="009A34C3"/>
    <w:rsid w:val="009A62EB"/>
    <w:rsid w:val="009B513E"/>
    <w:rsid w:val="009B6222"/>
    <w:rsid w:val="009B7FAA"/>
    <w:rsid w:val="009C03D1"/>
    <w:rsid w:val="009D2CEF"/>
    <w:rsid w:val="009D3257"/>
    <w:rsid w:val="009E1608"/>
    <w:rsid w:val="009E3841"/>
    <w:rsid w:val="009F37FA"/>
    <w:rsid w:val="009F38C8"/>
    <w:rsid w:val="00A1204B"/>
    <w:rsid w:val="00A33ACC"/>
    <w:rsid w:val="00A363A6"/>
    <w:rsid w:val="00A5061E"/>
    <w:rsid w:val="00A52575"/>
    <w:rsid w:val="00A567BF"/>
    <w:rsid w:val="00A61752"/>
    <w:rsid w:val="00A67C1F"/>
    <w:rsid w:val="00A75E8E"/>
    <w:rsid w:val="00A86E9E"/>
    <w:rsid w:val="00A87BD0"/>
    <w:rsid w:val="00A9057F"/>
    <w:rsid w:val="00A94C94"/>
    <w:rsid w:val="00AA56B0"/>
    <w:rsid w:val="00AB05BE"/>
    <w:rsid w:val="00AC5B6D"/>
    <w:rsid w:val="00AD1040"/>
    <w:rsid w:val="00AD436C"/>
    <w:rsid w:val="00AE0871"/>
    <w:rsid w:val="00AE384C"/>
    <w:rsid w:val="00AE5971"/>
    <w:rsid w:val="00AE5FE6"/>
    <w:rsid w:val="00AE7870"/>
    <w:rsid w:val="00AF23C1"/>
    <w:rsid w:val="00AF6708"/>
    <w:rsid w:val="00B15AA6"/>
    <w:rsid w:val="00B16554"/>
    <w:rsid w:val="00B2589F"/>
    <w:rsid w:val="00B33B64"/>
    <w:rsid w:val="00B355B9"/>
    <w:rsid w:val="00B431DF"/>
    <w:rsid w:val="00B67081"/>
    <w:rsid w:val="00B67F3C"/>
    <w:rsid w:val="00B71117"/>
    <w:rsid w:val="00B75456"/>
    <w:rsid w:val="00B835CA"/>
    <w:rsid w:val="00B84A79"/>
    <w:rsid w:val="00B95104"/>
    <w:rsid w:val="00BA4CD2"/>
    <w:rsid w:val="00BB5772"/>
    <w:rsid w:val="00BB5CA9"/>
    <w:rsid w:val="00BC43D7"/>
    <w:rsid w:val="00BC4D1F"/>
    <w:rsid w:val="00BC6528"/>
    <w:rsid w:val="00BC7A7D"/>
    <w:rsid w:val="00BD51EF"/>
    <w:rsid w:val="00BE553A"/>
    <w:rsid w:val="00BE5FB2"/>
    <w:rsid w:val="00BE7EE5"/>
    <w:rsid w:val="00BF1D32"/>
    <w:rsid w:val="00BF7443"/>
    <w:rsid w:val="00C005D8"/>
    <w:rsid w:val="00C05E89"/>
    <w:rsid w:val="00C06058"/>
    <w:rsid w:val="00C13731"/>
    <w:rsid w:val="00C16D38"/>
    <w:rsid w:val="00C218DB"/>
    <w:rsid w:val="00C272D3"/>
    <w:rsid w:val="00C42E87"/>
    <w:rsid w:val="00C73D37"/>
    <w:rsid w:val="00C87834"/>
    <w:rsid w:val="00C93CDB"/>
    <w:rsid w:val="00C948C1"/>
    <w:rsid w:val="00C94B8A"/>
    <w:rsid w:val="00CA7D65"/>
    <w:rsid w:val="00CB14FF"/>
    <w:rsid w:val="00CB5223"/>
    <w:rsid w:val="00CC1B91"/>
    <w:rsid w:val="00CC3065"/>
    <w:rsid w:val="00CC3A27"/>
    <w:rsid w:val="00CC6025"/>
    <w:rsid w:val="00CC6218"/>
    <w:rsid w:val="00CC696D"/>
    <w:rsid w:val="00CD2BF8"/>
    <w:rsid w:val="00CD2EAA"/>
    <w:rsid w:val="00CD3044"/>
    <w:rsid w:val="00D05CF6"/>
    <w:rsid w:val="00D1598F"/>
    <w:rsid w:val="00D166F3"/>
    <w:rsid w:val="00D16D28"/>
    <w:rsid w:val="00D1796D"/>
    <w:rsid w:val="00D17E54"/>
    <w:rsid w:val="00D215A2"/>
    <w:rsid w:val="00D3140B"/>
    <w:rsid w:val="00D35EC9"/>
    <w:rsid w:val="00D47A48"/>
    <w:rsid w:val="00D50E2F"/>
    <w:rsid w:val="00D5171F"/>
    <w:rsid w:val="00D65CFB"/>
    <w:rsid w:val="00D66364"/>
    <w:rsid w:val="00D71FE1"/>
    <w:rsid w:val="00D7519E"/>
    <w:rsid w:val="00D80D98"/>
    <w:rsid w:val="00D87B36"/>
    <w:rsid w:val="00D927ED"/>
    <w:rsid w:val="00D943FD"/>
    <w:rsid w:val="00D97F56"/>
    <w:rsid w:val="00DA36C7"/>
    <w:rsid w:val="00DA39C5"/>
    <w:rsid w:val="00DA5211"/>
    <w:rsid w:val="00DB0BA1"/>
    <w:rsid w:val="00DB60E2"/>
    <w:rsid w:val="00DC266E"/>
    <w:rsid w:val="00DD0621"/>
    <w:rsid w:val="00DE0EF3"/>
    <w:rsid w:val="00DE646E"/>
    <w:rsid w:val="00DF210E"/>
    <w:rsid w:val="00DF46F9"/>
    <w:rsid w:val="00DF534D"/>
    <w:rsid w:val="00DF7051"/>
    <w:rsid w:val="00E043EA"/>
    <w:rsid w:val="00E10E20"/>
    <w:rsid w:val="00E11E6C"/>
    <w:rsid w:val="00E14E43"/>
    <w:rsid w:val="00E150CD"/>
    <w:rsid w:val="00E17FFE"/>
    <w:rsid w:val="00E22D49"/>
    <w:rsid w:val="00E31581"/>
    <w:rsid w:val="00E372E2"/>
    <w:rsid w:val="00E3743E"/>
    <w:rsid w:val="00E473B1"/>
    <w:rsid w:val="00E57171"/>
    <w:rsid w:val="00E60957"/>
    <w:rsid w:val="00E61DD3"/>
    <w:rsid w:val="00E653F7"/>
    <w:rsid w:val="00E70B99"/>
    <w:rsid w:val="00E72D10"/>
    <w:rsid w:val="00E76FBB"/>
    <w:rsid w:val="00E809BF"/>
    <w:rsid w:val="00E86B91"/>
    <w:rsid w:val="00E91A01"/>
    <w:rsid w:val="00E928E5"/>
    <w:rsid w:val="00E948C8"/>
    <w:rsid w:val="00E959D2"/>
    <w:rsid w:val="00E9613E"/>
    <w:rsid w:val="00E96A9D"/>
    <w:rsid w:val="00EA2A16"/>
    <w:rsid w:val="00EA3151"/>
    <w:rsid w:val="00EC435D"/>
    <w:rsid w:val="00EC465F"/>
    <w:rsid w:val="00EC76A4"/>
    <w:rsid w:val="00ED152B"/>
    <w:rsid w:val="00EE26E6"/>
    <w:rsid w:val="00EE2AE6"/>
    <w:rsid w:val="00EE5769"/>
    <w:rsid w:val="00EF13D9"/>
    <w:rsid w:val="00F17C94"/>
    <w:rsid w:val="00F33920"/>
    <w:rsid w:val="00F40D4A"/>
    <w:rsid w:val="00F41B8B"/>
    <w:rsid w:val="00F476EB"/>
    <w:rsid w:val="00F51CDC"/>
    <w:rsid w:val="00F53164"/>
    <w:rsid w:val="00F60FBC"/>
    <w:rsid w:val="00F622D9"/>
    <w:rsid w:val="00F64955"/>
    <w:rsid w:val="00F65658"/>
    <w:rsid w:val="00F67A58"/>
    <w:rsid w:val="00F764EC"/>
    <w:rsid w:val="00F80429"/>
    <w:rsid w:val="00F80AF3"/>
    <w:rsid w:val="00F96D68"/>
    <w:rsid w:val="00F97BB3"/>
    <w:rsid w:val="00F97C63"/>
    <w:rsid w:val="00FA2465"/>
    <w:rsid w:val="00FA4E98"/>
    <w:rsid w:val="00FA7E8B"/>
    <w:rsid w:val="00FD21CA"/>
    <w:rsid w:val="00FE0496"/>
    <w:rsid w:val="00FE3141"/>
    <w:rsid w:val="00FE4D63"/>
    <w:rsid w:val="00FF067C"/>
    <w:rsid w:val="00FF5B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1"/>
        <w:szCs w:val="21"/>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lsdException w:name="Emphasis" w:semiHidden="0" w:uiPriority="20" w:unhideWhenUsed="0" w:qFormat="1"/>
    <w:lsdException w:name="Plain Text" w:uiPriority="0"/>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84957"/>
    <w:rPr>
      <w:rFonts w:ascii="HelveticaNeue Light" w:eastAsia="Times New Roman" w:hAnsi="HelveticaNeue Light" w:cs="Times New Roman"/>
      <w:sz w:val="22"/>
      <w:szCs w:val="20"/>
      <w:lang w:eastAsia="sl-SI"/>
    </w:rPr>
  </w:style>
  <w:style w:type="paragraph" w:styleId="Naslov1">
    <w:name w:val="heading 1"/>
    <w:basedOn w:val="Navaden"/>
    <w:next w:val="Navaden"/>
    <w:link w:val="Naslov1Znak"/>
    <w:qFormat/>
    <w:rsid w:val="00680BE7"/>
    <w:pPr>
      <w:keepNext/>
      <w:keepLines/>
      <w:numPr>
        <w:numId w:val="40"/>
      </w:numPr>
      <w:spacing w:before="480"/>
      <w:outlineLvl w:val="0"/>
    </w:pPr>
    <w:rPr>
      <w:rFonts w:asciiTheme="majorHAnsi" w:eastAsiaTheme="majorEastAsia" w:hAnsiTheme="majorHAnsi" w:cstheme="majorBidi"/>
      <w:b/>
      <w:bCs/>
      <w:sz w:val="24"/>
      <w:szCs w:val="28"/>
    </w:rPr>
  </w:style>
  <w:style w:type="paragraph" w:styleId="Naslov2">
    <w:name w:val="heading 2"/>
    <w:basedOn w:val="Navaden"/>
    <w:next w:val="Navaden"/>
    <w:link w:val="Naslov2Znak"/>
    <w:autoRedefine/>
    <w:unhideWhenUsed/>
    <w:qFormat/>
    <w:rsid w:val="007451E7"/>
    <w:pPr>
      <w:numPr>
        <w:ilvl w:val="1"/>
        <w:numId w:val="40"/>
      </w:numPr>
      <w:spacing w:before="200" w:line="360" w:lineRule="auto"/>
      <w:jc w:val="both"/>
      <w:outlineLvl w:val="1"/>
    </w:pPr>
    <w:rPr>
      <w:rFonts w:ascii="Arial" w:hAnsi="Arial" w:cs="Arial"/>
      <w:b/>
      <w:bCs/>
      <w:szCs w:val="22"/>
    </w:rPr>
  </w:style>
  <w:style w:type="paragraph" w:styleId="Naslov3">
    <w:name w:val="heading 3"/>
    <w:basedOn w:val="Navaden"/>
    <w:next w:val="Navaden"/>
    <w:link w:val="Naslov3Znak1"/>
    <w:autoRedefine/>
    <w:unhideWhenUsed/>
    <w:qFormat/>
    <w:rsid w:val="00EF13D9"/>
    <w:pPr>
      <w:numPr>
        <w:ilvl w:val="2"/>
        <w:numId w:val="40"/>
      </w:numPr>
      <w:outlineLvl w:val="2"/>
    </w:pPr>
    <w:rPr>
      <w:rFonts w:ascii="Arial" w:hAnsi="Arial"/>
      <w:b/>
      <w:sz w:val="20"/>
    </w:rPr>
  </w:style>
  <w:style w:type="paragraph" w:styleId="Naslov4">
    <w:name w:val="heading 4"/>
    <w:basedOn w:val="Navaden"/>
    <w:next w:val="Navaden"/>
    <w:link w:val="Naslov4Znak"/>
    <w:qFormat/>
    <w:rsid w:val="00984957"/>
    <w:pPr>
      <w:keepNext/>
      <w:numPr>
        <w:ilvl w:val="3"/>
        <w:numId w:val="40"/>
      </w:numPr>
      <w:spacing w:before="240" w:after="60"/>
      <w:outlineLvl w:val="3"/>
    </w:pPr>
    <w:rPr>
      <w:rFonts w:ascii="Times New Roman" w:hAnsi="Times New Roman"/>
      <w:b/>
      <w:bCs/>
      <w:sz w:val="28"/>
      <w:szCs w:val="28"/>
    </w:rPr>
  </w:style>
  <w:style w:type="paragraph" w:styleId="Naslov5">
    <w:name w:val="heading 5"/>
    <w:basedOn w:val="Navaden"/>
    <w:next w:val="Navaden"/>
    <w:link w:val="Naslov5Znak"/>
    <w:uiPriority w:val="9"/>
    <w:semiHidden/>
    <w:unhideWhenUsed/>
    <w:qFormat/>
    <w:rsid w:val="00C05E89"/>
    <w:pPr>
      <w:keepNext/>
      <w:keepLines/>
      <w:numPr>
        <w:ilvl w:val="4"/>
        <w:numId w:val="40"/>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qFormat/>
    <w:rsid w:val="00984957"/>
    <w:pPr>
      <w:numPr>
        <w:ilvl w:val="5"/>
        <w:numId w:val="40"/>
      </w:numPr>
      <w:spacing w:before="240" w:after="60"/>
      <w:outlineLvl w:val="5"/>
    </w:pPr>
    <w:rPr>
      <w:rFonts w:ascii="Calibri" w:hAnsi="Calibri"/>
      <w:b/>
      <w:bCs/>
      <w:szCs w:val="22"/>
    </w:rPr>
  </w:style>
  <w:style w:type="paragraph" w:styleId="Naslov7">
    <w:name w:val="heading 7"/>
    <w:basedOn w:val="Navaden"/>
    <w:next w:val="Navaden"/>
    <w:link w:val="Naslov7Znak"/>
    <w:qFormat/>
    <w:rsid w:val="00984957"/>
    <w:pPr>
      <w:numPr>
        <w:ilvl w:val="6"/>
        <w:numId w:val="40"/>
      </w:numPr>
      <w:spacing w:before="240" w:after="60"/>
      <w:outlineLvl w:val="6"/>
    </w:pPr>
    <w:rPr>
      <w:rFonts w:ascii="Times New Roman" w:hAnsi="Times New Roman"/>
      <w:sz w:val="24"/>
      <w:szCs w:val="24"/>
    </w:rPr>
  </w:style>
  <w:style w:type="paragraph" w:styleId="Naslov8">
    <w:name w:val="heading 8"/>
    <w:basedOn w:val="Navaden"/>
    <w:next w:val="Navaden"/>
    <w:link w:val="Naslov8Znak"/>
    <w:qFormat/>
    <w:rsid w:val="00984957"/>
    <w:pPr>
      <w:numPr>
        <w:ilvl w:val="7"/>
        <w:numId w:val="40"/>
      </w:numPr>
      <w:spacing w:before="240" w:after="60"/>
      <w:outlineLvl w:val="7"/>
    </w:pPr>
    <w:rPr>
      <w:rFonts w:ascii="Calibri" w:hAnsi="Calibri"/>
      <w:i/>
      <w:iCs/>
      <w:sz w:val="24"/>
      <w:szCs w:val="24"/>
    </w:rPr>
  </w:style>
  <w:style w:type="paragraph" w:styleId="Naslov9">
    <w:name w:val="heading 9"/>
    <w:basedOn w:val="Navaden"/>
    <w:next w:val="Navaden"/>
    <w:link w:val="Naslov9Znak"/>
    <w:qFormat/>
    <w:rsid w:val="00984957"/>
    <w:pPr>
      <w:numPr>
        <w:ilvl w:val="8"/>
        <w:numId w:val="40"/>
      </w:numPr>
      <w:spacing w:before="240" w:after="60"/>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25F5"/>
    <w:pPr>
      <w:ind w:left="720"/>
      <w:contextualSpacing/>
    </w:pPr>
  </w:style>
  <w:style w:type="character" w:customStyle="1" w:styleId="Naslov1Znak">
    <w:name w:val="Naslov 1 Znak"/>
    <w:basedOn w:val="Privzetapisavaodstavka"/>
    <w:link w:val="Naslov1"/>
    <w:rsid w:val="00E11E6C"/>
    <w:rPr>
      <w:rFonts w:asciiTheme="majorHAnsi" w:eastAsiaTheme="majorEastAsia" w:hAnsiTheme="majorHAnsi" w:cstheme="majorBidi"/>
      <w:b/>
      <w:bCs/>
      <w:sz w:val="24"/>
      <w:szCs w:val="28"/>
      <w:lang w:eastAsia="sl-SI"/>
    </w:rPr>
  </w:style>
  <w:style w:type="paragraph" w:styleId="Podnaslov">
    <w:name w:val="Subtitle"/>
    <w:basedOn w:val="Navaden"/>
    <w:link w:val="PodnaslovZnak"/>
    <w:autoRedefine/>
    <w:uiPriority w:val="11"/>
    <w:rsid w:val="00E11E6C"/>
    <w:pPr>
      <w:ind w:left="720" w:hanging="360"/>
    </w:pPr>
    <w:rPr>
      <w:rFonts w:asciiTheme="majorHAnsi" w:eastAsiaTheme="majorEastAsia" w:hAnsiTheme="majorHAnsi" w:cstheme="majorBidi"/>
      <w:i/>
      <w:iCs/>
      <w:spacing w:val="15"/>
      <w:szCs w:val="24"/>
    </w:rPr>
  </w:style>
  <w:style w:type="character" w:customStyle="1" w:styleId="PodnaslovZnak">
    <w:name w:val="Podnaslov Znak"/>
    <w:basedOn w:val="Privzetapisavaodstavka"/>
    <w:link w:val="Podnaslov"/>
    <w:uiPriority w:val="11"/>
    <w:rsid w:val="00E11E6C"/>
    <w:rPr>
      <w:rFonts w:asciiTheme="majorHAnsi" w:eastAsiaTheme="majorEastAsia" w:hAnsiTheme="majorHAnsi" w:cstheme="majorBidi"/>
      <w:i/>
      <w:iCs/>
      <w:spacing w:val="15"/>
      <w:sz w:val="22"/>
      <w:szCs w:val="24"/>
    </w:rPr>
  </w:style>
  <w:style w:type="character" w:customStyle="1" w:styleId="Naslov2Znak">
    <w:name w:val="Naslov 2 Znak"/>
    <w:basedOn w:val="Privzetapisavaodstavka"/>
    <w:link w:val="Naslov2"/>
    <w:rsid w:val="007451E7"/>
    <w:rPr>
      <w:rFonts w:eastAsia="Times New Roman"/>
      <w:b/>
      <w:bCs/>
      <w:sz w:val="22"/>
      <w:szCs w:val="22"/>
      <w:lang w:eastAsia="sl-SI"/>
    </w:rPr>
  </w:style>
  <w:style w:type="character" w:customStyle="1" w:styleId="Naslov3Znak">
    <w:name w:val="Naslov 3 Znak"/>
    <w:basedOn w:val="Privzetapisavaodstavka"/>
    <w:rsid w:val="00F96D68"/>
    <w:rPr>
      <w:rFonts w:eastAsiaTheme="majorEastAsia" w:cstheme="majorBidi"/>
      <w:b/>
      <w:bCs/>
      <w:sz w:val="22"/>
      <w:szCs w:val="20"/>
      <w:lang w:eastAsia="sl-SI"/>
    </w:rPr>
  </w:style>
  <w:style w:type="character" w:customStyle="1" w:styleId="Naslov4Znak">
    <w:name w:val="Naslov 4 Znak"/>
    <w:basedOn w:val="Privzetapisavaodstavka"/>
    <w:link w:val="Naslov4"/>
    <w:rsid w:val="00984957"/>
    <w:rPr>
      <w:rFonts w:ascii="Times New Roman" w:eastAsia="Times New Roman" w:hAnsi="Times New Roman" w:cs="Times New Roman"/>
      <w:b/>
      <w:bCs/>
      <w:sz w:val="28"/>
      <w:szCs w:val="28"/>
      <w:lang w:eastAsia="sl-SI"/>
    </w:rPr>
  </w:style>
  <w:style w:type="character" w:customStyle="1" w:styleId="Naslov6Znak">
    <w:name w:val="Naslov 6 Znak"/>
    <w:basedOn w:val="Privzetapisavaodstavka"/>
    <w:link w:val="Naslov6"/>
    <w:rsid w:val="00984957"/>
    <w:rPr>
      <w:rFonts w:ascii="Calibri" w:eastAsia="Times New Roman" w:hAnsi="Calibri" w:cs="Times New Roman"/>
      <w:b/>
      <w:bCs/>
      <w:sz w:val="22"/>
      <w:szCs w:val="22"/>
      <w:lang w:eastAsia="sl-SI"/>
    </w:rPr>
  </w:style>
  <w:style w:type="character" w:customStyle="1" w:styleId="Naslov7Znak">
    <w:name w:val="Naslov 7 Znak"/>
    <w:basedOn w:val="Privzetapisavaodstavka"/>
    <w:link w:val="Naslov7"/>
    <w:rsid w:val="0098495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84957"/>
    <w:rPr>
      <w:rFonts w:ascii="Calibri" w:eastAsia="Times New Roman" w:hAnsi="Calibri" w:cs="Times New Roman"/>
      <w:i/>
      <w:iCs/>
      <w:sz w:val="24"/>
      <w:szCs w:val="24"/>
      <w:lang w:eastAsia="sl-SI"/>
    </w:rPr>
  </w:style>
  <w:style w:type="character" w:customStyle="1" w:styleId="Naslov9Znak">
    <w:name w:val="Naslov 9 Znak"/>
    <w:basedOn w:val="Privzetapisavaodstavka"/>
    <w:link w:val="Naslov9"/>
    <w:rsid w:val="00984957"/>
    <w:rPr>
      <w:rFonts w:eastAsia="Times New Roman"/>
      <w:sz w:val="22"/>
      <w:szCs w:val="22"/>
      <w:lang w:eastAsia="sl-SI"/>
    </w:rPr>
  </w:style>
  <w:style w:type="character" w:customStyle="1" w:styleId="Sprotnaopomba-besediloZnak">
    <w:name w:val="Sprotna opomba - besedilo Znak"/>
    <w:basedOn w:val="Privzetapisavaodstavka"/>
    <w:link w:val="Sprotnaopomba-besedilo"/>
    <w:semiHidden/>
    <w:locked/>
    <w:rsid w:val="00984957"/>
    <w:rPr>
      <w:lang w:eastAsia="sl-SI"/>
    </w:rPr>
  </w:style>
  <w:style w:type="paragraph" w:styleId="Sprotnaopomba-besedilo">
    <w:name w:val="footnote text"/>
    <w:basedOn w:val="Navaden"/>
    <w:link w:val="Sprotnaopomba-besediloZnak"/>
    <w:semiHidden/>
    <w:rsid w:val="00984957"/>
    <w:pPr>
      <w:jc w:val="both"/>
    </w:pPr>
    <w:rPr>
      <w:rFonts w:ascii="Arial" w:eastAsiaTheme="minorHAnsi" w:hAnsi="Arial" w:cs="Arial"/>
      <w:sz w:val="21"/>
      <w:szCs w:val="21"/>
    </w:rPr>
  </w:style>
  <w:style w:type="character" w:customStyle="1" w:styleId="Sprotnaopomba-besediloZnak1">
    <w:name w:val="Sprotna opomba - besedilo Znak1"/>
    <w:basedOn w:val="Privzetapisavaodstavka"/>
    <w:uiPriority w:val="99"/>
    <w:semiHidden/>
    <w:rsid w:val="00984957"/>
    <w:rPr>
      <w:rFonts w:ascii="HelveticaNeue Light" w:eastAsia="Times New Roman" w:hAnsi="HelveticaNeue Light" w:cs="Times New Roman"/>
      <w:sz w:val="20"/>
      <w:szCs w:val="20"/>
      <w:lang w:eastAsia="sl-SI"/>
    </w:rPr>
  </w:style>
  <w:style w:type="paragraph" w:styleId="HTML-oblikovano">
    <w:name w:val="HTML Preformatted"/>
    <w:basedOn w:val="Navaden"/>
    <w:link w:val="HTML-oblikovanoZnak"/>
    <w:rsid w:val="0098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984957"/>
    <w:rPr>
      <w:rFonts w:ascii="Courier New" w:eastAsia="Times New Roman" w:hAnsi="Courier New" w:cs="Courier New"/>
      <w:color w:val="000000"/>
      <w:sz w:val="18"/>
      <w:szCs w:val="18"/>
      <w:lang w:eastAsia="sl-SI"/>
    </w:rPr>
  </w:style>
  <w:style w:type="paragraph" w:styleId="Navadensplet">
    <w:name w:val="Normal (Web)"/>
    <w:basedOn w:val="Navaden"/>
    <w:link w:val="NavadenspletZnak"/>
    <w:uiPriority w:val="99"/>
    <w:rsid w:val="00984957"/>
    <w:pPr>
      <w:snapToGrid w:val="0"/>
      <w:spacing w:before="100" w:beforeAutospacing="1" w:after="100" w:afterAutospacing="1"/>
    </w:pPr>
    <w:rPr>
      <w:rFonts w:ascii="Times New Roman" w:hAnsi="Times New Roman"/>
      <w:sz w:val="24"/>
      <w:szCs w:val="24"/>
    </w:rPr>
  </w:style>
  <w:style w:type="character" w:customStyle="1" w:styleId="NavadenspletZnak">
    <w:name w:val="Navaden (splet) Znak"/>
    <w:basedOn w:val="Privzetapisavaodstavka"/>
    <w:link w:val="Navadensplet"/>
    <w:uiPriority w:val="99"/>
    <w:rsid w:val="00984957"/>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locked/>
    <w:rsid w:val="00984957"/>
    <w:rPr>
      <w:sz w:val="24"/>
      <w:szCs w:val="24"/>
      <w:lang w:eastAsia="sl-SI"/>
    </w:rPr>
  </w:style>
  <w:style w:type="paragraph" w:styleId="Glava">
    <w:name w:val="header"/>
    <w:basedOn w:val="Navaden"/>
    <w:link w:val="GlavaZnak"/>
    <w:rsid w:val="00984957"/>
    <w:pPr>
      <w:tabs>
        <w:tab w:val="center" w:pos="4536"/>
        <w:tab w:val="right" w:pos="9072"/>
      </w:tabs>
    </w:pPr>
    <w:rPr>
      <w:rFonts w:ascii="Arial" w:eastAsiaTheme="minorHAnsi" w:hAnsi="Arial" w:cs="Arial"/>
      <w:sz w:val="24"/>
      <w:szCs w:val="24"/>
    </w:rPr>
  </w:style>
  <w:style w:type="character" w:customStyle="1" w:styleId="GlavaZnak1">
    <w:name w:val="Glava Znak1"/>
    <w:basedOn w:val="Privzetapisavaodstavka"/>
    <w:uiPriority w:val="99"/>
    <w:semiHidden/>
    <w:rsid w:val="00984957"/>
    <w:rPr>
      <w:rFonts w:ascii="HelveticaNeue Light" w:eastAsia="Times New Roman" w:hAnsi="HelveticaNeue Light" w:cs="Times New Roman"/>
      <w:sz w:val="22"/>
      <w:szCs w:val="20"/>
      <w:lang w:eastAsia="sl-SI"/>
    </w:rPr>
  </w:style>
  <w:style w:type="character" w:customStyle="1" w:styleId="TelobesedilaZnak">
    <w:name w:val="Telo besedila Znak"/>
    <w:basedOn w:val="Privzetapisavaodstavka"/>
    <w:link w:val="Telobesedila"/>
    <w:locked/>
    <w:rsid w:val="00984957"/>
    <w:rPr>
      <w:rFonts w:ascii="HelveticaNeue Light" w:hAnsi="HelveticaNeue Light"/>
      <w:sz w:val="22"/>
      <w:lang w:eastAsia="sl-SI"/>
    </w:rPr>
  </w:style>
  <w:style w:type="paragraph" w:styleId="Telobesedila">
    <w:name w:val="Body Text"/>
    <w:basedOn w:val="Navaden"/>
    <w:link w:val="TelobesedilaZnak"/>
    <w:rsid w:val="00984957"/>
    <w:pPr>
      <w:spacing w:after="120"/>
    </w:pPr>
    <w:rPr>
      <w:rFonts w:eastAsiaTheme="minorHAnsi" w:cs="Arial"/>
      <w:szCs w:val="21"/>
    </w:rPr>
  </w:style>
  <w:style w:type="character" w:customStyle="1" w:styleId="TelobesedilaZnak1">
    <w:name w:val="Telo besedila Znak1"/>
    <w:basedOn w:val="Privzetapisavaodstavka"/>
    <w:uiPriority w:val="99"/>
    <w:semiHidden/>
    <w:rsid w:val="00984957"/>
    <w:rPr>
      <w:rFonts w:ascii="HelveticaNeue Light" w:eastAsia="Times New Roman" w:hAnsi="HelveticaNeue Light" w:cs="Times New Roman"/>
      <w:sz w:val="22"/>
      <w:szCs w:val="20"/>
      <w:lang w:eastAsia="sl-SI"/>
    </w:rPr>
  </w:style>
  <w:style w:type="character" w:customStyle="1" w:styleId="Telobesedila-zamikZnak">
    <w:name w:val="Telo besedila - zamik Znak"/>
    <w:basedOn w:val="Privzetapisavaodstavka"/>
    <w:link w:val="Telobesedila-zamik"/>
    <w:locked/>
    <w:rsid w:val="00984957"/>
    <w:rPr>
      <w:rFonts w:ascii="HelveticaNeue Light" w:hAnsi="HelveticaNeue Light"/>
      <w:sz w:val="22"/>
      <w:lang w:eastAsia="sl-SI"/>
    </w:rPr>
  </w:style>
  <w:style w:type="paragraph" w:styleId="Telobesedila-zamik">
    <w:name w:val="Body Text Indent"/>
    <w:basedOn w:val="Navaden"/>
    <w:link w:val="Telobesedila-zamikZnak"/>
    <w:rsid w:val="00984957"/>
    <w:pPr>
      <w:spacing w:after="120"/>
      <w:ind w:left="283"/>
    </w:pPr>
    <w:rPr>
      <w:rFonts w:eastAsiaTheme="minorHAnsi" w:cs="Arial"/>
      <w:szCs w:val="21"/>
    </w:rPr>
  </w:style>
  <w:style w:type="character" w:customStyle="1" w:styleId="Telobesedila-zamikZnak1">
    <w:name w:val="Telo besedila - zamik Znak1"/>
    <w:basedOn w:val="Privzetapisavaodstavka"/>
    <w:uiPriority w:val="99"/>
    <w:semiHidden/>
    <w:rsid w:val="00984957"/>
    <w:rPr>
      <w:rFonts w:ascii="HelveticaNeue Light" w:eastAsia="Times New Roman" w:hAnsi="HelveticaNeue Light" w:cs="Times New Roman"/>
      <w:sz w:val="22"/>
      <w:szCs w:val="20"/>
      <w:lang w:eastAsia="sl-SI"/>
    </w:rPr>
  </w:style>
  <w:style w:type="paragraph" w:styleId="Telobesedila2">
    <w:name w:val="Body Text 2"/>
    <w:basedOn w:val="Navaden"/>
    <w:link w:val="Telobesedila2Znak"/>
    <w:rsid w:val="00984957"/>
    <w:pPr>
      <w:spacing w:after="120" w:line="480" w:lineRule="auto"/>
    </w:pPr>
  </w:style>
  <w:style w:type="character" w:customStyle="1" w:styleId="Telobesedila2Znak">
    <w:name w:val="Telo besedila 2 Znak"/>
    <w:basedOn w:val="Privzetapisavaodstavka"/>
    <w:link w:val="Telobesedila2"/>
    <w:rsid w:val="00984957"/>
    <w:rPr>
      <w:rFonts w:ascii="HelveticaNeue Light" w:eastAsia="Times New Roman" w:hAnsi="HelveticaNeue Light" w:cs="Times New Roman"/>
      <w:sz w:val="22"/>
      <w:szCs w:val="20"/>
      <w:lang w:eastAsia="sl-SI"/>
    </w:rPr>
  </w:style>
  <w:style w:type="paragraph" w:styleId="Telobesedila3">
    <w:name w:val="Body Text 3"/>
    <w:basedOn w:val="Navaden"/>
    <w:link w:val="Telobesedila3Znak"/>
    <w:rsid w:val="00984957"/>
    <w:pPr>
      <w:spacing w:after="120"/>
    </w:pPr>
    <w:rPr>
      <w:rFonts w:ascii="Times New Roman" w:hAnsi="Times New Roman"/>
      <w:sz w:val="16"/>
      <w:szCs w:val="16"/>
      <w:lang w:eastAsia="en-US"/>
    </w:rPr>
  </w:style>
  <w:style w:type="character" w:customStyle="1" w:styleId="Telobesedila3Znak">
    <w:name w:val="Telo besedila 3 Znak"/>
    <w:basedOn w:val="Privzetapisavaodstavka"/>
    <w:link w:val="Telobesedila3"/>
    <w:rsid w:val="00984957"/>
    <w:rPr>
      <w:rFonts w:ascii="Times New Roman" w:eastAsia="Times New Roman" w:hAnsi="Times New Roman" w:cs="Times New Roman"/>
      <w:sz w:val="16"/>
      <w:szCs w:val="16"/>
    </w:rPr>
  </w:style>
  <w:style w:type="paragraph" w:customStyle="1" w:styleId="Telobesedila31">
    <w:name w:val="Telo besedila 31"/>
    <w:basedOn w:val="Navaden"/>
    <w:rsid w:val="00984957"/>
    <w:pPr>
      <w:widowControl w:val="0"/>
      <w:suppressAutoHyphens/>
      <w:spacing w:after="120"/>
    </w:pPr>
    <w:rPr>
      <w:rFonts w:ascii="Times New Roman" w:eastAsia="Lucida Sans Unicode" w:hAnsi="Times New Roman"/>
      <w:kern w:val="2"/>
      <w:sz w:val="16"/>
      <w:szCs w:val="16"/>
      <w:lang w:val="en-US"/>
    </w:rPr>
  </w:style>
  <w:style w:type="paragraph" w:customStyle="1" w:styleId="esegmentp">
    <w:name w:val="esegment_p"/>
    <w:basedOn w:val="Navaden"/>
    <w:rsid w:val="00984957"/>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984957"/>
    <w:pPr>
      <w:spacing w:after="210"/>
      <w:jc w:val="center"/>
    </w:pPr>
    <w:rPr>
      <w:rFonts w:ascii="Times New Roman" w:hAnsi="Times New Roman"/>
      <w:b/>
      <w:bCs/>
      <w:color w:val="313131"/>
      <w:sz w:val="24"/>
      <w:szCs w:val="24"/>
    </w:rPr>
  </w:style>
  <w:style w:type="paragraph" w:customStyle="1" w:styleId="brezrazmikov">
    <w:name w:val="brezrazmikov"/>
    <w:basedOn w:val="Navaden"/>
    <w:rsid w:val="00984957"/>
    <w:rPr>
      <w:rFonts w:ascii="Calibri" w:hAnsi="Calibri"/>
      <w:szCs w:val="22"/>
    </w:rPr>
  </w:style>
  <w:style w:type="paragraph" w:customStyle="1" w:styleId="esegmentt">
    <w:name w:val="esegment_t"/>
    <w:basedOn w:val="Navaden"/>
    <w:rsid w:val="00984957"/>
    <w:pPr>
      <w:spacing w:before="100" w:beforeAutospacing="1" w:after="100" w:afterAutospacing="1"/>
    </w:pPr>
    <w:rPr>
      <w:rFonts w:ascii="Times New Roman" w:hAnsi="Times New Roman"/>
      <w:sz w:val="24"/>
      <w:szCs w:val="24"/>
    </w:rPr>
  </w:style>
  <w:style w:type="paragraph" w:customStyle="1" w:styleId="esegmentc1">
    <w:name w:val="esegment_c1"/>
    <w:basedOn w:val="Navaden"/>
    <w:rsid w:val="00984957"/>
    <w:pPr>
      <w:spacing w:before="100" w:beforeAutospacing="1" w:after="100" w:afterAutospacing="1"/>
    </w:pPr>
    <w:rPr>
      <w:rFonts w:ascii="Times New Roman" w:hAnsi="Times New Roman"/>
      <w:sz w:val="24"/>
      <w:szCs w:val="24"/>
    </w:rPr>
  </w:style>
  <w:style w:type="paragraph" w:customStyle="1" w:styleId="esegmentp1">
    <w:name w:val="esegment_p1"/>
    <w:basedOn w:val="Navaden"/>
    <w:rsid w:val="00984957"/>
    <w:pPr>
      <w:spacing w:after="210"/>
      <w:jc w:val="center"/>
    </w:pPr>
    <w:rPr>
      <w:rFonts w:ascii="Times New Roman" w:hAnsi="Times New Roman"/>
      <w:color w:val="313131"/>
      <w:sz w:val="24"/>
      <w:szCs w:val="24"/>
    </w:rPr>
  </w:style>
  <w:style w:type="paragraph" w:customStyle="1" w:styleId="mnz2">
    <w:name w:val="mnz2"/>
    <w:basedOn w:val="Navaden"/>
    <w:autoRedefine/>
    <w:rsid w:val="00984957"/>
    <w:rPr>
      <w:rFonts w:ascii="Times New Roman" w:hAnsi="Times New Roman"/>
      <w:b/>
    </w:rPr>
  </w:style>
  <w:style w:type="character" w:styleId="Sprotnaopomba-sklic">
    <w:name w:val="footnote reference"/>
    <w:basedOn w:val="Privzetapisavaodstavka"/>
    <w:semiHidden/>
    <w:rsid w:val="00984957"/>
    <w:rPr>
      <w:vertAlign w:val="superscript"/>
    </w:rPr>
  </w:style>
  <w:style w:type="character" w:customStyle="1" w:styleId="Hiperpovezava2">
    <w:name w:val="Hiperpovezava2"/>
    <w:basedOn w:val="Privzetapisavaodstavka"/>
    <w:rsid w:val="00984957"/>
    <w:rPr>
      <w:strike w:val="0"/>
      <w:dstrike w:val="0"/>
      <w:color w:val="DB1C1B"/>
      <w:u w:val="none"/>
      <w:effect w:val="none"/>
    </w:rPr>
  </w:style>
  <w:style w:type="paragraph" w:customStyle="1" w:styleId="Navaden1">
    <w:name w:val="Navaden1"/>
    <w:basedOn w:val="Navaden"/>
    <w:rsid w:val="00984957"/>
    <w:pPr>
      <w:jc w:val="both"/>
    </w:pPr>
    <w:rPr>
      <w:rFonts w:ascii="Times New Roman" w:hAnsi="Times New Roman"/>
      <w:sz w:val="24"/>
    </w:rPr>
  </w:style>
  <w:style w:type="character" w:customStyle="1" w:styleId="ZnakZnakZnak">
    <w:name w:val="Znak Znak Znak"/>
    <w:basedOn w:val="Privzetapisavaodstavka"/>
    <w:rsid w:val="00984957"/>
    <w:rPr>
      <w:rFonts w:ascii="Arial (W1)" w:hAnsi="Arial (W1)" w:cs="Arial"/>
      <w:b/>
      <w:bCs/>
      <w:sz w:val="24"/>
      <w:lang w:val="sl-SI" w:eastAsia="sl-SI" w:bidi="ar-SA"/>
    </w:rPr>
  </w:style>
  <w:style w:type="character" w:customStyle="1" w:styleId="ZnakZnak5">
    <w:name w:val="Znak Znak5"/>
    <w:basedOn w:val="Privzetapisavaodstavka"/>
    <w:rsid w:val="00984957"/>
    <w:rPr>
      <w:rFonts w:ascii="HelveticaNeue Light" w:hAnsi="HelveticaNeue Light"/>
      <w:sz w:val="22"/>
      <w:lang w:val="sl-SI" w:eastAsia="sl-SI" w:bidi="ar-SA"/>
    </w:rPr>
  </w:style>
  <w:style w:type="character" w:customStyle="1" w:styleId="ZnakZnak3">
    <w:name w:val="Znak Znak3"/>
    <w:basedOn w:val="Privzetapisavaodstavka"/>
    <w:rsid w:val="00984957"/>
    <w:rPr>
      <w:rFonts w:ascii="HelveticaNeue Light" w:hAnsi="HelveticaNeue Light"/>
      <w:sz w:val="22"/>
      <w:lang w:val="sl-SI" w:eastAsia="sl-SI" w:bidi="ar-SA"/>
    </w:rPr>
  </w:style>
  <w:style w:type="character" w:customStyle="1" w:styleId="ZnakZnak1">
    <w:name w:val="Znak Znak1"/>
    <w:basedOn w:val="Privzetapisavaodstavka"/>
    <w:rsid w:val="00984957"/>
    <w:rPr>
      <w:sz w:val="24"/>
      <w:szCs w:val="24"/>
      <w:lang w:val="sl-SI" w:eastAsia="sl-SI" w:bidi="ar-SA"/>
    </w:rPr>
  </w:style>
  <w:style w:type="character" w:customStyle="1" w:styleId="ZnakZnak6">
    <w:name w:val="Znak Znak6"/>
    <w:basedOn w:val="Privzetapisavaodstavka"/>
    <w:semiHidden/>
    <w:rsid w:val="00984957"/>
    <w:rPr>
      <w:rFonts w:ascii="Cambria" w:hAnsi="Cambria"/>
      <w:b/>
      <w:bCs/>
      <w:sz w:val="26"/>
      <w:szCs w:val="26"/>
      <w:lang w:val="sl-SI" w:eastAsia="sl-SI" w:bidi="ar-SA"/>
    </w:rPr>
  </w:style>
  <w:style w:type="table" w:styleId="Tabelamrea">
    <w:name w:val="Table Grid"/>
    <w:basedOn w:val="Navadnatabela"/>
    <w:uiPriority w:val="59"/>
    <w:rsid w:val="00984957"/>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lobesedila21">
    <w:name w:val="Telo besedila 21"/>
    <w:basedOn w:val="Navaden"/>
    <w:rsid w:val="00984957"/>
    <w:pPr>
      <w:overflowPunct w:val="0"/>
      <w:autoSpaceDE w:val="0"/>
      <w:autoSpaceDN w:val="0"/>
      <w:adjustRightInd w:val="0"/>
      <w:jc w:val="both"/>
      <w:textAlignment w:val="baseline"/>
    </w:pPr>
    <w:rPr>
      <w:rFonts w:ascii="Times New Roman" w:hAnsi="Times New Roman"/>
    </w:rPr>
  </w:style>
  <w:style w:type="paragraph" w:styleId="Noga">
    <w:name w:val="footer"/>
    <w:basedOn w:val="Navaden"/>
    <w:link w:val="NogaZnak"/>
    <w:uiPriority w:val="99"/>
    <w:rsid w:val="00984957"/>
    <w:pPr>
      <w:tabs>
        <w:tab w:val="center" w:pos="4536"/>
        <w:tab w:val="right" w:pos="9072"/>
      </w:tabs>
    </w:pPr>
    <w:rPr>
      <w:rFonts w:ascii="Times New Roman" w:hAnsi="Times New Roman"/>
      <w:sz w:val="24"/>
      <w:szCs w:val="24"/>
    </w:rPr>
  </w:style>
  <w:style w:type="character" w:customStyle="1" w:styleId="NogaZnak">
    <w:name w:val="Noga Znak"/>
    <w:basedOn w:val="Privzetapisavaodstavka"/>
    <w:link w:val="Noga"/>
    <w:uiPriority w:val="99"/>
    <w:rsid w:val="00984957"/>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semiHidden/>
    <w:rsid w:val="00984957"/>
    <w:rPr>
      <w:rFonts w:ascii="Times New Roman" w:hAnsi="Times New Roman"/>
      <w:sz w:val="20"/>
    </w:rPr>
  </w:style>
  <w:style w:type="character" w:customStyle="1" w:styleId="Konnaopomba-besediloZnak">
    <w:name w:val="Končna opomba - besedilo Znak"/>
    <w:basedOn w:val="Privzetapisavaodstavka"/>
    <w:link w:val="Konnaopomba-besedilo"/>
    <w:semiHidden/>
    <w:rsid w:val="00984957"/>
    <w:rPr>
      <w:rFonts w:ascii="Times New Roman" w:eastAsia="Times New Roman" w:hAnsi="Times New Roman" w:cs="Times New Roman"/>
      <w:sz w:val="20"/>
      <w:szCs w:val="20"/>
      <w:lang w:eastAsia="sl-SI"/>
    </w:rPr>
  </w:style>
  <w:style w:type="character" w:customStyle="1" w:styleId="textfooter1">
    <w:name w:val="text_footer1"/>
    <w:basedOn w:val="Privzetapisavaodstavka"/>
    <w:rsid w:val="00984957"/>
    <w:rPr>
      <w:rFonts w:ascii="Arial" w:hAnsi="Arial" w:cs="Arial" w:hint="default"/>
      <w:strike w:val="0"/>
      <w:dstrike w:val="0"/>
      <w:color w:val="585858"/>
      <w:sz w:val="18"/>
      <w:szCs w:val="18"/>
      <w:u w:val="none"/>
      <w:effect w:val="none"/>
    </w:rPr>
  </w:style>
  <w:style w:type="character" w:styleId="Hiperpovezava">
    <w:name w:val="Hyperlink"/>
    <w:basedOn w:val="Privzetapisavaodstavka"/>
    <w:uiPriority w:val="99"/>
    <w:rsid w:val="00984957"/>
    <w:rPr>
      <w:color w:val="0000FF"/>
      <w:u w:val="single"/>
    </w:rPr>
  </w:style>
  <w:style w:type="paragraph" w:customStyle="1" w:styleId="111111111111111111111">
    <w:name w:val="111111111111111111111"/>
    <w:basedOn w:val="Navaden"/>
    <w:rsid w:val="00984957"/>
    <w:pPr>
      <w:spacing w:before="100" w:after="100"/>
      <w:jc w:val="both"/>
    </w:pPr>
    <w:rPr>
      <w:rFonts w:ascii="Arial" w:hAnsi="Arial"/>
      <w:sz w:val="24"/>
    </w:rPr>
  </w:style>
  <w:style w:type="paragraph" w:customStyle="1" w:styleId="PRILOGE">
    <w:name w:val="PRILOGE"/>
    <w:basedOn w:val="Naslov4"/>
    <w:next w:val="Navaden"/>
    <w:rsid w:val="00984957"/>
    <w:rPr>
      <w:rFonts w:ascii="Arial" w:hAnsi="Arial" w:cs="Arial"/>
      <w:sz w:val="24"/>
    </w:rPr>
  </w:style>
  <w:style w:type="paragraph" w:styleId="Napis">
    <w:name w:val="caption"/>
    <w:basedOn w:val="Navaden"/>
    <w:next w:val="Navaden"/>
    <w:rsid w:val="00984957"/>
    <w:pPr>
      <w:overflowPunct w:val="0"/>
      <w:autoSpaceDE w:val="0"/>
      <w:autoSpaceDN w:val="0"/>
      <w:adjustRightInd w:val="0"/>
    </w:pPr>
    <w:rPr>
      <w:rFonts w:ascii="Arial" w:hAnsi="Arial"/>
      <w:b/>
      <w:bCs/>
      <w:sz w:val="20"/>
    </w:rPr>
  </w:style>
  <w:style w:type="paragraph" w:customStyle="1" w:styleId="TableContents">
    <w:name w:val="Table Contents"/>
    <w:basedOn w:val="Navaden"/>
    <w:rsid w:val="00984957"/>
    <w:pPr>
      <w:widowControl w:val="0"/>
      <w:suppressLineNumbers/>
      <w:suppressAutoHyphens/>
    </w:pPr>
    <w:rPr>
      <w:rFonts w:ascii="Times New Roman" w:eastAsia="Arial Unicode MS" w:hAnsi="Times New Roman"/>
      <w:kern w:val="2"/>
      <w:sz w:val="24"/>
      <w:szCs w:val="24"/>
      <w:lang w:eastAsia="ar-SA"/>
    </w:rPr>
  </w:style>
  <w:style w:type="character" w:customStyle="1" w:styleId="ZnakZnak2">
    <w:name w:val="Znak Znak2"/>
    <w:basedOn w:val="Privzetapisavaodstavka"/>
    <w:rsid w:val="00984957"/>
    <w:rPr>
      <w:rFonts w:ascii="HelveticaNeue Light" w:hAnsi="HelveticaNeue Light"/>
      <w:sz w:val="22"/>
      <w:lang w:val="sl-SI" w:eastAsia="sl-SI" w:bidi="ar-SA"/>
    </w:rPr>
  </w:style>
  <w:style w:type="character" w:customStyle="1" w:styleId="ZnakZnak7">
    <w:name w:val="Znak Znak7"/>
    <w:basedOn w:val="Privzetapisavaodstavka"/>
    <w:semiHidden/>
    <w:rsid w:val="00984957"/>
    <w:rPr>
      <w:rFonts w:ascii="Cambria" w:hAnsi="Cambria"/>
      <w:b/>
      <w:bCs/>
      <w:sz w:val="26"/>
      <w:szCs w:val="26"/>
      <w:lang w:val="sl-SI" w:eastAsia="sl-SI" w:bidi="ar-SA"/>
    </w:rPr>
  </w:style>
  <w:style w:type="character" w:customStyle="1" w:styleId="ZnakZnak">
    <w:name w:val="Znak Znak"/>
    <w:basedOn w:val="Privzetapisavaodstavka"/>
    <w:rsid w:val="00984957"/>
    <w:rPr>
      <w:rFonts w:ascii="HelveticaNeue Light" w:hAnsi="HelveticaNeue Light"/>
      <w:sz w:val="24"/>
      <w:szCs w:val="24"/>
      <w:lang w:val="sl-SI" w:eastAsia="sl-SI" w:bidi="ar-SA"/>
    </w:rPr>
  </w:style>
  <w:style w:type="paragraph" w:customStyle="1" w:styleId="NavadenArial">
    <w:name w:val="Navaden + Arial"/>
    <w:aliases w:val="12 pt,črna,Na sredini"/>
    <w:basedOn w:val="Navaden1"/>
    <w:rsid w:val="00984957"/>
    <w:rPr>
      <w:rFonts w:ascii="Arial" w:hAnsi="Arial"/>
      <w:lang w:val="en-US"/>
    </w:rPr>
  </w:style>
  <w:style w:type="character" w:styleId="SledenaHiperpovezava">
    <w:name w:val="FollowedHyperlink"/>
    <w:basedOn w:val="Privzetapisavaodstavka"/>
    <w:rsid w:val="00984957"/>
    <w:rPr>
      <w:color w:val="800080"/>
      <w:u w:val="single"/>
    </w:rPr>
  </w:style>
  <w:style w:type="character" w:customStyle="1" w:styleId="ZnakZnak15">
    <w:name w:val="Znak Znak15"/>
    <w:basedOn w:val="Privzetapisavaodstavka"/>
    <w:locked/>
    <w:rsid w:val="00984957"/>
    <w:rPr>
      <w:rFonts w:ascii="Arial (W1)" w:hAnsi="Arial (W1)" w:cs="Arial"/>
      <w:b/>
      <w:bCs/>
      <w:sz w:val="24"/>
      <w:lang w:val="sl-SI" w:eastAsia="sl-SI" w:bidi="ar-SA"/>
    </w:rPr>
  </w:style>
  <w:style w:type="character" w:customStyle="1" w:styleId="Telobesedila-zamik3Znak">
    <w:name w:val="Telo besedila - zamik 3 Znak"/>
    <w:basedOn w:val="Privzetapisavaodstavka"/>
    <w:link w:val="Telobesedila-zamik3"/>
    <w:locked/>
    <w:rsid w:val="00984957"/>
    <w:rPr>
      <w:rFonts w:ascii="HelveticaNeue Light" w:hAnsi="HelveticaNeue Light"/>
      <w:sz w:val="16"/>
      <w:szCs w:val="16"/>
      <w:lang w:eastAsia="sl-SI"/>
    </w:rPr>
  </w:style>
  <w:style w:type="paragraph" w:styleId="Telobesedila-zamik3">
    <w:name w:val="Body Text Indent 3"/>
    <w:basedOn w:val="Navaden"/>
    <w:link w:val="Telobesedila-zamik3Znak"/>
    <w:rsid w:val="00984957"/>
    <w:pPr>
      <w:spacing w:after="120"/>
      <w:ind w:left="283"/>
    </w:pPr>
    <w:rPr>
      <w:rFonts w:eastAsiaTheme="minorHAnsi" w:cs="Arial"/>
      <w:sz w:val="16"/>
      <w:szCs w:val="16"/>
    </w:rPr>
  </w:style>
  <w:style w:type="character" w:customStyle="1" w:styleId="Telobesedila-zamik3Znak1">
    <w:name w:val="Telo besedila - zamik 3 Znak1"/>
    <w:basedOn w:val="Privzetapisavaodstavka"/>
    <w:uiPriority w:val="99"/>
    <w:semiHidden/>
    <w:rsid w:val="00984957"/>
    <w:rPr>
      <w:rFonts w:ascii="HelveticaNeue Light" w:eastAsia="Times New Roman" w:hAnsi="HelveticaNeue Light" w:cs="Times New Roman"/>
      <w:sz w:val="16"/>
      <w:szCs w:val="16"/>
      <w:lang w:eastAsia="sl-SI"/>
    </w:rPr>
  </w:style>
  <w:style w:type="paragraph" w:styleId="Golobesedilo">
    <w:name w:val="Plain Text"/>
    <w:basedOn w:val="Navaden"/>
    <w:link w:val="GolobesediloZnak"/>
    <w:rsid w:val="00984957"/>
    <w:rPr>
      <w:rFonts w:ascii="Courier New" w:hAnsi="Courier New" w:cs="Courier New"/>
      <w:sz w:val="20"/>
    </w:rPr>
  </w:style>
  <w:style w:type="character" w:customStyle="1" w:styleId="GolobesediloZnak">
    <w:name w:val="Golo besedilo Znak"/>
    <w:basedOn w:val="Privzetapisavaodstavka"/>
    <w:link w:val="Golobesedilo"/>
    <w:rsid w:val="00984957"/>
    <w:rPr>
      <w:rFonts w:ascii="Courier New" w:eastAsia="Times New Roman" w:hAnsi="Courier New" w:cs="Courier New"/>
      <w:sz w:val="20"/>
      <w:szCs w:val="20"/>
      <w:lang w:eastAsia="sl-SI"/>
    </w:rPr>
  </w:style>
  <w:style w:type="character" w:customStyle="1" w:styleId="BesedilooblakaZnak">
    <w:name w:val="Besedilo oblačka Znak"/>
    <w:basedOn w:val="Privzetapisavaodstavka"/>
    <w:link w:val="Besedilooblaka"/>
    <w:semiHidden/>
    <w:locked/>
    <w:rsid w:val="00984957"/>
    <w:rPr>
      <w:rFonts w:ascii="Tahoma" w:hAnsi="Tahoma" w:cs="Tahoma"/>
      <w:sz w:val="16"/>
      <w:szCs w:val="16"/>
      <w:lang w:eastAsia="sl-SI"/>
    </w:rPr>
  </w:style>
  <w:style w:type="paragraph" w:styleId="Besedilooblaka">
    <w:name w:val="Balloon Text"/>
    <w:basedOn w:val="Navaden"/>
    <w:link w:val="BesedilooblakaZnak"/>
    <w:semiHidden/>
    <w:rsid w:val="00984957"/>
    <w:rPr>
      <w:rFonts w:ascii="Tahoma" w:eastAsiaTheme="minorHAnsi" w:hAnsi="Tahoma" w:cs="Tahoma"/>
      <w:sz w:val="16"/>
      <w:szCs w:val="16"/>
    </w:rPr>
  </w:style>
  <w:style w:type="character" w:customStyle="1" w:styleId="BesedilooblakaZnak1">
    <w:name w:val="Besedilo oblačka Znak1"/>
    <w:basedOn w:val="Privzetapisavaodstavka"/>
    <w:uiPriority w:val="99"/>
    <w:semiHidden/>
    <w:rsid w:val="00984957"/>
    <w:rPr>
      <w:rFonts w:ascii="Tahoma" w:eastAsia="Times New Roman" w:hAnsi="Tahoma" w:cs="Tahoma"/>
      <w:sz w:val="16"/>
      <w:szCs w:val="16"/>
      <w:lang w:eastAsia="sl-SI"/>
    </w:rPr>
  </w:style>
  <w:style w:type="paragraph" w:customStyle="1" w:styleId="BodyText21">
    <w:name w:val="Body Text 21"/>
    <w:basedOn w:val="Navaden"/>
    <w:rsid w:val="00984957"/>
    <w:pPr>
      <w:jc w:val="both"/>
    </w:pPr>
    <w:rPr>
      <w:rFonts w:ascii="Times New Roman" w:hAnsi="Times New Roman"/>
    </w:rPr>
  </w:style>
  <w:style w:type="paragraph" w:customStyle="1" w:styleId="normaltxt">
    <w:name w:val="normaltxt"/>
    <w:basedOn w:val="Navaden"/>
    <w:rsid w:val="00984957"/>
    <w:pPr>
      <w:spacing w:before="100" w:beforeAutospacing="1" w:after="100" w:afterAutospacing="1"/>
    </w:pPr>
    <w:rPr>
      <w:rFonts w:ascii="Times New Roman" w:hAnsi="Times New Roman"/>
      <w:sz w:val="24"/>
      <w:szCs w:val="24"/>
    </w:rPr>
  </w:style>
  <w:style w:type="paragraph" w:customStyle="1" w:styleId="PreformattedText">
    <w:name w:val="Preformatted Text"/>
    <w:basedOn w:val="Navaden"/>
    <w:rsid w:val="00984957"/>
    <w:pPr>
      <w:widowControl w:val="0"/>
      <w:suppressAutoHyphens/>
    </w:pPr>
    <w:rPr>
      <w:rFonts w:ascii="Courier New" w:eastAsia="Courier New" w:hAnsi="Courier New" w:cs="Courier New"/>
      <w:kern w:val="2"/>
      <w:sz w:val="20"/>
      <w:lang w:val="en-US"/>
    </w:rPr>
  </w:style>
  <w:style w:type="paragraph" w:customStyle="1" w:styleId="Style1">
    <w:name w:val="Style1"/>
    <w:basedOn w:val="Naslov3"/>
    <w:rsid w:val="00984957"/>
    <w:pPr>
      <w:numPr>
        <w:ilvl w:val="0"/>
        <w:numId w:val="11"/>
      </w:numPr>
      <w:spacing w:before="240" w:after="60"/>
      <w:ind w:left="0" w:firstLine="0"/>
    </w:pPr>
    <w:rPr>
      <w:rFonts w:cs="Arial"/>
      <w:b w:val="0"/>
      <w:bCs/>
      <w:caps/>
    </w:rPr>
  </w:style>
  <w:style w:type="paragraph" w:customStyle="1" w:styleId="navaden10">
    <w:name w:val="navaden1"/>
    <w:basedOn w:val="Naslov9"/>
    <w:rsid w:val="00984957"/>
    <w:pPr>
      <w:keepNext/>
      <w:spacing w:before="0" w:after="0"/>
      <w:jc w:val="both"/>
    </w:pPr>
    <w:rPr>
      <w:rFonts w:ascii="Times New Roman" w:hAnsi="Times New Roman" w:cs="Times New Roman"/>
      <w:sz w:val="24"/>
      <w:szCs w:val="20"/>
    </w:rPr>
  </w:style>
  <w:style w:type="paragraph" w:customStyle="1" w:styleId="GlavaMnz6">
    <w:name w:val="GlavaMnz6"/>
    <w:basedOn w:val="Navaden"/>
    <w:rsid w:val="00984957"/>
    <w:pPr>
      <w:tabs>
        <w:tab w:val="left" w:pos="1276"/>
        <w:tab w:val="left" w:pos="1418"/>
      </w:tabs>
      <w:spacing w:before="20" w:after="20"/>
      <w:ind w:left="-142" w:right="5387"/>
    </w:pPr>
    <w:rPr>
      <w:rFonts w:ascii="Arial" w:hAnsi="Arial"/>
      <w:sz w:val="20"/>
    </w:rPr>
  </w:style>
  <w:style w:type="character" w:customStyle="1" w:styleId="FootnoteCharacters">
    <w:name w:val="Footnote Characters"/>
    <w:basedOn w:val="Privzetapisavaodstavka"/>
    <w:rsid w:val="00984957"/>
    <w:rPr>
      <w:vertAlign w:val="superscript"/>
    </w:rPr>
  </w:style>
  <w:style w:type="character" w:customStyle="1" w:styleId="shortcutstitle">
    <w:name w:val="shortcutstitle"/>
    <w:basedOn w:val="Privzetapisavaodstavka"/>
    <w:rsid w:val="00984957"/>
  </w:style>
  <w:style w:type="character" w:customStyle="1" w:styleId="yshortcuts">
    <w:name w:val="yshortcuts"/>
    <w:basedOn w:val="Privzetapisavaodstavka"/>
    <w:rsid w:val="00984957"/>
  </w:style>
  <w:style w:type="character" w:customStyle="1" w:styleId="editsection2">
    <w:name w:val="editsection2"/>
    <w:basedOn w:val="Privzetapisavaodstavka"/>
    <w:rsid w:val="00984957"/>
  </w:style>
  <w:style w:type="character" w:customStyle="1" w:styleId="mw-headline">
    <w:name w:val="mw-headline"/>
    <w:basedOn w:val="Privzetapisavaodstavka"/>
    <w:rsid w:val="00984957"/>
  </w:style>
  <w:style w:type="character" w:styleId="Krepko">
    <w:name w:val="Strong"/>
    <w:basedOn w:val="Privzetapisavaodstavka"/>
    <w:rsid w:val="00984957"/>
    <w:rPr>
      <w:b/>
      <w:bCs/>
    </w:rPr>
  </w:style>
  <w:style w:type="character" w:styleId="Poudarek">
    <w:name w:val="Emphasis"/>
    <w:basedOn w:val="Privzetapisavaodstavka"/>
    <w:uiPriority w:val="20"/>
    <w:qFormat/>
    <w:rsid w:val="00984957"/>
    <w:rPr>
      <w:b/>
      <w:bCs/>
      <w:i w:val="0"/>
      <w:iCs w:val="0"/>
    </w:rPr>
  </w:style>
  <w:style w:type="character" w:customStyle="1" w:styleId="ZnakZnak16">
    <w:name w:val="Znak Znak16"/>
    <w:basedOn w:val="Privzetapisavaodstavka"/>
    <w:locked/>
    <w:rsid w:val="00984957"/>
    <w:rPr>
      <w:rFonts w:ascii="Arial" w:hAnsi="Arial" w:cs="Arial"/>
      <w:b/>
      <w:bCs/>
      <w:kern w:val="32"/>
      <w:sz w:val="32"/>
      <w:szCs w:val="32"/>
      <w:lang w:val="sl-SI" w:eastAsia="sl-SI" w:bidi="ar-SA"/>
    </w:rPr>
  </w:style>
  <w:style w:type="character" w:customStyle="1" w:styleId="ZnakZnak11">
    <w:name w:val="Znak Znak11"/>
    <w:basedOn w:val="Privzetapisavaodstavka"/>
    <w:locked/>
    <w:rsid w:val="00984957"/>
    <w:rPr>
      <w:sz w:val="24"/>
      <w:szCs w:val="24"/>
      <w:lang w:val="sl-SI" w:eastAsia="sl-SI" w:bidi="ar-SA"/>
    </w:rPr>
  </w:style>
  <w:style w:type="paragraph" w:styleId="NaslovTOC">
    <w:name w:val="TOC Heading"/>
    <w:basedOn w:val="Naslov1"/>
    <w:next w:val="Navaden"/>
    <w:uiPriority w:val="39"/>
    <w:unhideWhenUsed/>
    <w:qFormat/>
    <w:rsid w:val="00984957"/>
    <w:pPr>
      <w:numPr>
        <w:numId w:val="0"/>
      </w:numPr>
      <w:outlineLvl w:val="9"/>
    </w:pPr>
    <w:rPr>
      <w:color w:val="365F91" w:themeColor="accent1" w:themeShade="BF"/>
      <w:sz w:val="28"/>
    </w:rPr>
  </w:style>
  <w:style w:type="paragraph" w:styleId="Kazalovsebine1">
    <w:name w:val="toc 1"/>
    <w:basedOn w:val="Navaden"/>
    <w:next w:val="Navaden"/>
    <w:autoRedefine/>
    <w:uiPriority w:val="39"/>
    <w:rsid w:val="00984957"/>
    <w:pPr>
      <w:spacing w:before="120"/>
    </w:pPr>
    <w:rPr>
      <w:rFonts w:asciiTheme="minorHAnsi" w:hAnsiTheme="minorHAnsi" w:cstheme="minorHAnsi"/>
      <w:b/>
      <w:bCs/>
      <w:i/>
      <w:iCs/>
      <w:sz w:val="24"/>
      <w:szCs w:val="24"/>
    </w:rPr>
  </w:style>
  <w:style w:type="paragraph" w:styleId="Kazalovsebine3">
    <w:name w:val="toc 3"/>
    <w:basedOn w:val="Navaden"/>
    <w:next w:val="Navaden"/>
    <w:autoRedefine/>
    <w:uiPriority w:val="39"/>
    <w:rsid w:val="00984957"/>
    <w:pPr>
      <w:ind w:left="440"/>
    </w:pPr>
    <w:rPr>
      <w:rFonts w:asciiTheme="minorHAnsi" w:hAnsiTheme="minorHAnsi" w:cstheme="minorHAnsi"/>
      <w:sz w:val="20"/>
    </w:rPr>
  </w:style>
  <w:style w:type="paragraph" w:customStyle="1" w:styleId="Default">
    <w:name w:val="Default"/>
    <w:rsid w:val="00984957"/>
    <w:pPr>
      <w:autoSpaceDE w:val="0"/>
      <w:autoSpaceDN w:val="0"/>
      <w:adjustRightInd w:val="0"/>
    </w:pPr>
    <w:rPr>
      <w:rFonts w:eastAsia="Times New Roman"/>
      <w:color w:val="000000"/>
      <w:sz w:val="24"/>
      <w:szCs w:val="24"/>
      <w:lang w:eastAsia="sl-SI"/>
    </w:rPr>
  </w:style>
  <w:style w:type="character" w:customStyle="1" w:styleId="HeaderChar">
    <w:name w:val="Header Char"/>
    <w:uiPriority w:val="99"/>
    <w:locked/>
    <w:rsid w:val="00984957"/>
    <w:rPr>
      <w:sz w:val="24"/>
      <w:lang w:val="sl-SI" w:eastAsia="sl-SI"/>
    </w:rPr>
  </w:style>
  <w:style w:type="character" w:customStyle="1" w:styleId="BodyTextChar">
    <w:name w:val="Body Text Char"/>
    <w:uiPriority w:val="99"/>
    <w:locked/>
    <w:rsid w:val="00984957"/>
    <w:rPr>
      <w:rFonts w:ascii="HelveticaNeue Light" w:hAnsi="HelveticaNeue Light"/>
      <w:sz w:val="22"/>
      <w:lang w:val="sl-SI" w:eastAsia="sl-SI"/>
    </w:rPr>
  </w:style>
  <w:style w:type="character" w:customStyle="1" w:styleId="BodyTextIndentChar">
    <w:name w:val="Body Text Indent Char"/>
    <w:uiPriority w:val="99"/>
    <w:locked/>
    <w:rsid w:val="00984957"/>
    <w:rPr>
      <w:rFonts w:ascii="HelveticaNeue Light" w:hAnsi="HelveticaNeue Light"/>
      <w:sz w:val="22"/>
      <w:lang w:val="sl-SI" w:eastAsia="sl-SI"/>
    </w:rPr>
  </w:style>
  <w:style w:type="character" w:customStyle="1" w:styleId="ZnakZnak21">
    <w:name w:val="Znak Znak21"/>
    <w:basedOn w:val="Privzetapisavaodstavka"/>
    <w:uiPriority w:val="99"/>
    <w:locked/>
    <w:rsid w:val="00984957"/>
    <w:rPr>
      <w:rFonts w:cs="Times New Roman"/>
      <w:sz w:val="24"/>
      <w:szCs w:val="24"/>
      <w:lang w:val="sl-SI" w:eastAsia="sl-SI" w:bidi="ar-SA"/>
    </w:rPr>
  </w:style>
  <w:style w:type="character" w:customStyle="1" w:styleId="ZnakZnak51">
    <w:name w:val="Znak Znak51"/>
    <w:basedOn w:val="Privzetapisavaodstavka"/>
    <w:uiPriority w:val="99"/>
    <w:locked/>
    <w:rsid w:val="00984957"/>
    <w:rPr>
      <w:rFonts w:ascii="HelveticaNeue Light" w:hAnsi="HelveticaNeue Light" w:cs="Times New Roman"/>
      <w:sz w:val="22"/>
      <w:lang w:val="sl-SI" w:eastAsia="sl-SI" w:bidi="ar-SA"/>
    </w:rPr>
  </w:style>
  <w:style w:type="character" w:customStyle="1" w:styleId="ZnakZnak31">
    <w:name w:val="Znak Znak31"/>
    <w:basedOn w:val="Privzetapisavaodstavka"/>
    <w:uiPriority w:val="99"/>
    <w:locked/>
    <w:rsid w:val="00984957"/>
    <w:rPr>
      <w:rFonts w:ascii="HelveticaNeue Light" w:hAnsi="HelveticaNeue Light" w:cs="Times New Roman"/>
      <w:sz w:val="22"/>
      <w:lang w:val="sl-SI" w:eastAsia="sl-SI" w:bidi="ar-SA"/>
    </w:rPr>
  </w:style>
  <w:style w:type="character" w:customStyle="1" w:styleId="BodyTextIndent3Char">
    <w:name w:val="Body Text Indent 3 Char"/>
    <w:uiPriority w:val="99"/>
    <w:locked/>
    <w:rsid w:val="00984957"/>
    <w:rPr>
      <w:rFonts w:ascii="HelveticaNeue Light" w:hAnsi="HelveticaNeue Light"/>
      <w:sz w:val="16"/>
      <w:lang w:val="sl-SI" w:eastAsia="sl-SI"/>
    </w:rPr>
  </w:style>
  <w:style w:type="paragraph" w:styleId="Kazalovsebine2">
    <w:name w:val="toc 2"/>
    <w:basedOn w:val="Navaden"/>
    <w:next w:val="Navaden"/>
    <w:autoRedefine/>
    <w:uiPriority w:val="39"/>
    <w:unhideWhenUsed/>
    <w:rsid w:val="00984957"/>
    <w:pPr>
      <w:spacing w:before="120"/>
      <w:ind w:left="220"/>
    </w:pPr>
    <w:rPr>
      <w:rFonts w:asciiTheme="minorHAnsi" w:hAnsiTheme="minorHAnsi" w:cstheme="minorHAnsi"/>
      <w:b/>
      <w:bCs/>
      <w:szCs w:val="22"/>
    </w:rPr>
  </w:style>
  <w:style w:type="paragraph" w:styleId="Kazalovsebine4">
    <w:name w:val="toc 4"/>
    <w:basedOn w:val="Navaden"/>
    <w:next w:val="Navaden"/>
    <w:autoRedefine/>
    <w:uiPriority w:val="39"/>
    <w:unhideWhenUsed/>
    <w:rsid w:val="00984957"/>
    <w:pPr>
      <w:ind w:left="660"/>
    </w:pPr>
    <w:rPr>
      <w:rFonts w:asciiTheme="minorHAnsi" w:hAnsiTheme="minorHAnsi" w:cstheme="minorHAnsi"/>
      <w:sz w:val="20"/>
    </w:rPr>
  </w:style>
  <w:style w:type="paragraph" w:styleId="Kazalovsebine5">
    <w:name w:val="toc 5"/>
    <w:basedOn w:val="Navaden"/>
    <w:next w:val="Navaden"/>
    <w:autoRedefine/>
    <w:uiPriority w:val="39"/>
    <w:unhideWhenUsed/>
    <w:rsid w:val="00984957"/>
    <w:pPr>
      <w:ind w:left="880"/>
    </w:pPr>
    <w:rPr>
      <w:rFonts w:asciiTheme="minorHAnsi" w:hAnsiTheme="minorHAnsi" w:cstheme="minorHAnsi"/>
      <w:sz w:val="20"/>
    </w:rPr>
  </w:style>
  <w:style w:type="paragraph" w:styleId="Kazalovsebine6">
    <w:name w:val="toc 6"/>
    <w:basedOn w:val="Navaden"/>
    <w:next w:val="Navaden"/>
    <w:autoRedefine/>
    <w:uiPriority w:val="39"/>
    <w:unhideWhenUsed/>
    <w:rsid w:val="00984957"/>
    <w:pPr>
      <w:ind w:left="1100"/>
    </w:pPr>
    <w:rPr>
      <w:rFonts w:asciiTheme="minorHAnsi" w:hAnsiTheme="minorHAnsi" w:cstheme="minorHAnsi"/>
      <w:sz w:val="20"/>
    </w:rPr>
  </w:style>
  <w:style w:type="paragraph" w:styleId="Kazalovsebine7">
    <w:name w:val="toc 7"/>
    <w:basedOn w:val="Navaden"/>
    <w:next w:val="Navaden"/>
    <w:autoRedefine/>
    <w:uiPriority w:val="39"/>
    <w:unhideWhenUsed/>
    <w:rsid w:val="00984957"/>
    <w:pPr>
      <w:ind w:left="1320"/>
    </w:pPr>
    <w:rPr>
      <w:rFonts w:asciiTheme="minorHAnsi" w:hAnsiTheme="minorHAnsi" w:cstheme="minorHAnsi"/>
      <w:sz w:val="20"/>
    </w:rPr>
  </w:style>
  <w:style w:type="paragraph" w:styleId="Kazalovsebine8">
    <w:name w:val="toc 8"/>
    <w:basedOn w:val="Navaden"/>
    <w:next w:val="Navaden"/>
    <w:autoRedefine/>
    <w:uiPriority w:val="39"/>
    <w:unhideWhenUsed/>
    <w:rsid w:val="00984957"/>
    <w:pPr>
      <w:ind w:left="1540"/>
    </w:pPr>
    <w:rPr>
      <w:rFonts w:asciiTheme="minorHAnsi" w:hAnsiTheme="minorHAnsi" w:cstheme="minorHAnsi"/>
      <w:sz w:val="20"/>
    </w:rPr>
  </w:style>
  <w:style w:type="paragraph" w:styleId="Kazalovsebine9">
    <w:name w:val="toc 9"/>
    <w:basedOn w:val="Navaden"/>
    <w:next w:val="Navaden"/>
    <w:autoRedefine/>
    <w:uiPriority w:val="39"/>
    <w:unhideWhenUsed/>
    <w:rsid w:val="00984957"/>
    <w:pPr>
      <w:ind w:left="1760"/>
    </w:pPr>
    <w:rPr>
      <w:rFonts w:asciiTheme="minorHAnsi" w:hAnsiTheme="minorHAnsi" w:cstheme="minorHAnsi"/>
      <w:sz w:val="20"/>
    </w:rPr>
  </w:style>
  <w:style w:type="paragraph" w:customStyle="1" w:styleId="p">
    <w:name w:val="p"/>
    <w:basedOn w:val="Navaden"/>
    <w:rsid w:val="00984957"/>
    <w:pPr>
      <w:spacing w:before="60" w:after="15"/>
      <w:ind w:left="15" w:right="15" w:firstLine="240"/>
      <w:jc w:val="both"/>
    </w:pPr>
    <w:rPr>
      <w:rFonts w:ascii="Arial" w:hAnsi="Arial" w:cs="Arial"/>
      <w:color w:val="222222"/>
      <w:szCs w:val="22"/>
    </w:rPr>
  </w:style>
  <w:style w:type="paragraph" w:customStyle="1" w:styleId="alineja1">
    <w:name w:val="alineja 1"/>
    <w:basedOn w:val="Navaden"/>
    <w:rsid w:val="00984957"/>
    <w:pPr>
      <w:tabs>
        <w:tab w:val="left" w:pos="0"/>
        <w:tab w:val="num" w:pos="720"/>
      </w:tabs>
      <w:spacing w:line="240" w:lineRule="atLeast"/>
      <w:ind w:left="357" w:hanging="357"/>
      <w:jc w:val="both"/>
    </w:pPr>
    <w:rPr>
      <w:rFonts w:ascii="Arial Narrow" w:hAnsi="Arial Narrow"/>
      <w:sz w:val="24"/>
      <w:lang w:eastAsia="en-US"/>
    </w:rPr>
  </w:style>
  <w:style w:type="paragraph" w:styleId="Brezrazmikov0">
    <w:name w:val="No Spacing"/>
    <w:basedOn w:val="Navaden"/>
    <w:uiPriority w:val="1"/>
    <w:qFormat/>
    <w:rsid w:val="00984957"/>
    <w:pPr>
      <w:contextualSpacing/>
      <w:jc w:val="both"/>
    </w:pPr>
    <w:rPr>
      <w:rFonts w:ascii="Arial" w:hAnsi="Arial"/>
      <w:sz w:val="21"/>
      <w:szCs w:val="32"/>
    </w:rPr>
  </w:style>
  <w:style w:type="character" w:customStyle="1" w:styleId="NavadenOdstavekZnak">
    <w:name w:val="Navaden Odstavek Znak"/>
    <w:link w:val="NavadenOdstavek"/>
    <w:locked/>
    <w:rsid w:val="00984957"/>
    <w:rPr>
      <w:rFonts w:ascii="Tahoma" w:hAnsi="Tahoma" w:cs="Tahoma"/>
    </w:rPr>
  </w:style>
  <w:style w:type="paragraph" w:customStyle="1" w:styleId="NavadenOdstavek">
    <w:name w:val="Navaden Odstavek"/>
    <w:basedOn w:val="Navaden"/>
    <w:link w:val="NavadenOdstavekZnak"/>
    <w:rsid w:val="00984957"/>
    <w:pPr>
      <w:spacing w:after="170"/>
      <w:jc w:val="both"/>
    </w:pPr>
    <w:rPr>
      <w:rFonts w:ascii="Tahoma" w:eastAsiaTheme="minorHAnsi" w:hAnsi="Tahoma" w:cs="Tahoma"/>
      <w:sz w:val="21"/>
      <w:szCs w:val="21"/>
      <w:lang w:eastAsia="en-US"/>
    </w:rPr>
  </w:style>
  <w:style w:type="character" w:customStyle="1" w:styleId="Naslov3Znak1">
    <w:name w:val="Naslov 3 Znak1"/>
    <w:basedOn w:val="Privzetapisavaodstavka"/>
    <w:link w:val="Naslov3"/>
    <w:rsid w:val="00EF13D9"/>
    <w:rPr>
      <w:rFonts w:eastAsia="Times New Roman" w:cs="Times New Roman"/>
      <w:b/>
      <w:sz w:val="20"/>
      <w:szCs w:val="20"/>
      <w:lang w:eastAsia="sl-SI"/>
    </w:rPr>
  </w:style>
  <w:style w:type="character" w:customStyle="1" w:styleId="Naslov5Znak">
    <w:name w:val="Naslov 5 Znak"/>
    <w:basedOn w:val="Privzetapisavaodstavka"/>
    <w:link w:val="Naslov5"/>
    <w:uiPriority w:val="9"/>
    <w:semiHidden/>
    <w:rsid w:val="00C05E89"/>
    <w:rPr>
      <w:rFonts w:asciiTheme="majorHAnsi" w:eastAsiaTheme="majorEastAsia" w:hAnsiTheme="majorHAnsi" w:cstheme="majorBidi"/>
      <w:color w:val="243F60" w:themeColor="accent1" w:themeShade="7F"/>
      <w:sz w:val="22"/>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0736">
      <w:bodyDiv w:val="1"/>
      <w:marLeft w:val="0"/>
      <w:marRight w:val="0"/>
      <w:marTop w:val="0"/>
      <w:marBottom w:val="0"/>
      <w:divBdr>
        <w:top w:val="none" w:sz="0" w:space="0" w:color="auto"/>
        <w:left w:val="none" w:sz="0" w:space="0" w:color="auto"/>
        <w:bottom w:val="none" w:sz="0" w:space="0" w:color="auto"/>
        <w:right w:val="none" w:sz="0" w:space="0" w:color="auto"/>
      </w:divBdr>
      <w:divsChild>
        <w:div w:id="330302150">
          <w:marLeft w:val="0"/>
          <w:marRight w:val="0"/>
          <w:marTop w:val="0"/>
          <w:marBottom w:val="0"/>
          <w:divBdr>
            <w:top w:val="none" w:sz="0" w:space="0" w:color="auto"/>
            <w:left w:val="none" w:sz="0" w:space="0" w:color="auto"/>
            <w:bottom w:val="none" w:sz="0" w:space="0" w:color="auto"/>
            <w:right w:val="none" w:sz="0" w:space="0" w:color="auto"/>
          </w:divBdr>
        </w:div>
        <w:div w:id="1646931745">
          <w:marLeft w:val="0"/>
          <w:marRight w:val="0"/>
          <w:marTop w:val="0"/>
          <w:marBottom w:val="0"/>
          <w:divBdr>
            <w:top w:val="none" w:sz="0" w:space="0" w:color="auto"/>
            <w:left w:val="none" w:sz="0" w:space="0" w:color="auto"/>
            <w:bottom w:val="none" w:sz="0" w:space="0" w:color="auto"/>
            <w:right w:val="none" w:sz="0" w:space="0" w:color="auto"/>
          </w:divBdr>
        </w:div>
        <w:div w:id="542912745">
          <w:marLeft w:val="0"/>
          <w:marRight w:val="0"/>
          <w:marTop w:val="0"/>
          <w:marBottom w:val="0"/>
          <w:divBdr>
            <w:top w:val="none" w:sz="0" w:space="0" w:color="auto"/>
            <w:left w:val="none" w:sz="0" w:space="0" w:color="auto"/>
            <w:bottom w:val="none" w:sz="0" w:space="0" w:color="auto"/>
            <w:right w:val="none" w:sz="0" w:space="0" w:color="auto"/>
          </w:divBdr>
        </w:div>
        <w:div w:id="1705522183">
          <w:marLeft w:val="0"/>
          <w:marRight w:val="0"/>
          <w:marTop w:val="0"/>
          <w:marBottom w:val="0"/>
          <w:divBdr>
            <w:top w:val="none" w:sz="0" w:space="0" w:color="auto"/>
            <w:left w:val="none" w:sz="0" w:space="0" w:color="auto"/>
            <w:bottom w:val="none" w:sz="0" w:space="0" w:color="auto"/>
            <w:right w:val="none" w:sz="0" w:space="0" w:color="auto"/>
          </w:divBdr>
        </w:div>
        <w:div w:id="289483427">
          <w:marLeft w:val="0"/>
          <w:marRight w:val="0"/>
          <w:marTop w:val="0"/>
          <w:marBottom w:val="0"/>
          <w:divBdr>
            <w:top w:val="none" w:sz="0" w:space="0" w:color="auto"/>
            <w:left w:val="none" w:sz="0" w:space="0" w:color="auto"/>
            <w:bottom w:val="none" w:sz="0" w:space="0" w:color="auto"/>
            <w:right w:val="none" w:sz="0" w:space="0" w:color="auto"/>
          </w:divBdr>
        </w:div>
        <w:div w:id="1234505706">
          <w:marLeft w:val="0"/>
          <w:marRight w:val="0"/>
          <w:marTop w:val="0"/>
          <w:marBottom w:val="0"/>
          <w:divBdr>
            <w:top w:val="none" w:sz="0" w:space="0" w:color="auto"/>
            <w:left w:val="none" w:sz="0" w:space="0" w:color="auto"/>
            <w:bottom w:val="none" w:sz="0" w:space="0" w:color="auto"/>
            <w:right w:val="none" w:sz="0" w:space="0" w:color="auto"/>
          </w:divBdr>
        </w:div>
        <w:div w:id="2130665260">
          <w:marLeft w:val="0"/>
          <w:marRight w:val="0"/>
          <w:marTop w:val="0"/>
          <w:marBottom w:val="0"/>
          <w:divBdr>
            <w:top w:val="none" w:sz="0" w:space="0" w:color="auto"/>
            <w:left w:val="none" w:sz="0" w:space="0" w:color="auto"/>
            <w:bottom w:val="none" w:sz="0" w:space="0" w:color="auto"/>
            <w:right w:val="none" w:sz="0" w:space="0" w:color="auto"/>
          </w:divBdr>
        </w:div>
        <w:div w:id="820467996">
          <w:marLeft w:val="0"/>
          <w:marRight w:val="0"/>
          <w:marTop w:val="0"/>
          <w:marBottom w:val="0"/>
          <w:divBdr>
            <w:top w:val="none" w:sz="0" w:space="0" w:color="auto"/>
            <w:left w:val="none" w:sz="0" w:space="0" w:color="auto"/>
            <w:bottom w:val="none" w:sz="0" w:space="0" w:color="auto"/>
            <w:right w:val="none" w:sz="0" w:space="0" w:color="auto"/>
          </w:divBdr>
        </w:div>
        <w:div w:id="834616348">
          <w:marLeft w:val="0"/>
          <w:marRight w:val="0"/>
          <w:marTop w:val="0"/>
          <w:marBottom w:val="0"/>
          <w:divBdr>
            <w:top w:val="none" w:sz="0" w:space="0" w:color="auto"/>
            <w:left w:val="none" w:sz="0" w:space="0" w:color="auto"/>
            <w:bottom w:val="none" w:sz="0" w:space="0" w:color="auto"/>
            <w:right w:val="none" w:sz="0" w:space="0" w:color="auto"/>
          </w:divBdr>
        </w:div>
        <w:div w:id="350884117">
          <w:marLeft w:val="0"/>
          <w:marRight w:val="0"/>
          <w:marTop w:val="0"/>
          <w:marBottom w:val="0"/>
          <w:divBdr>
            <w:top w:val="none" w:sz="0" w:space="0" w:color="auto"/>
            <w:left w:val="none" w:sz="0" w:space="0" w:color="auto"/>
            <w:bottom w:val="none" w:sz="0" w:space="0" w:color="auto"/>
            <w:right w:val="none" w:sz="0" w:space="0" w:color="auto"/>
          </w:divBdr>
        </w:div>
        <w:div w:id="1453939411">
          <w:marLeft w:val="0"/>
          <w:marRight w:val="0"/>
          <w:marTop w:val="0"/>
          <w:marBottom w:val="0"/>
          <w:divBdr>
            <w:top w:val="none" w:sz="0" w:space="0" w:color="auto"/>
            <w:left w:val="none" w:sz="0" w:space="0" w:color="auto"/>
            <w:bottom w:val="none" w:sz="0" w:space="0" w:color="auto"/>
            <w:right w:val="none" w:sz="0" w:space="0" w:color="auto"/>
          </w:divBdr>
        </w:div>
        <w:div w:id="1849756983">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0"/>
          <w:marBottom w:val="0"/>
          <w:divBdr>
            <w:top w:val="none" w:sz="0" w:space="0" w:color="auto"/>
            <w:left w:val="none" w:sz="0" w:space="0" w:color="auto"/>
            <w:bottom w:val="none" w:sz="0" w:space="0" w:color="auto"/>
            <w:right w:val="none" w:sz="0" w:space="0" w:color="auto"/>
          </w:divBdr>
        </w:div>
        <w:div w:id="92477688">
          <w:marLeft w:val="0"/>
          <w:marRight w:val="0"/>
          <w:marTop w:val="0"/>
          <w:marBottom w:val="0"/>
          <w:divBdr>
            <w:top w:val="none" w:sz="0" w:space="0" w:color="auto"/>
            <w:left w:val="none" w:sz="0" w:space="0" w:color="auto"/>
            <w:bottom w:val="none" w:sz="0" w:space="0" w:color="auto"/>
            <w:right w:val="none" w:sz="0" w:space="0" w:color="auto"/>
          </w:divBdr>
        </w:div>
        <w:div w:id="1974170450">
          <w:marLeft w:val="0"/>
          <w:marRight w:val="0"/>
          <w:marTop w:val="0"/>
          <w:marBottom w:val="0"/>
          <w:divBdr>
            <w:top w:val="none" w:sz="0" w:space="0" w:color="auto"/>
            <w:left w:val="none" w:sz="0" w:space="0" w:color="auto"/>
            <w:bottom w:val="none" w:sz="0" w:space="0" w:color="auto"/>
            <w:right w:val="none" w:sz="0" w:space="0" w:color="auto"/>
          </w:divBdr>
        </w:div>
        <w:div w:id="1177386772">
          <w:marLeft w:val="0"/>
          <w:marRight w:val="0"/>
          <w:marTop w:val="0"/>
          <w:marBottom w:val="0"/>
          <w:divBdr>
            <w:top w:val="none" w:sz="0" w:space="0" w:color="auto"/>
            <w:left w:val="none" w:sz="0" w:space="0" w:color="auto"/>
            <w:bottom w:val="none" w:sz="0" w:space="0" w:color="auto"/>
            <w:right w:val="none" w:sz="0" w:space="0" w:color="auto"/>
          </w:divBdr>
        </w:div>
        <w:div w:id="1638492766">
          <w:marLeft w:val="0"/>
          <w:marRight w:val="0"/>
          <w:marTop w:val="0"/>
          <w:marBottom w:val="0"/>
          <w:divBdr>
            <w:top w:val="none" w:sz="0" w:space="0" w:color="auto"/>
            <w:left w:val="none" w:sz="0" w:space="0" w:color="auto"/>
            <w:bottom w:val="none" w:sz="0" w:space="0" w:color="auto"/>
            <w:right w:val="none" w:sz="0" w:space="0" w:color="auto"/>
          </w:divBdr>
        </w:div>
        <w:div w:id="1339699826">
          <w:marLeft w:val="0"/>
          <w:marRight w:val="0"/>
          <w:marTop w:val="0"/>
          <w:marBottom w:val="0"/>
          <w:divBdr>
            <w:top w:val="none" w:sz="0" w:space="0" w:color="auto"/>
            <w:left w:val="none" w:sz="0" w:space="0" w:color="auto"/>
            <w:bottom w:val="none" w:sz="0" w:space="0" w:color="auto"/>
            <w:right w:val="none" w:sz="0" w:space="0" w:color="auto"/>
          </w:divBdr>
        </w:div>
        <w:div w:id="1510484842">
          <w:marLeft w:val="0"/>
          <w:marRight w:val="0"/>
          <w:marTop w:val="0"/>
          <w:marBottom w:val="0"/>
          <w:divBdr>
            <w:top w:val="none" w:sz="0" w:space="0" w:color="auto"/>
            <w:left w:val="none" w:sz="0" w:space="0" w:color="auto"/>
            <w:bottom w:val="none" w:sz="0" w:space="0" w:color="auto"/>
            <w:right w:val="none" w:sz="0" w:space="0" w:color="auto"/>
          </w:divBdr>
        </w:div>
        <w:div w:id="555165103">
          <w:marLeft w:val="0"/>
          <w:marRight w:val="0"/>
          <w:marTop w:val="0"/>
          <w:marBottom w:val="0"/>
          <w:divBdr>
            <w:top w:val="none" w:sz="0" w:space="0" w:color="auto"/>
            <w:left w:val="none" w:sz="0" w:space="0" w:color="auto"/>
            <w:bottom w:val="none" w:sz="0" w:space="0" w:color="auto"/>
            <w:right w:val="none" w:sz="0" w:space="0" w:color="auto"/>
          </w:divBdr>
        </w:div>
        <w:div w:id="1075471954">
          <w:marLeft w:val="0"/>
          <w:marRight w:val="0"/>
          <w:marTop w:val="0"/>
          <w:marBottom w:val="0"/>
          <w:divBdr>
            <w:top w:val="none" w:sz="0" w:space="0" w:color="auto"/>
            <w:left w:val="none" w:sz="0" w:space="0" w:color="auto"/>
            <w:bottom w:val="none" w:sz="0" w:space="0" w:color="auto"/>
            <w:right w:val="none" w:sz="0" w:space="0" w:color="auto"/>
          </w:divBdr>
        </w:div>
        <w:div w:id="1825930923">
          <w:marLeft w:val="0"/>
          <w:marRight w:val="0"/>
          <w:marTop w:val="0"/>
          <w:marBottom w:val="0"/>
          <w:divBdr>
            <w:top w:val="none" w:sz="0" w:space="0" w:color="auto"/>
            <w:left w:val="none" w:sz="0" w:space="0" w:color="auto"/>
            <w:bottom w:val="none" w:sz="0" w:space="0" w:color="auto"/>
            <w:right w:val="none" w:sz="0" w:space="0" w:color="auto"/>
          </w:divBdr>
        </w:div>
        <w:div w:id="411270610">
          <w:marLeft w:val="0"/>
          <w:marRight w:val="0"/>
          <w:marTop w:val="0"/>
          <w:marBottom w:val="0"/>
          <w:divBdr>
            <w:top w:val="none" w:sz="0" w:space="0" w:color="auto"/>
            <w:left w:val="none" w:sz="0" w:space="0" w:color="auto"/>
            <w:bottom w:val="none" w:sz="0" w:space="0" w:color="auto"/>
            <w:right w:val="none" w:sz="0" w:space="0" w:color="auto"/>
          </w:divBdr>
        </w:div>
        <w:div w:id="21056222">
          <w:marLeft w:val="0"/>
          <w:marRight w:val="0"/>
          <w:marTop w:val="0"/>
          <w:marBottom w:val="0"/>
          <w:divBdr>
            <w:top w:val="none" w:sz="0" w:space="0" w:color="auto"/>
            <w:left w:val="none" w:sz="0" w:space="0" w:color="auto"/>
            <w:bottom w:val="none" w:sz="0" w:space="0" w:color="auto"/>
            <w:right w:val="none" w:sz="0" w:space="0" w:color="auto"/>
          </w:divBdr>
        </w:div>
        <w:div w:id="1251357051">
          <w:marLeft w:val="0"/>
          <w:marRight w:val="0"/>
          <w:marTop w:val="0"/>
          <w:marBottom w:val="0"/>
          <w:divBdr>
            <w:top w:val="none" w:sz="0" w:space="0" w:color="auto"/>
            <w:left w:val="none" w:sz="0" w:space="0" w:color="auto"/>
            <w:bottom w:val="none" w:sz="0" w:space="0" w:color="auto"/>
            <w:right w:val="none" w:sz="0" w:space="0" w:color="auto"/>
          </w:divBdr>
        </w:div>
        <w:div w:id="1478688836">
          <w:marLeft w:val="0"/>
          <w:marRight w:val="0"/>
          <w:marTop w:val="0"/>
          <w:marBottom w:val="0"/>
          <w:divBdr>
            <w:top w:val="none" w:sz="0" w:space="0" w:color="auto"/>
            <w:left w:val="none" w:sz="0" w:space="0" w:color="auto"/>
            <w:bottom w:val="none" w:sz="0" w:space="0" w:color="auto"/>
            <w:right w:val="none" w:sz="0" w:space="0" w:color="auto"/>
          </w:divBdr>
        </w:div>
        <w:div w:id="1038243446">
          <w:marLeft w:val="0"/>
          <w:marRight w:val="0"/>
          <w:marTop w:val="0"/>
          <w:marBottom w:val="0"/>
          <w:divBdr>
            <w:top w:val="none" w:sz="0" w:space="0" w:color="auto"/>
            <w:left w:val="none" w:sz="0" w:space="0" w:color="auto"/>
            <w:bottom w:val="none" w:sz="0" w:space="0" w:color="auto"/>
            <w:right w:val="none" w:sz="0" w:space="0" w:color="auto"/>
          </w:divBdr>
        </w:div>
        <w:div w:id="2131509177">
          <w:marLeft w:val="0"/>
          <w:marRight w:val="0"/>
          <w:marTop w:val="0"/>
          <w:marBottom w:val="0"/>
          <w:divBdr>
            <w:top w:val="none" w:sz="0" w:space="0" w:color="auto"/>
            <w:left w:val="none" w:sz="0" w:space="0" w:color="auto"/>
            <w:bottom w:val="none" w:sz="0" w:space="0" w:color="auto"/>
            <w:right w:val="none" w:sz="0" w:space="0" w:color="auto"/>
          </w:divBdr>
        </w:div>
        <w:div w:id="1055543087">
          <w:marLeft w:val="0"/>
          <w:marRight w:val="0"/>
          <w:marTop w:val="0"/>
          <w:marBottom w:val="0"/>
          <w:divBdr>
            <w:top w:val="none" w:sz="0" w:space="0" w:color="auto"/>
            <w:left w:val="none" w:sz="0" w:space="0" w:color="auto"/>
            <w:bottom w:val="none" w:sz="0" w:space="0" w:color="auto"/>
            <w:right w:val="none" w:sz="0" w:space="0" w:color="auto"/>
          </w:divBdr>
        </w:div>
        <w:div w:id="1721517947">
          <w:marLeft w:val="0"/>
          <w:marRight w:val="0"/>
          <w:marTop w:val="0"/>
          <w:marBottom w:val="0"/>
          <w:divBdr>
            <w:top w:val="none" w:sz="0" w:space="0" w:color="auto"/>
            <w:left w:val="none" w:sz="0" w:space="0" w:color="auto"/>
            <w:bottom w:val="none" w:sz="0" w:space="0" w:color="auto"/>
            <w:right w:val="none" w:sz="0" w:space="0" w:color="auto"/>
          </w:divBdr>
        </w:div>
        <w:div w:id="1710181371">
          <w:marLeft w:val="0"/>
          <w:marRight w:val="0"/>
          <w:marTop w:val="0"/>
          <w:marBottom w:val="0"/>
          <w:divBdr>
            <w:top w:val="none" w:sz="0" w:space="0" w:color="auto"/>
            <w:left w:val="none" w:sz="0" w:space="0" w:color="auto"/>
            <w:bottom w:val="none" w:sz="0" w:space="0" w:color="auto"/>
            <w:right w:val="none" w:sz="0" w:space="0" w:color="auto"/>
          </w:divBdr>
        </w:div>
        <w:div w:id="133640639">
          <w:marLeft w:val="0"/>
          <w:marRight w:val="0"/>
          <w:marTop w:val="0"/>
          <w:marBottom w:val="0"/>
          <w:divBdr>
            <w:top w:val="none" w:sz="0" w:space="0" w:color="auto"/>
            <w:left w:val="none" w:sz="0" w:space="0" w:color="auto"/>
            <w:bottom w:val="none" w:sz="0" w:space="0" w:color="auto"/>
            <w:right w:val="none" w:sz="0" w:space="0" w:color="auto"/>
          </w:divBdr>
        </w:div>
        <w:div w:id="167604979">
          <w:marLeft w:val="0"/>
          <w:marRight w:val="0"/>
          <w:marTop w:val="0"/>
          <w:marBottom w:val="0"/>
          <w:divBdr>
            <w:top w:val="none" w:sz="0" w:space="0" w:color="auto"/>
            <w:left w:val="none" w:sz="0" w:space="0" w:color="auto"/>
            <w:bottom w:val="none" w:sz="0" w:space="0" w:color="auto"/>
            <w:right w:val="none" w:sz="0" w:space="0" w:color="auto"/>
          </w:divBdr>
        </w:div>
        <w:div w:id="166790192">
          <w:marLeft w:val="0"/>
          <w:marRight w:val="0"/>
          <w:marTop w:val="0"/>
          <w:marBottom w:val="0"/>
          <w:divBdr>
            <w:top w:val="none" w:sz="0" w:space="0" w:color="auto"/>
            <w:left w:val="none" w:sz="0" w:space="0" w:color="auto"/>
            <w:bottom w:val="none" w:sz="0" w:space="0" w:color="auto"/>
            <w:right w:val="none" w:sz="0" w:space="0" w:color="auto"/>
          </w:divBdr>
        </w:div>
        <w:div w:id="992296636">
          <w:marLeft w:val="0"/>
          <w:marRight w:val="0"/>
          <w:marTop w:val="0"/>
          <w:marBottom w:val="0"/>
          <w:divBdr>
            <w:top w:val="none" w:sz="0" w:space="0" w:color="auto"/>
            <w:left w:val="none" w:sz="0" w:space="0" w:color="auto"/>
            <w:bottom w:val="none" w:sz="0" w:space="0" w:color="auto"/>
            <w:right w:val="none" w:sz="0" w:space="0" w:color="auto"/>
          </w:divBdr>
        </w:div>
        <w:div w:id="1165049346">
          <w:marLeft w:val="0"/>
          <w:marRight w:val="0"/>
          <w:marTop w:val="0"/>
          <w:marBottom w:val="0"/>
          <w:divBdr>
            <w:top w:val="none" w:sz="0" w:space="0" w:color="auto"/>
            <w:left w:val="none" w:sz="0" w:space="0" w:color="auto"/>
            <w:bottom w:val="none" w:sz="0" w:space="0" w:color="auto"/>
            <w:right w:val="none" w:sz="0" w:space="0" w:color="auto"/>
          </w:divBdr>
        </w:div>
        <w:div w:id="1894391379">
          <w:marLeft w:val="0"/>
          <w:marRight w:val="0"/>
          <w:marTop w:val="0"/>
          <w:marBottom w:val="0"/>
          <w:divBdr>
            <w:top w:val="none" w:sz="0" w:space="0" w:color="auto"/>
            <w:left w:val="none" w:sz="0" w:space="0" w:color="auto"/>
            <w:bottom w:val="none" w:sz="0" w:space="0" w:color="auto"/>
            <w:right w:val="none" w:sz="0" w:space="0" w:color="auto"/>
          </w:divBdr>
        </w:div>
        <w:div w:id="1919975058">
          <w:marLeft w:val="0"/>
          <w:marRight w:val="0"/>
          <w:marTop w:val="0"/>
          <w:marBottom w:val="0"/>
          <w:divBdr>
            <w:top w:val="none" w:sz="0" w:space="0" w:color="auto"/>
            <w:left w:val="none" w:sz="0" w:space="0" w:color="auto"/>
            <w:bottom w:val="none" w:sz="0" w:space="0" w:color="auto"/>
            <w:right w:val="none" w:sz="0" w:space="0" w:color="auto"/>
          </w:divBdr>
        </w:div>
        <w:div w:id="1109659634">
          <w:marLeft w:val="0"/>
          <w:marRight w:val="0"/>
          <w:marTop w:val="0"/>
          <w:marBottom w:val="0"/>
          <w:divBdr>
            <w:top w:val="none" w:sz="0" w:space="0" w:color="auto"/>
            <w:left w:val="none" w:sz="0" w:space="0" w:color="auto"/>
            <w:bottom w:val="none" w:sz="0" w:space="0" w:color="auto"/>
            <w:right w:val="none" w:sz="0" w:space="0" w:color="auto"/>
          </w:divBdr>
        </w:div>
        <w:div w:id="1177966742">
          <w:marLeft w:val="0"/>
          <w:marRight w:val="0"/>
          <w:marTop w:val="0"/>
          <w:marBottom w:val="0"/>
          <w:divBdr>
            <w:top w:val="none" w:sz="0" w:space="0" w:color="auto"/>
            <w:left w:val="none" w:sz="0" w:space="0" w:color="auto"/>
            <w:bottom w:val="none" w:sz="0" w:space="0" w:color="auto"/>
            <w:right w:val="none" w:sz="0" w:space="0" w:color="auto"/>
          </w:divBdr>
        </w:div>
        <w:div w:id="382944273">
          <w:marLeft w:val="0"/>
          <w:marRight w:val="0"/>
          <w:marTop w:val="0"/>
          <w:marBottom w:val="0"/>
          <w:divBdr>
            <w:top w:val="none" w:sz="0" w:space="0" w:color="auto"/>
            <w:left w:val="none" w:sz="0" w:space="0" w:color="auto"/>
            <w:bottom w:val="none" w:sz="0" w:space="0" w:color="auto"/>
            <w:right w:val="none" w:sz="0" w:space="0" w:color="auto"/>
          </w:divBdr>
        </w:div>
        <w:div w:id="1830828661">
          <w:marLeft w:val="0"/>
          <w:marRight w:val="0"/>
          <w:marTop w:val="0"/>
          <w:marBottom w:val="0"/>
          <w:divBdr>
            <w:top w:val="none" w:sz="0" w:space="0" w:color="auto"/>
            <w:left w:val="none" w:sz="0" w:space="0" w:color="auto"/>
            <w:bottom w:val="none" w:sz="0" w:space="0" w:color="auto"/>
            <w:right w:val="none" w:sz="0" w:space="0" w:color="auto"/>
          </w:divBdr>
        </w:div>
        <w:div w:id="629941714">
          <w:marLeft w:val="0"/>
          <w:marRight w:val="0"/>
          <w:marTop w:val="0"/>
          <w:marBottom w:val="0"/>
          <w:divBdr>
            <w:top w:val="none" w:sz="0" w:space="0" w:color="auto"/>
            <w:left w:val="none" w:sz="0" w:space="0" w:color="auto"/>
            <w:bottom w:val="none" w:sz="0" w:space="0" w:color="auto"/>
            <w:right w:val="none" w:sz="0" w:space="0" w:color="auto"/>
          </w:divBdr>
        </w:div>
        <w:div w:id="137773444">
          <w:marLeft w:val="0"/>
          <w:marRight w:val="0"/>
          <w:marTop w:val="0"/>
          <w:marBottom w:val="0"/>
          <w:divBdr>
            <w:top w:val="none" w:sz="0" w:space="0" w:color="auto"/>
            <w:left w:val="none" w:sz="0" w:space="0" w:color="auto"/>
            <w:bottom w:val="none" w:sz="0" w:space="0" w:color="auto"/>
            <w:right w:val="none" w:sz="0" w:space="0" w:color="auto"/>
          </w:divBdr>
        </w:div>
        <w:div w:id="2085494664">
          <w:marLeft w:val="0"/>
          <w:marRight w:val="0"/>
          <w:marTop w:val="0"/>
          <w:marBottom w:val="0"/>
          <w:divBdr>
            <w:top w:val="none" w:sz="0" w:space="0" w:color="auto"/>
            <w:left w:val="none" w:sz="0" w:space="0" w:color="auto"/>
            <w:bottom w:val="none" w:sz="0" w:space="0" w:color="auto"/>
            <w:right w:val="none" w:sz="0" w:space="0" w:color="auto"/>
          </w:divBdr>
        </w:div>
        <w:div w:id="1151212796">
          <w:marLeft w:val="0"/>
          <w:marRight w:val="0"/>
          <w:marTop w:val="0"/>
          <w:marBottom w:val="0"/>
          <w:divBdr>
            <w:top w:val="none" w:sz="0" w:space="0" w:color="auto"/>
            <w:left w:val="none" w:sz="0" w:space="0" w:color="auto"/>
            <w:bottom w:val="none" w:sz="0" w:space="0" w:color="auto"/>
            <w:right w:val="none" w:sz="0" w:space="0" w:color="auto"/>
          </w:divBdr>
        </w:div>
        <w:div w:id="248151915">
          <w:marLeft w:val="0"/>
          <w:marRight w:val="0"/>
          <w:marTop w:val="0"/>
          <w:marBottom w:val="0"/>
          <w:divBdr>
            <w:top w:val="none" w:sz="0" w:space="0" w:color="auto"/>
            <w:left w:val="none" w:sz="0" w:space="0" w:color="auto"/>
            <w:bottom w:val="none" w:sz="0" w:space="0" w:color="auto"/>
            <w:right w:val="none" w:sz="0" w:space="0" w:color="auto"/>
          </w:divBdr>
        </w:div>
        <w:div w:id="1811246037">
          <w:marLeft w:val="0"/>
          <w:marRight w:val="0"/>
          <w:marTop w:val="0"/>
          <w:marBottom w:val="0"/>
          <w:divBdr>
            <w:top w:val="none" w:sz="0" w:space="0" w:color="auto"/>
            <w:left w:val="none" w:sz="0" w:space="0" w:color="auto"/>
            <w:bottom w:val="none" w:sz="0" w:space="0" w:color="auto"/>
            <w:right w:val="none" w:sz="0" w:space="0" w:color="auto"/>
          </w:divBdr>
        </w:div>
        <w:div w:id="1899315425">
          <w:marLeft w:val="0"/>
          <w:marRight w:val="0"/>
          <w:marTop w:val="0"/>
          <w:marBottom w:val="0"/>
          <w:divBdr>
            <w:top w:val="none" w:sz="0" w:space="0" w:color="auto"/>
            <w:left w:val="none" w:sz="0" w:space="0" w:color="auto"/>
            <w:bottom w:val="none" w:sz="0" w:space="0" w:color="auto"/>
            <w:right w:val="none" w:sz="0" w:space="0" w:color="auto"/>
          </w:divBdr>
        </w:div>
        <w:div w:id="609166118">
          <w:marLeft w:val="0"/>
          <w:marRight w:val="0"/>
          <w:marTop w:val="0"/>
          <w:marBottom w:val="0"/>
          <w:divBdr>
            <w:top w:val="none" w:sz="0" w:space="0" w:color="auto"/>
            <w:left w:val="none" w:sz="0" w:space="0" w:color="auto"/>
            <w:bottom w:val="none" w:sz="0" w:space="0" w:color="auto"/>
            <w:right w:val="none" w:sz="0" w:space="0" w:color="auto"/>
          </w:divBdr>
        </w:div>
        <w:div w:id="2019845523">
          <w:marLeft w:val="0"/>
          <w:marRight w:val="0"/>
          <w:marTop w:val="0"/>
          <w:marBottom w:val="0"/>
          <w:divBdr>
            <w:top w:val="none" w:sz="0" w:space="0" w:color="auto"/>
            <w:left w:val="none" w:sz="0" w:space="0" w:color="auto"/>
            <w:bottom w:val="none" w:sz="0" w:space="0" w:color="auto"/>
            <w:right w:val="none" w:sz="0" w:space="0" w:color="auto"/>
          </w:divBdr>
        </w:div>
        <w:div w:id="1542135971">
          <w:marLeft w:val="0"/>
          <w:marRight w:val="0"/>
          <w:marTop w:val="0"/>
          <w:marBottom w:val="0"/>
          <w:divBdr>
            <w:top w:val="none" w:sz="0" w:space="0" w:color="auto"/>
            <w:left w:val="none" w:sz="0" w:space="0" w:color="auto"/>
            <w:bottom w:val="none" w:sz="0" w:space="0" w:color="auto"/>
            <w:right w:val="none" w:sz="0" w:space="0" w:color="auto"/>
          </w:divBdr>
        </w:div>
        <w:div w:id="377583536">
          <w:marLeft w:val="0"/>
          <w:marRight w:val="0"/>
          <w:marTop w:val="0"/>
          <w:marBottom w:val="0"/>
          <w:divBdr>
            <w:top w:val="none" w:sz="0" w:space="0" w:color="auto"/>
            <w:left w:val="none" w:sz="0" w:space="0" w:color="auto"/>
            <w:bottom w:val="none" w:sz="0" w:space="0" w:color="auto"/>
            <w:right w:val="none" w:sz="0" w:space="0" w:color="auto"/>
          </w:divBdr>
        </w:div>
        <w:div w:id="921135717">
          <w:marLeft w:val="0"/>
          <w:marRight w:val="0"/>
          <w:marTop w:val="0"/>
          <w:marBottom w:val="0"/>
          <w:divBdr>
            <w:top w:val="none" w:sz="0" w:space="0" w:color="auto"/>
            <w:left w:val="none" w:sz="0" w:space="0" w:color="auto"/>
            <w:bottom w:val="none" w:sz="0" w:space="0" w:color="auto"/>
            <w:right w:val="none" w:sz="0" w:space="0" w:color="auto"/>
          </w:divBdr>
        </w:div>
        <w:div w:id="1298678207">
          <w:marLeft w:val="0"/>
          <w:marRight w:val="0"/>
          <w:marTop w:val="0"/>
          <w:marBottom w:val="0"/>
          <w:divBdr>
            <w:top w:val="none" w:sz="0" w:space="0" w:color="auto"/>
            <w:left w:val="none" w:sz="0" w:space="0" w:color="auto"/>
            <w:bottom w:val="none" w:sz="0" w:space="0" w:color="auto"/>
            <w:right w:val="none" w:sz="0" w:space="0" w:color="auto"/>
          </w:divBdr>
        </w:div>
        <w:div w:id="1229002132">
          <w:marLeft w:val="0"/>
          <w:marRight w:val="0"/>
          <w:marTop w:val="0"/>
          <w:marBottom w:val="0"/>
          <w:divBdr>
            <w:top w:val="none" w:sz="0" w:space="0" w:color="auto"/>
            <w:left w:val="none" w:sz="0" w:space="0" w:color="auto"/>
            <w:bottom w:val="none" w:sz="0" w:space="0" w:color="auto"/>
            <w:right w:val="none" w:sz="0" w:space="0" w:color="auto"/>
          </w:divBdr>
        </w:div>
        <w:div w:id="1492941805">
          <w:marLeft w:val="0"/>
          <w:marRight w:val="0"/>
          <w:marTop w:val="0"/>
          <w:marBottom w:val="0"/>
          <w:divBdr>
            <w:top w:val="none" w:sz="0" w:space="0" w:color="auto"/>
            <w:left w:val="none" w:sz="0" w:space="0" w:color="auto"/>
            <w:bottom w:val="none" w:sz="0" w:space="0" w:color="auto"/>
            <w:right w:val="none" w:sz="0" w:space="0" w:color="auto"/>
          </w:divBdr>
        </w:div>
        <w:div w:id="1550611461">
          <w:marLeft w:val="0"/>
          <w:marRight w:val="0"/>
          <w:marTop w:val="0"/>
          <w:marBottom w:val="0"/>
          <w:divBdr>
            <w:top w:val="none" w:sz="0" w:space="0" w:color="auto"/>
            <w:left w:val="none" w:sz="0" w:space="0" w:color="auto"/>
            <w:bottom w:val="none" w:sz="0" w:space="0" w:color="auto"/>
            <w:right w:val="none" w:sz="0" w:space="0" w:color="auto"/>
          </w:divBdr>
        </w:div>
        <w:div w:id="2079203145">
          <w:marLeft w:val="0"/>
          <w:marRight w:val="0"/>
          <w:marTop w:val="0"/>
          <w:marBottom w:val="0"/>
          <w:divBdr>
            <w:top w:val="none" w:sz="0" w:space="0" w:color="auto"/>
            <w:left w:val="none" w:sz="0" w:space="0" w:color="auto"/>
            <w:bottom w:val="none" w:sz="0" w:space="0" w:color="auto"/>
            <w:right w:val="none" w:sz="0" w:space="0" w:color="auto"/>
          </w:divBdr>
        </w:div>
        <w:div w:id="843590524">
          <w:marLeft w:val="0"/>
          <w:marRight w:val="0"/>
          <w:marTop w:val="0"/>
          <w:marBottom w:val="0"/>
          <w:divBdr>
            <w:top w:val="none" w:sz="0" w:space="0" w:color="auto"/>
            <w:left w:val="none" w:sz="0" w:space="0" w:color="auto"/>
            <w:bottom w:val="none" w:sz="0" w:space="0" w:color="auto"/>
            <w:right w:val="none" w:sz="0" w:space="0" w:color="auto"/>
          </w:divBdr>
        </w:div>
        <w:div w:id="1326200721">
          <w:marLeft w:val="0"/>
          <w:marRight w:val="0"/>
          <w:marTop w:val="0"/>
          <w:marBottom w:val="0"/>
          <w:divBdr>
            <w:top w:val="none" w:sz="0" w:space="0" w:color="auto"/>
            <w:left w:val="none" w:sz="0" w:space="0" w:color="auto"/>
            <w:bottom w:val="none" w:sz="0" w:space="0" w:color="auto"/>
            <w:right w:val="none" w:sz="0" w:space="0" w:color="auto"/>
          </w:divBdr>
        </w:div>
        <w:div w:id="1025521560">
          <w:marLeft w:val="0"/>
          <w:marRight w:val="0"/>
          <w:marTop w:val="0"/>
          <w:marBottom w:val="0"/>
          <w:divBdr>
            <w:top w:val="none" w:sz="0" w:space="0" w:color="auto"/>
            <w:left w:val="none" w:sz="0" w:space="0" w:color="auto"/>
            <w:bottom w:val="none" w:sz="0" w:space="0" w:color="auto"/>
            <w:right w:val="none" w:sz="0" w:space="0" w:color="auto"/>
          </w:divBdr>
        </w:div>
        <w:div w:id="1797331161">
          <w:marLeft w:val="0"/>
          <w:marRight w:val="0"/>
          <w:marTop w:val="0"/>
          <w:marBottom w:val="0"/>
          <w:divBdr>
            <w:top w:val="none" w:sz="0" w:space="0" w:color="auto"/>
            <w:left w:val="none" w:sz="0" w:space="0" w:color="auto"/>
            <w:bottom w:val="none" w:sz="0" w:space="0" w:color="auto"/>
            <w:right w:val="none" w:sz="0" w:space="0" w:color="auto"/>
          </w:divBdr>
        </w:div>
        <w:div w:id="1484353841">
          <w:marLeft w:val="0"/>
          <w:marRight w:val="0"/>
          <w:marTop w:val="0"/>
          <w:marBottom w:val="0"/>
          <w:divBdr>
            <w:top w:val="none" w:sz="0" w:space="0" w:color="auto"/>
            <w:left w:val="none" w:sz="0" w:space="0" w:color="auto"/>
            <w:bottom w:val="none" w:sz="0" w:space="0" w:color="auto"/>
            <w:right w:val="none" w:sz="0" w:space="0" w:color="auto"/>
          </w:divBdr>
        </w:div>
        <w:div w:id="177620168">
          <w:marLeft w:val="0"/>
          <w:marRight w:val="0"/>
          <w:marTop w:val="0"/>
          <w:marBottom w:val="0"/>
          <w:divBdr>
            <w:top w:val="none" w:sz="0" w:space="0" w:color="auto"/>
            <w:left w:val="none" w:sz="0" w:space="0" w:color="auto"/>
            <w:bottom w:val="none" w:sz="0" w:space="0" w:color="auto"/>
            <w:right w:val="none" w:sz="0" w:space="0" w:color="auto"/>
          </w:divBdr>
        </w:div>
        <w:div w:id="1030837925">
          <w:marLeft w:val="0"/>
          <w:marRight w:val="0"/>
          <w:marTop w:val="0"/>
          <w:marBottom w:val="0"/>
          <w:divBdr>
            <w:top w:val="none" w:sz="0" w:space="0" w:color="auto"/>
            <w:left w:val="none" w:sz="0" w:space="0" w:color="auto"/>
            <w:bottom w:val="none" w:sz="0" w:space="0" w:color="auto"/>
            <w:right w:val="none" w:sz="0" w:space="0" w:color="auto"/>
          </w:divBdr>
        </w:div>
        <w:div w:id="192807011">
          <w:marLeft w:val="0"/>
          <w:marRight w:val="0"/>
          <w:marTop w:val="0"/>
          <w:marBottom w:val="0"/>
          <w:divBdr>
            <w:top w:val="none" w:sz="0" w:space="0" w:color="auto"/>
            <w:left w:val="none" w:sz="0" w:space="0" w:color="auto"/>
            <w:bottom w:val="none" w:sz="0" w:space="0" w:color="auto"/>
            <w:right w:val="none" w:sz="0" w:space="0" w:color="auto"/>
          </w:divBdr>
        </w:div>
        <w:div w:id="1859735382">
          <w:marLeft w:val="0"/>
          <w:marRight w:val="0"/>
          <w:marTop w:val="0"/>
          <w:marBottom w:val="0"/>
          <w:divBdr>
            <w:top w:val="none" w:sz="0" w:space="0" w:color="auto"/>
            <w:left w:val="none" w:sz="0" w:space="0" w:color="auto"/>
            <w:bottom w:val="none" w:sz="0" w:space="0" w:color="auto"/>
            <w:right w:val="none" w:sz="0" w:space="0" w:color="auto"/>
          </w:divBdr>
        </w:div>
        <w:div w:id="1039622426">
          <w:marLeft w:val="0"/>
          <w:marRight w:val="0"/>
          <w:marTop w:val="0"/>
          <w:marBottom w:val="0"/>
          <w:divBdr>
            <w:top w:val="none" w:sz="0" w:space="0" w:color="auto"/>
            <w:left w:val="none" w:sz="0" w:space="0" w:color="auto"/>
            <w:bottom w:val="none" w:sz="0" w:space="0" w:color="auto"/>
            <w:right w:val="none" w:sz="0" w:space="0" w:color="auto"/>
          </w:divBdr>
        </w:div>
        <w:div w:id="1253659312">
          <w:marLeft w:val="0"/>
          <w:marRight w:val="0"/>
          <w:marTop w:val="0"/>
          <w:marBottom w:val="0"/>
          <w:divBdr>
            <w:top w:val="none" w:sz="0" w:space="0" w:color="auto"/>
            <w:left w:val="none" w:sz="0" w:space="0" w:color="auto"/>
            <w:bottom w:val="none" w:sz="0" w:space="0" w:color="auto"/>
            <w:right w:val="none" w:sz="0" w:space="0" w:color="auto"/>
          </w:divBdr>
        </w:div>
        <w:div w:id="1069621503">
          <w:marLeft w:val="0"/>
          <w:marRight w:val="0"/>
          <w:marTop w:val="0"/>
          <w:marBottom w:val="0"/>
          <w:divBdr>
            <w:top w:val="none" w:sz="0" w:space="0" w:color="auto"/>
            <w:left w:val="none" w:sz="0" w:space="0" w:color="auto"/>
            <w:bottom w:val="none" w:sz="0" w:space="0" w:color="auto"/>
            <w:right w:val="none" w:sz="0" w:space="0" w:color="auto"/>
          </w:divBdr>
        </w:div>
        <w:div w:id="1572496340">
          <w:marLeft w:val="0"/>
          <w:marRight w:val="0"/>
          <w:marTop w:val="0"/>
          <w:marBottom w:val="0"/>
          <w:divBdr>
            <w:top w:val="none" w:sz="0" w:space="0" w:color="auto"/>
            <w:left w:val="none" w:sz="0" w:space="0" w:color="auto"/>
            <w:bottom w:val="none" w:sz="0" w:space="0" w:color="auto"/>
            <w:right w:val="none" w:sz="0" w:space="0" w:color="auto"/>
          </w:divBdr>
        </w:div>
        <w:div w:id="1621494364">
          <w:marLeft w:val="0"/>
          <w:marRight w:val="0"/>
          <w:marTop w:val="0"/>
          <w:marBottom w:val="0"/>
          <w:divBdr>
            <w:top w:val="none" w:sz="0" w:space="0" w:color="auto"/>
            <w:left w:val="none" w:sz="0" w:space="0" w:color="auto"/>
            <w:bottom w:val="none" w:sz="0" w:space="0" w:color="auto"/>
            <w:right w:val="none" w:sz="0" w:space="0" w:color="auto"/>
          </w:divBdr>
        </w:div>
        <w:div w:id="2018992625">
          <w:marLeft w:val="0"/>
          <w:marRight w:val="0"/>
          <w:marTop w:val="0"/>
          <w:marBottom w:val="0"/>
          <w:divBdr>
            <w:top w:val="none" w:sz="0" w:space="0" w:color="auto"/>
            <w:left w:val="none" w:sz="0" w:space="0" w:color="auto"/>
            <w:bottom w:val="none" w:sz="0" w:space="0" w:color="auto"/>
            <w:right w:val="none" w:sz="0" w:space="0" w:color="auto"/>
          </w:divBdr>
        </w:div>
        <w:div w:id="42026986">
          <w:marLeft w:val="0"/>
          <w:marRight w:val="0"/>
          <w:marTop w:val="0"/>
          <w:marBottom w:val="0"/>
          <w:divBdr>
            <w:top w:val="none" w:sz="0" w:space="0" w:color="auto"/>
            <w:left w:val="none" w:sz="0" w:space="0" w:color="auto"/>
            <w:bottom w:val="none" w:sz="0" w:space="0" w:color="auto"/>
            <w:right w:val="none" w:sz="0" w:space="0" w:color="auto"/>
          </w:divBdr>
        </w:div>
        <w:div w:id="1869101823">
          <w:marLeft w:val="0"/>
          <w:marRight w:val="0"/>
          <w:marTop w:val="0"/>
          <w:marBottom w:val="0"/>
          <w:divBdr>
            <w:top w:val="none" w:sz="0" w:space="0" w:color="auto"/>
            <w:left w:val="none" w:sz="0" w:space="0" w:color="auto"/>
            <w:bottom w:val="none" w:sz="0" w:space="0" w:color="auto"/>
            <w:right w:val="none" w:sz="0" w:space="0" w:color="auto"/>
          </w:divBdr>
        </w:div>
        <w:div w:id="1476604310">
          <w:marLeft w:val="0"/>
          <w:marRight w:val="0"/>
          <w:marTop w:val="0"/>
          <w:marBottom w:val="0"/>
          <w:divBdr>
            <w:top w:val="none" w:sz="0" w:space="0" w:color="auto"/>
            <w:left w:val="none" w:sz="0" w:space="0" w:color="auto"/>
            <w:bottom w:val="none" w:sz="0" w:space="0" w:color="auto"/>
            <w:right w:val="none" w:sz="0" w:space="0" w:color="auto"/>
          </w:divBdr>
        </w:div>
        <w:div w:id="1433283118">
          <w:marLeft w:val="0"/>
          <w:marRight w:val="0"/>
          <w:marTop w:val="0"/>
          <w:marBottom w:val="0"/>
          <w:divBdr>
            <w:top w:val="none" w:sz="0" w:space="0" w:color="auto"/>
            <w:left w:val="none" w:sz="0" w:space="0" w:color="auto"/>
            <w:bottom w:val="none" w:sz="0" w:space="0" w:color="auto"/>
            <w:right w:val="none" w:sz="0" w:space="0" w:color="auto"/>
          </w:divBdr>
        </w:div>
        <w:div w:id="1278298808">
          <w:marLeft w:val="0"/>
          <w:marRight w:val="0"/>
          <w:marTop w:val="0"/>
          <w:marBottom w:val="0"/>
          <w:divBdr>
            <w:top w:val="none" w:sz="0" w:space="0" w:color="auto"/>
            <w:left w:val="none" w:sz="0" w:space="0" w:color="auto"/>
            <w:bottom w:val="none" w:sz="0" w:space="0" w:color="auto"/>
            <w:right w:val="none" w:sz="0" w:space="0" w:color="auto"/>
          </w:divBdr>
        </w:div>
        <w:div w:id="274295829">
          <w:marLeft w:val="0"/>
          <w:marRight w:val="0"/>
          <w:marTop w:val="0"/>
          <w:marBottom w:val="0"/>
          <w:divBdr>
            <w:top w:val="none" w:sz="0" w:space="0" w:color="auto"/>
            <w:left w:val="none" w:sz="0" w:space="0" w:color="auto"/>
            <w:bottom w:val="none" w:sz="0" w:space="0" w:color="auto"/>
            <w:right w:val="none" w:sz="0" w:space="0" w:color="auto"/>
          </w:divBdr>
        </w:div>
        <w:div w:id="411701184">
          <w:marLeft w:val="0"/>
          <w:marRight w:val="0"/>
          <w:marTop w:val="0"/>
          <w:marBottom w:val="0"/>
          <w:divBdr>
            <w:top w:val="none" w:sz="0" w:space="0" w:color="auto"/>
            <w:left w:val="none" w:sz="0" w:space="0" w:color="auto"/>
            <w:bottom w:val="none" w:sz="0" w:space="0" w:color="auto"/>
            <w:right w:val="none" w:sz="0" w:space="0" w:color="auto"/>
          </w:divBdr>
        </w:div>
        <w:div w:id="864833492">
          <w:marLeft w:val="0"/>
          <w:marRight w:val="0"/>
          <w:marTop w:val="0"/>
          <w:marBottom w:val="0"/>
          <w:divBdr>
            <w:top w:val="none" w:sz="0" w:space="0" w:color="auto"/>
            <w:left w:val="none" w:sz="0" w:space="0" w:color="auto"/>
            <w:bottom w:val="none" w:sz="0" w:space="0" w:color="auto"/>
            <w:right w:val="none" w:sz="0" w:space="0" w:color="auto"/>
          </w:divBdr>
        </w:div>
        <w:div w:id="313681425">
          <w:marLeft w:val="0"/>
          <w:marRight w:val="0"/>
          <w:marTop w:val="0"/>
          <w:marBottom w:val="0"/>
          <w:divBdr>
            <w:top w:val="none" w:sz="0" w:space="0" w:color="auto"/>
            <w:left w:val="none" w:sz="0" w:space="0" w:color="auto"/>
            <w:bottom w:val="none" w:sz="0" w:space="0" w:color="auto"/>
            <w:right w:val="none" w:sz="0" w:space="0" w:color="auto"/>
          </w:divBdr>
        </w:div>
        <w:div w:id="1241600786">
          <w:marLeft w:val="0"/>
          <w:marRight w:val="0"/>
          <w:marTop w:val="0"/>
          <w:marBottom w:val="0"/>
          <w:divBdr>
            <w:top w:val="none" w:sz="0" w:space="0" w:color="auto"/>
            <w:left w:val="none" w:sz="0" w:space="0" w:color="auto"/>
            <w:bottom w:val="none" w:sz="0" w:space="0" w:color="auto"/>
            <w:right w:val="none" w:sz="0" w:space="0" w:color="auto"/>
          </w:divBdr>
        </w:div>
        <w:div w:id="146242457">
          <w:marLeft w:val="0"/>
          <w:marRight w:val="0"/>
          <w:marTop w:val="0"/>
          <w:marBottom w:val="0"/>
          <w:divBdr>
            <w:top w:val="none" w:sz="0" w:space="0" w:color="auto"/>
            <w:left w:val="none" w:sz="0" w:space="0" w:color="auto"/>
            <w:bottom w:val="none" w:sz="0" w:space="0" w:color="auto"/>
            <w:right w:val="none" w:sz="0" w:space="0" w:color="auto"/>
          </w:divBdr>
        </w:div>
        <w:div w:id="1008680605">
          <w:marLeft w:val="0"/>
          <w:marRight w:val="0"/>
          <w:marTop w:val="0"/>
          <w:marBottom w:val="0"/>
          <w:divBdr>
            <w:top w:val="none" w:sz="0" w:space="0" w:color="auto"/>
            <w:left w:val="none" w:sz="0" w:space="0" w:color="auto"/>
            <w:bottom w:val="none" w:sz="0" w:space="0" w:color="auto"/>
            <w:right w:val="none" w:sz="0" w:space="0" w:color="auto"/>
          </w:divBdr>
        </w:div>
        <w:div w:id="869948978">
          <w:marLeft w:val="0"/>
          <w:marRight w:val="0"/>
          <w:marTop w:val="0"/>
          <w:marBottom w:val="0"/>
          <w:divBdr>
            <w:top w:val="none" w:sz="0" w:space="0" w:color="auto"/>
            <w:left w:val="none" w:sz="0" w:space="0" w:color="auto"/>
            <w:bottom w:val="none" w:sz="0" w:space="0" w:color="auto"/>
            <w:right w:val="none" w:sz="0" w:space="0" w:color="auto"/>
          </w:divBdr>
        </w:div>
        <w:div w:id="917323510">
          <w:marLeft w:val="0"/>
          <w:marRight w:val="0"/>
          <w:marTop w:val="0"/>
          <w:marBottom w:val="0"/>
          <w:divBdr>
            <w:top w:val="none" w:sz="0" w:space="0" w:color="auto"/>
            <w:left w:val="none" w:sz="0" w:space="0" w:color="auto"/>
            <w:bottom w:val="none" w:sz="0" w:space="0" w:color="auto"/>
            <w:right w:val="none" w:sz="0" w:space="0" w:color="auto"/>
          </w:divBdr>
        </w:div>
        <w:div w:id="2047559123">
          <w:marLeft w:val="0"/>
          <w:marRight w:val="0"/>
          <w:marTop w:val="0"/>
          <w:marBottom w:val="0"/>
          <w:divBdr>
            <w:top w:val="none" w:sz="0" w:space="0" w:color="auto"/>
            <w:left w:val="none" w:sz="0" w:space="0" w:color="auto"/>
            <w:bottom w:val="none" w:sz="0" w:space="0" w:color="auto"/>
            <w:right w:val="none" w:sz="0" w:space="0" w:color="auto"/>
          </w:divBdr>
        </w:div>
        <w:div w:id="975338222">
          <w:marLeft w:val="0"/>
          <w:marRight w:val="0"/>
          <w:marTop w:val="0"/>
          <w:marBottom w:val="0"/>
          <w:divBdr>
            <w:top w:val="none" w:sz="0" w:space="0" w:color="auto"/>
            <w:left w:val="none" w:sz="0" w:space="0" w:color="auto"/>
            <w:bottom w:val="none" w:sz="0" w:space="0" w:color="auto"/>
            <w:right w:val="none" w:sz="0" w:space="0" w:color="auto"/>
          </w:divBdr>
        </w:div>
        <w:div w:id="797795840">
          <w:marLeft w:val="0"/>
          <w:marRight w:val="0"/>
          <w:marTop w:val="0"/>
          <w:marBottom w:val="0"/>
          <w:divBdr>
            <w:top w:val="none" w:sz="0" w:space="0" w:color="auto"/>
            <w:left w:val="none" w:sz="0" w:space="0" w:color="auto"/>
            <w:bottom w:val="none" w:sz="0" w:space="0" w:color="auto"/>
            <w:right w:val="none" w:sz="0" w:space="0" w:color="auto"/>
          </w:divBdr>
        </w:div>
        <w:div w:id="891698420">
          <w:marLeft w:val="0"/>
          <w:marRight w:val="0"/>
          <w:marTop w:val="0"/>
          <w:marBottom w:val="0"/>
          <w:divBdr>
            <w:top w:val="none" w:sz="0" w:space="0" w:color="auto"/>
            <w:left w:val="none" w:sz="0" w:space="0" w:color="auto"/>
            <w:bottom w:val="none" w:sz="0" w:space="0" w:color="auto"/>
            <w:right w:val="none" w:sz="0" w:space="0" w:color="auto"/>
          </w:divBdr>
        </w:div>
        <w:div w:id="1822310234">
          <w:marLeft w:val="0"/>
          <w:marRight w:val="0"/>
          <w:marTop w:val="0"/>
          <w:marBottom w:val="0"/>
          <w:divBdr>
            <w:top w:val="none" w:sz="0" w:space="0" w:color="auto"/>
            <w:left w:val="none" w:sz="0" w:space="0" w:color="auto"/>
            <w:bottom w:val="none" w:sz="0" w:space="0" w:color="auto"/>
            <w:right w:val="none" w:sz="0" w:space="0" w:color="auto"/>
          </w:divBdr>
        </w:div>
        <w:div w:id="1759716906">
          <w:marLeft w:val="0"/>
          <w:marRight w:val="0"/>
          <w:marTop w:val="0"/>
          <w:marBottom w:val="0"/>
          <w:divBdr>
            <w:top w:val="none" w:sz="0" w:space="0" w:color="auto"/>
            <w:left w:val="none" w:sz="0" w:space="0" w:color="auto"/>
            <w:bottom w:val="none" w:sz="0" w:space="0" w:color="auto"/>
            <w:right w:val="none" w:sz="0" w:space="0" w:color="auto"/>
          </w:divBdr>
        </w:div>
        <w:div w:id="906452592">
          <w:marLeft w:val="0"/>
          <w:marRight w:val="0"/>
          <w:marTop w:val="0"/>
          <w:marBottom w:val="0"/>
          <w:divBdr>
            <w:top w:val="none" w:sz="0" w:space="0" w:color="auto"/>
            <w:left w:val="none" w:sz="0" w:space="0" w:color="auto"/>
            <w:bottom w:val="none" w:sz="0" w:space="0" w:color="auto"/>
            <w:right w:val="none" w:sz="0" w:space="0" w:color="auto"/>
          </w:divBdr>
        </w:div>
        <w:div w:id="39257255">
          <w:marLeft w:val="0"/>
          <w:marRight w:val="0"/>
          <w:marTop w:val="0"/>
          <w:marBottom w:val="0"/>
          <w:divBdr>
            <w:top w:val="none" w:sz="0" w:space="0" w:color="auto"/>
            <w:left w:val="none" w:sz="0" w:space="0" w:color="auto"/>
            <w:bottom w:val="none" w:sz="0" w:space="0" w:color="auto"/>
            <w:right w:val="none" w:sz="0" w:space="0" w:color="auto"/>
          </w:divBdr>
        </w:div>
        <w:div w:id="3023929">
          <w:marLeft w:val="0"/>
          <w:marRight w:val="0"/>
          <w:marTop w:val="0"/>
          <w:marBottom w:val="0"/>
          <w:divBdr>
            <w:top w:val="none" w:sz="0" w:space="0" w:color="auto"/>
            <w:left w:val="none" w:sz="0" w:space="0" w:color="auto"/>
            <w:bottom w:val="none" w:sz="0" w:space="0" w:color="auto"/>
            <w:right w:val="none" w:sz="0" w:space="0" w:color="auto"/>
          </w:divBdr>
        </w:div>
        <w:div w:id="615337035">
          <w:marLeft w:val="0"/>
          <w:marRight w:val="0"/>
          <w:marTop w:val="0"/>
          <w:marBottom w:val="0"/>
          <w:divBdr>
            <w:top w:val="none" w:sz="0" w:space="0" w:color="auto"/>
            <w:left w:val="none" w:sz="0" w:space="0" w:color="auto"/>
            <w:bottom w:val="none" w:sz="0" w:space="0" w:color="auto"/>
            <w:right w:val="none" w:sz="0" w:space="0" w:color="auto"/>
          </w:divBdr>
        </w:div>
        <w:div w:id="55591684">
          <w:marLeft w:val="0"/>
          <w:marRight w:val="0"/>
          <w:marTop w:val="0"/>
          <w:marBottom w:val="0"/>
          <w:divBdr>
            <w:top w:val="none" w:sz="0" w:space="0" w:color="auto"/>
            <w:left w:val="none" w:sz="0" w:space="0" w:color="auto"/>
            <w:bottom w:val="none" w:sz="0" w:space="0" w:color="auto"/>
            <w:right w:val="none" w:sz="0" w:space="0" w:color="auto"/>
          </w:divBdr>
        </w:div>
        <w:div w:id="66925599">
          <w:marLeft w:val="0"/>
          <w:marRight w:val="0"/>
          <w:marTop w:val="0"/>
          <w:marBottom w:val="0"/>
          <w:divBdr>
            <w:top w:val="none" w:sz="0" w:space="0" w:color="auto"/>
            <w:left w:val="none" w:sz="0" w:space="0" w:color="auto"/>
            <w:bottom w:val="none" w:sz="0" w:space="0" w:color="auto"/>
            <w:right w:val="none" w:sz="0" w:space="0" w:color="auto"/>
          </w:divBdr>
        </w:div>
        <w:div w:id="725494708">
          <w:marLeft w:val="0"/>
          <w:marRight w:val="0"/>
          <w:marTop w:val="0"/>
          <w:marBottom w:val="0"/>
          <w:divBdr>
            <w:top w:val="none" w:sz="0" w:space="0" w:color="auto"/>
            <w:left w:val="none" w:sz="0" w:space="0" w:color="auto"/>
            <w:bottom w:val="none" w:sz="0" w:space="0" w:color="auto"/>
            <w:right w:val="none" w:sz="0" w:space="0" w:color="auto"/>
          </w:divBdr>
        </w:div>
        <w:div w:id="580990247">
          <w:marLeft w:val="0"/>
          <w:marRight w:val="0"/>
          <w:marTop w:val="0"/>
          <w:marBottom w:val="0"/>
          <w:divBdr>
            <w:top w:val="none" w:sz="0" w:space="0" w:color="auto"/>
            <w:left w:val="none" w:sz="0" w:space="0" w:color="auto"/>
            <w:bottom w:val="none" w:sz="0" w:space="0" w:color="auto"/>
            <w:right w:val="none" w:sz="0" w:space="0" w:color="auto"/>
          </w:divBdr>
        </w:div>
        <w:div w:id="1036544725">
          <w:marLeft w:val="0"/>
          <w:marRight w:val="0"/>
          <w:marTop w:val="0"/>
          <w:marBottom w:val="0"/>
          <w:divBdr>
            <w:top w:val="none" w:sz="0" w:space="0" w:color="auto"/>
            <w:left w:val="none" w:sz="0" w:space="0" w:color="auto"/>
            <w:bottom w:val="none" w:sz="0" w:space="0" w:color="auto"/>
            <w:right w:val="none" w:sz="0" w:space="0" w:color="auto"/>
          </w:divBdr>
        </w:div>
        <w:div w:id="415634696">
          <w:marLeft w:val="0"/>
          <w:marRight w:val="0"/>
          <w:marTop w:val="0"/>
          <w:marBottom w:val="0"/>
          <w:divBdr>
            <w:top w:val="none" w:sz="0" w:space="0" w:color="auto"/>
            <w:left w:val="none" w:sz="0" w:space="0" w:color="auto"/>
            <w:bottom w:val="none" w:sz="0" w:space="0" w:color="auto"/>
            <w:right w:val="none" w:sz="0" w:space="0" w:color="auto"/>
          </w:divBdr>
        </w:div>
        <w:div w:id="1817336298">
          <w:marLeft w:val="0"/>
          <w:marRight w:val="0"/>
          <w:marTop w:val="0"/>
          <w:marBottom w:val="0"/>
          <w:divBdr>
            <w:top w:val="none" w:sz="0" w:space="0" w:color="auto"/>
            <w:left w:val="none" w:sz="0" w:space="0" w:color="auto"/>
            <w:bottom w:val="none" w:sz="0" w:space="0" w:color="auto"/>
            <w:right w:val="none" w:sz="0" w:space="0" w:color="auto"/>
          </w:divBdr>
        </w:div>
        <w:div w:id="1982999142">
          <w:marLeft w:val="0"/>
          <w:marRight w:val="0"/>
          <w:marTop w:val="0"/>
          <w:marBottom w:val="0"/>
          <w:divBdr>
            <w:top w:val="none" w:sz="0" w:space="0" w:color="auto"/>
            <w:left w:val="none" w:sz="0" w:space="0" w:color="auto"/>
            <w:bottom w:val="none" w:sz="0" w:space="0" w:color="auto"/>
            <w:right w:val="none" w:sz="0" w:space="0" w:color="auto"/>
          </w:divBdr>
        </w:div>
        <w:div w:id="351686971">
          <w:marLeft w:val="0"/>
          <w:marRight w:val="0"/>
          <w:marTop w:val="0"/>
          <w:marBottom w:val="0"/>
          <w:divBdr>
            <w:top w:val="none" w:sz="0" w:space="0" w:color="auto"/>
            <w:left w:val="none" w:sz="0" w:space="0" w:color="auto"/>
            <w:bottom w:val="none" w:sz="0" w:space="0" w:color="auto"/>
            <w:right w:val="none" w:sz="0" w:space="0" w:color="auto"/>
          </w:divBdr>
        </w:div>
        <w:div w:id="1646929719">
          <w:marLeft w:val="0"/>
          <w:marRight w:val="0"/>
          <w:marTop w:val="0"/>
          <w:marBottom w:val="0"/>
          <w:divBdr>
            <w:top w:val="none" w:sz="0" w:space="0" w:color="auto"/>
            <w:left w:val="none" w:sz="0" w:space="0" w:color="auto"/>
            <w:bottom w:val="none" w:sz="0" w:space="0" w:color="auto"/>
            <w:right w:val="none" w:sz="0" w:space="0" w:color="auto"/>
          </w:divBdr>
        </w:div>
        <w:div w:id="1944536325">
          <w:marLeft w:val="0"/>
          <w:marRight w:val="0"/>
          <w:marTop w:val="0"/>
          <w:marBottom w:val="0"/>
          <w:divBdr>
            <w:top w:val="none" w:sz="0" w:space="0" w:color="auto"/>
            <w:left w:val="none" w:sz="0" w:space="0" w:color="auto"/>
            <w:bottom w:val="none" w:sz="0" w:space="0" w:color="auto"/>
            <w:right w:val="none" w:sz="0" w:space="0" w:color="auto"/>
          </w:divBdr>
        </w:div>
        <w:div w:id="1578588013">
          <w:marLeft w:val="0"/>
          <w:marRight w:val="0"/>
          <w:marTop w:val="0"/>
          <w:marBottom w:val="0"/>
          <w:divBdr>
            <w:top w:val="none" w:sz="0" w:space="0" w:color="auto"/>
            <w:left w:val="none" w:sz="0" w:space="0" w:color="auto"/>
            <w:bottom w:val="none" w:sz="0" w:space="0" w:color="auto"/>
            <w:right w:val="none" w:sz="0" w:space="0" w:color="auto"/>
          </w:divBdr>
        </w:div>
        <w:div w:id="56722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9976-6EBC-4106-9C5E-361F6B3E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89</Pages>
  <Words>35138</Words>
  <Characters>200289</Characters>
  <Application>Microsoft Office Word</Application>
  <DocSecurity>0</DocSecurity>
  <Lines>1669</Lines>
  <Paragraphs>469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Razboršek</dc:creator>
  <cp:lastModifiedBy>Marko Razboršek</cp:lastModifiedBy>
  <cp:revision>125</cp:revision>
  <cp:lastPrinted>2016-10-10T10:37:00Z</cp:lastPrinted>
  <dcterms:created xsi:type="dcterms:W3CDTF">2016-05-05T06:10:00Z</dcterms:created>
  <dcterms:modified xsi:type="dcterms:W3CDTF">2016-10-21T10:46:00Z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